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F6D0D" w:rsidRPr="00485664" w:rsidRDefault="001F6D0D" w:rsidP="001F6D0D">
      <w:pPr>
        <w:overflowPunct w:val="0"/>
        <w:autoSpaceDE w:val="0"/>
        <w:spacing w:line="240" w:lineRule="auto"/>
        <w:ind w:left="0" w:right="-1" w:firstLine="0"/>
        <w:jc w:val="center"/>
        <w:textAlignment w:val="baseline"/>
        <w:rPr>
          <w:rFonts w:ascii="Times New Roman" w:hAnsi="Times New Roman"/>
          <w:b/>
          <w:bCs/>
          <w:i w:val="0"/>
          <w:iCs/>
          <w:sz w:val="20"/>
          <w:szCs w:val="20"/>
        </w:rPr>
      </w:pPr>
      <w:bookmarkStart w:id="0" w:name="_Toc297298039"/>
      <w:bookmarkStart w:id="1" w:name="_Toc297298330"/>
      <w:bookmarkStart w:id="2" w:name="_Toc297298753"/>
      <w:bookmarkStart w:id="3" w:name="_Toc297298977"/>
      <w:r w:rsidRPr="00485664">
        <w:rPr>
          <w:rFonts w:ascii="Times New Roman" w:hAnsi="Times New Roman"/>
          <w:b/>
          <w:i w:val="0"/>
          <w:noProof/>
          <w:sz w:val="20"/>
          <w:szCs w:val="20"/>
        </w:rPr>
        <w:drawing>
          <wp:inline distT="0" distB="0" distL="0" distR="0" wp14:anchorId="7803F526" wp14:editId="4AE0B3D5">
            <wp:extent cx="1625600" cy="948055"/>
            <wp:effectExtent l="0" t="0" r="0" b="4445"/>
            <wp:docPr id="36" name="Рисунок 1" descr="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1.jpg"/>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625600" cy="948055"/>
                    </a:xfrm>
                    <a:prstGeom prst="rect">
                      <a:avLst/>
                    </a:prstGeom>
                    <a:noFill/>
                    <a:ln>
                      <a:noFill/>
                    </a:ln>
                  </pic:spPr>
                </pic:pic>
              </a:graphicData>
            </a:graphic>
          </wp:inline>
        </w:drawing>
      </w:r>
    </w:p>
    <w:p w:rsidR="001F6D0D" w:rsidRPr="00485664" w:rsidRDefault="001F6D0D" w:rsidP="001F6D0D">
      <w:pPr>
        <w:widowControl w:val="0"/>
        <w:suppressAutoHyphens/>
        <w:spacing w:line="240" w:lineRule="auto"/>
        <w:ind w:left="0" w:right="-3" w:firstLine="0"/>
        <w:jc w:val="center"/>
        <w:rPr>
          <w:rFonts w:ascii="Times New Roman" w:eastAsia="Lucida Sans Unicode" w:hAnsi="Times New Roman"/>
          <w:i w:val="0"/>
          <w:sz w:val="24"/>
        </w:rPr>
      </w:pPr>
    </w:p>
    <w:p w:rsidR="001F6D0D" w:rsidRPr="00485664" w:rsidRDefault="001F6D0D" w:rsidP="001F6D0D">
      <w:pPr>
        <w:widowControl w:val="0"/>
        <w:suppressAutoHyphens/>
        <w:spacing w:line="240" w:lineRule="auto"/>
        <w:ind w:left="0" w:right="-3" w:firstLine="0"/>
        <w:jc w:val="center"/>
        <w:rPr>
          <w:rFonts w:ascii="Times New Roman" w:eastAsia="Lucida Sans Unicode" w:hAnsi="Times New Roman"/>
          <w:bCs/>
          <w:i w:val="0"/>
          <w:kern w:val="1"/>
          <w:sz w:val="20"/>
          <w:szCs w:val="20"/>
        </w:rPr>
      </w:pPr>
      <w:r w:rsidRPr="00485664">
        <w:rPr>
          <w:rFonts w:ascii="Times New Roman" w:eastAsia="Lucida Sans Unicode" w:hAnsi="Times New Roman"/>
          <w:bCs/>
          <w:i w:val="0"/>
          <w:kern w:val="1"/>
          <w:sz w:val="20"/>
          <w:szCs w:val="20"/>
        </w:rPr>
        <w:t>ООО «Архивариус»</w:t>
      </w:r>
    </w:p>
    <w:p w:rsidR="001F6D0D" w:rsidRPr="00485664" w:rsidRDefault="001F6D0D" w:rsidP="001F6D0D">
      <w:pPr>
        <w:tabs>
          <w:tab w:val="left" w:pos="5700"/>
        </w:tabs>
        <w:spacing w:line="240" w:lineRule="auto"/>
        <w:ind w:left="0" w:right="-3" w:firstLine="0"/>
        <w:jc w:val="center"/>
        <w:rPr>
          <w:rFonts w:ascii="Times New Roman" w:hAnsi="Times New Roman"/>
          <w:i w:val="0"/>
          <w:sz w:val="20"/>
          <w:szCs w:val="20"/>
        </w:rPr>
      </w:pPr>
      <w:r w:rsidRPr="00485664">
        <w:rPr>
          <w:rFonts w:ascii="Times New Roman" w:hAnsi="Times New Roman"/>
          <w:i w:val="0"/>
          <w:sz w:val="20"/>
          <w:szCs w:val="20"/>
        </w:rPr>
        <w:t>Челябинская обл., г. Магнитогорск, пр. Металлургов, д. 12</w:t>
      </w:r>
    </w:p>
    <w:p w:rsidR="001F6D0D" w:rsidRPr="00485664" w:rsidRDefault="001F6D0D" w:rsidP="001F6D0D">
      <w:pPr>
        <w:tabs>
          <w:tab w:val="left" w:pos="5700"/>
        </w:tabs>
        <w:spacing w:line="240" w:lineRule="auto"/>
        <w:ind w:left="0" w:right="-3" w:firstLine="0"/>
        <w:jc w:val="center"/>
        <w:rPr>
          <w:rFonts w:ascii="Times New Roman" w:hAnsi="Times New Roman"/>
          <w:i w:val="0"/>
          <w:sz w:val="20"/>
          <w:szCs w:val="20"/>
        </w:rPr>
      </w:pPr>
      <w:r w:rsidRPr="00485664">
        <w:rPr>
          <w:rFonts w:ascii="Times New Roman" w:hAnsi="Times New Roman"/>
          <w:i w:val="0"/>
          <w:sz w:val="20"/>
          <w:szCs w:val="20"/>
        </w:rPr>
        <w:t>archivar.ru</w:t>
      </w:r>
    </w:p>
    <w:p w:rsidR="001F6D0D" w:rsidRPr="00485664" w:rsidRDefault="00E03DE3" w:rsidP="001F6D0D">
      <w:pPr>
        <w:overflowPunct w:val="0"/>
        <w:autoSpaceDE w:val="0"/>
        <w:spacing w:line="240" w:lineRule="auto"/>
        <w:ind w:left="0" w:firstLine="0"/>
        <w:jc w:val="center"/>
        <w:textAlignment w:val="baseline"/>
        <w:rPr>
          <w:rFonts w:ascii="Times New Roman" w:eastAsia="Arial-BoldItalicMT" w:hAnsi="Times New Roman"/>
          <w:b/>
          <w:bCs/>
          <w:i w:val="0"/>
          <w:iCs/>
          <w:sz w:val="36"/>
          <w:szCs w:val="36"/>
        </w:rPr>
      </w:pPr>
      <w:r w:rsidRPr="00485664">
        <w:rPr>
          <w:rFonts w:ascii="Times New Roman" w:hAnsi="Times New Roman"/>
          <w:i w:val="0"/>
          <w:noProof/>
          <w:sz w:val="24"/>
        </w:rPr>
        <mc:AlternateContent>
          <mc:Choice Requires="wps">
            <w:drawing>
              <wp:anchor distT="4294967292" distB="4294967292" distL="114300" distR="114300" simplePos="0" relativeHeight="251658240" behindDoc="0" locked="0" layoutInCell="1" allowOverlap="1" wp14:anchorId="295FC421" wp14:editId="59F3DFFB">
                <wp:simplePos x="0" y="0"/>
                <wp:positionH relativeFrom="column">
                  <wp:posOffset>-5715</wp:posOffset>
                </wp:positionH>
                <wp:positionV relativeFrom="paragraph">
                  <wp:posOffset>101600</wp:posOffset>
                </wp:positionV>
                <wp:extent cx="5819775" cy="635"/>
                <wp:effectExtent l="0" t="0" r="28575" b="37465"/>
                <wp:wrapNone/>
                <wp:docPr id="2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1977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8EEE91" id="Line 3" o:spid="_x0000_s1026" style="position:absolute;flip:y;z-index:25165824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5pt,8pt" to="457.8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"/>
            </w:pict>
          </mc:Fallback>
        </mc:AlternateContent>
      </w:r>
    </w:p>
    <w:p w:rsidR="001F6D0D" w:rsidRPr="00485664" w:rsidRDefault="002C17D7" w:rsidP="001F6D0D">
      <w:pPr>
        <w:suppressAutoHyphens/>
        <w:overflowPunct w:val="0"/>
        <w:autoSpaceDE w:val="0"/>
        <w:spacing w:line="240" w:lineRule="auto"/>
        <w:ind w:left="0" w:right="0" w:firstLine="0"/>
        <w:jc w:val="center"/>
        <w:textAlignment w:val="baseline"/>
        <w:rPr>
          <w:rFonts w:ascii="Times New Roman" w:eastAsia="Arial-BoldItalicMT" w:hAnsi="Times New Roman"/>
          <w:b/>
          <w:bCs/>
          <w:iCs/>
          <w:sz w:val="36"/>
          <w:szCs w:val="36"/>
          <w:lang w:eastAsia="ar-SA"/>
        </w:rPr>
      </w:pPr>
      <w:r w:rsidRPr="00485664">
        <w:rPr>
          <w:rFonts w:ascii="Times New Roman" w:eastAsia="Arial-BoldItalicMT" w:hAnsi="Times New Roman"/>
          <w:b/>
          <w:bCs/>
          <w:i w:val="0"/>
          <w:iCs/>
          <w:noProof/>
          <w:sz w:val="36"/>
          <w:szCs w:val="36"/>
        </w:rPr>
        <w:drawing>
          <wp:inline distT="0" distB="0" distL="0" distR="0" wp14:anchorId="7BE490A6" wp14:editId="0A8E22CC">
            <wp:extent cx="1869743" cy="2308714"/>
            <wp:effectExtent l="0" t="0" r="0" b="0"/>
            <wp:docPr id="71" name="Рисунок 71" descr="D:\308087_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308087_bi.JPG"/>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1869811" cy="2308799"/>
                    </a:xfrm>
                    <a:prstGeom prst="rect">
                      <a:avLst/>
                    </a:prstGeom>
                    <a:noFill/>
                    <a:ln>
                      <a:noFill/>
                    </a:ln>
                  </pic:spPr>
                </pic:pic>
              </a:graphicData>
            </a:graphic>
          </wp:inline>
        </w:drawing>
      </w:r>
    </w:p>
    <w:p w:rsidR="001F6D0D" w:rsidRPr="00485664" w:rsidRDefault="001F6D0D" w:rsidP="001F6D0D">
      <w:pPr>
        <w:suppressAutoHyphens/>
        <w:overflowPunct w:val="0"/>
        <w:autoSpaceDE w:val="0"/>
        <w:spacing w:line="240" w:lineRule="auto"/>
        <w:ind w:left="0" w:right="0" w:firstLine="0"/>
        <w:jc w:val="center"/>
        <w:textAlignment w:val="baseline"/>
        <w:rPr>
          <w:rFonts w:ascii="Times New Roman" w:eastAsia="Arial-BoldItalicMT" w:hAnsi="Times New Roman"/>
          <w:b/>
          <w:bCs/>
          <w:iCs/>
          <w:sz w:val="36"/>
          <w:szCs w:val="36"/>
          <w:lang w:eastAsia="ar-SA"/>
        </w:rPr>
      </w:pPr>
    </w:p>
    <w:p w:rsidR="001F6D0D" w:rsidRPr="00485664" w:rsidRDefault="001F6D0D" w:rsidP="001F6D0D">
      <w:pPr>
        <w:suppressAutoHyphens/>
        <w:overflowPunct w:val="0"/>
        <w:autoSpaceDE w:val="0"/>
        <w:spacing w:line="240" w:lineRule="auto"/>
        <w:ind w:left="0" w:right="0" w:firstLine="0"/>
        <w:textAlignment w:val="baseline"/>
        <w:rPr>
          <w:rFonts w:ascii="Times New Roman" w:hAnsi="Times New Roman"/>
          <w:b/>
          <w:i w:val="0"/>
          <w:iCs/>
          <w:sz w:val="32"/>
          <w:szCs w:val="32"/>
          <w:lang w:eastAsia="ar-SA"/>
        </w:rPr>
      </w:pPr>
    </w:p>
    <w:p w:rsidR="00F3087D" w:rsidRPr="00485664" w:rsidRDefault="00716774" w:rsidP="00F3087D">
      <w:pPr>
        <w:spacing w:line="240" w:lineRule="auto"/>
        <w:ind w:left="0" w:right="-3" w:firstLine="0"/>
        <w:jc w:val="center"/>
        <w:rPr>
          <w:rFonts w:ascii="Times New Roman" w:hAnsi="Times New Roman"/>
          <w:b/>
          <w:i w:val="0"/>
          <w:sz w:val="32"/>
          <w:szCs w:val="32"/>
          <w:lang w:eastAsia="ar-SA"/>
        </w:rPr>
      </w:pPr>
      <w:r w:rsidRPr="00485664">
        <w:rPr>
          <w:rFonts w:ascii="Times New Roman" w:hAnsi="Times New Roman"/>
          <w:b/>
          <w:i w:val="0"/>
          <w:sz w:val="32"/>
          <w:szCs w:val="32"/>
          <w:lang w:eastAsia="ar-SA"/>
        </w:rPr>
        <w:t xml:space="preserve">Внесение изменений в </w:t>
      </w:r>
      <w:r w:rsidR="00F469A9" w:rsidRPr="00485664">
        <w:rPr>
          <w:rFonts w:ascii="Times New Roman" w:hAnsi="Times New Roman"/>
          <w:b/>
          <w:i w:val="0"/>
          <w:sz w:val="32"/>
          <w:szCs w:val="32"/>
          <w:lang w:eastAsia="ar-SA"/>
        </w:rPr>
        <w:t>П</w:t>
      </w:r>
      <w:r w:rsidR="00F3087D" w:rsidRPr="00485664">
        <w:rPr>
          <w:rFonts w:ascii="Times New Roman" w:hAnsi="Times New Roman"/>
          <w:b/>
          <w:i w:val="0"/>
          <w:sz w:val="32"/>
          <w:szCs w:val="32"/>
          <w:lang w:eastAsia="ar-SA"/>
        </w:rPr>
        <w:t xml:space="preserve">равила землепользования и застройки </w:t>
      </w:r>
    </w:p>
    <w:p w:rsidR="00F3087D" w:rsidRPr="00485664" w:rsidRDefault="002C17D7" w:rsidP="00F3087D">
      <w:pPr>
        <w:spacing w:line="240" w:lineRule="auto"/>
        <w:ind w:left="0" w:right="-3" w:firstLine="0"/>
        <w:jc w:val="center"/>
        <w:rPr>
          <w:rFonts w:ascii="Times New Roman" w:hAnsi="Times New Roman"/>
          <w:b/>
          <w:i w:val="0"/>
          <w:sz w:val="32"/>
          <w:szCs w:val="32"/>
          <w:lang w:eastAsia="ar-SA"/>
        </w:rPr>
      </w:pPr>
      <w:proofErr w:type="spellStart"/>
      <w:r w:rsidRPr="00485664">
        <w:rPr>
          <w:rFonts w:ascii="Times New Roman" w:hAnsi="Times New Roman"/>
          <w:b/>
          <w:i w:val="0"/>
          <w:sz w:val="32"/>
          <w:szCs w:val="32"/>
          <w:lang w:eastAsia="ar-SA"/>
        </w:rPr>
        <w:t>Дивьинского</w:t>
      </w:r>
      <w:proofErr w:type="spellEnd"/>
      <w:r w:rsidRPr="00485664">
        <w:rPr>
          <w:rFonts w:ascii="Times New Roman" w:hAnsi="Times New Roman"/>
          <w:b/>
          <w:i w:val="0"/>
          <w:sz w:val="32"/>
          <w:szCs w:val="32"/>
          <w:lang w:eastAsia="ar-SA"/>
        </w:rPr>
        <w:t xml:space="preserve"> сельского поселения</w:t>
      </w:r>
      <w:r w:rsidR="00F3087D" w:rsidRPr="00485664">
        <w:rPr>
          <w:rFonts w:ascii="Times New Roman" w:hAnsi="Times New Roman"/>
          <w:b/>
          <w:i w:val="0"/>
          <w:sz w:val="32"/>
          <w:szCs w:val="32"/>
          <w:lang w:eastAsia="ar-SA"/>
        </w:rPr>
        <w:t xml:space="preserve"> </w:t>
      </w:r>
    </w:p>
    <w:p w:rsidR="002C17D7" w:rsidRPr="00485664" w:rsidRDefault="002C17D7" w:rsidP="002C17D7">
      <w:pPr>
        <w:spacing w:line="240" w:lineRule="auto"/>
        <w:ind w:left="0" w:right="-3" w:firstLine="0"/>
        <w:jc w:val="center"/>
        <w:rPr>
          <w:rFonts w:ascii="Times New Roman" w:hAnsi="Times New Roman"/>
          <w:b/>
          <w:i w:val="0"/>
          <w:sz w:val="32"/>
          <w:szCs w:val="32"/>
          <w:lang w:eastAsia="ar-SA"/>
        </w:rPr>
      </w:pPr>
      <w:proofErr w:type="spellStart"/>
      <w:r w:rsidRPr="00485664">
        <w:rPr>
          <w:rFonts w:ascii="Times New Roman" w:hAnsi="Times New Roman"/>
          <w:b/>
          <w:i w:val="0"/>
          <w:sz w:val="32"/>
          <w:szCs w:val="32"/>
          <w:lang w:eastAsia="ar-SA"/>
        </w:rPr>
        <w:t>Добрянского</w:t>
      </w:r>
      <w:proofErr w:type="spellEnd"/>
      <w:r w:rsidRPr="00485664">
        <w:rPr>
          <w:rFonts w:ascii="Times New Roman" w:hAnsi="Times New Roman"/>
          <w:b/>
          <w:i w:val="0"/>
          <w:sz w:val="32"/>
          <w:szCs w:val="32"/>
          <w:lang w:eastAsia="ar-SA"/>
        </w:rPr>
        <w:t xml:space="preserve"> муниципального района Пермского края</w:t>
      </w:r>
    </w:p>
    <w:p w:rsidR="00F3087D" w:rsidRPr="00485664" w:rsidRDefault="00F3087D" w:rsidP="00F3087D">
      <w:pPr>
        <w:spacing w:line="240" w:lineRule="auto"/>
        <w:ind w:left="0" w:right="-3" w:firstLine="0"/>
        <w:jc w:val="center"/>
        <w:rPr>
          <w:rFonts w:ascii="Times New Roman" w:hAnsi="Times New Roman"/>
          <w:sz w:val="32"/>
          <w:szCs w:val="32"/>
        </w:rPr>
      </w:pPr>
    </w:p>
    <w:p w:rsidR="001F6D0D" w:rsidRPr="00485664" w:rsidRDefault="001F6D0D" w:rsidP="001F6D0D">
      <w:pPr>
        <w:overflowPunct w:val="0"/>
        <w:autoSpaceDE w:val="0"/>
        <w:spacing w:line="240" w:lineRule="auto"/>
        <w:ind w:left="0" w:right="-3" w:firstLine="0"/>
        <w:jc w:val="center"/>
        <w:textAlignment w:val="baseline"/>
        <w:rPr>
          <w:rFonts w:ascii="Times New Roman" w:hAnsi="Times New Roman"/>
          <w:sz w:val="32"/>
          <w:szCs w:val="32"/>
        </w:rPr>
      </w:pPr>
      <w:r w:rsidRPr="00485664">
        <w:rPr>
          <w:rFonts w:ascii="Times New Roman" w:hAnsi="Times New Roman"/>
          <w:sz w:val="32"/>
          <w:szCs w:val="32"/>
        </w:rPr>
        <w:t xml:space="preserve">ПРАВИЛА ЗЕМЛЕПОЛЬЗОВАНИЯ И ЗАСТРОЙКИ </w:t>
      </w:r>
    </w:p>
    <w:p w:rsidR="001F6D0D" w:rsidRPr="00485664" w:rsidRDefault="001F6D0D" w:rsidP="001F6D0D">
      <w:pPr>
        <w:overflowPunct w:val="0"/>
        <w:autoSpaceDE w:val="0"/>
        <w:spacing w:line="240" w:lineRule="auto"/>
        <w:ind w:left="0" w:right="-3" w:firstLine="0"/>
        <w:jc w:val="center"/>
        <w:textAlignment w:val="baseline"/>
        <w:rPr>
          <w:rFonts w:ascii="Times New Roman" w:hAnsi="Times New Roman"/>
          <w:i w:val="0"/>
          <w:sz w:val="32"/>
          <w:szCs w:val="32"/>
        </w:rPr>
      </w:pPr>
    </w:p>
    <w:p w:rsidR="001F6D0D" w:rsidRPr="00485664" w:rsidRDefault="001F6D0D" w:rsidP="001F6D0D">
      <w:pPr>
        <w:overflowPunct w:val="0"/>
        <w:autoSpaceDE w:val="0"/>
        <w:spacing w:line="240" w:lineRule="auto"/>
        <w:ind w:left="0" w:right="-3" w:firstLine="0"/>
        <w:jc w:val="center"/>
        <w:textAlignment w:val="baseline"/>
        <w:rPr>
          <w:rFonts w:ascii="Times New Roman" w:hAnsi="Times New Roman"/>
          <w:i w:val="0"/>
          <w:sz w:val="32"/>
          <w:szCs w:val="32"/>
        </w:rPr>
      </w:pPr>
    </w:p>
    <w:p w:rsidR="001F6D0D" w:rsidRPr="00485664" w:rsidRDefault="001F6D0D" w:rsidP="001F6D0D">
      <w:pPr>
        <w:suppressAutoHyphens/>
        <w:spacing w:line="240" w:lineRule="auto"/>
        <w:ind w:left="0" w:right="-3" w:firstLine="0"/>
        <w:jc w:val="center"/>
        <w:rPr>
          <w:rFonts w:ascii="Times New Roman" w:hAnsi="Times New Roman"/>
          <w:i w:val="0"/>
          <w:sz w:val="32"/>
          <w:szCs w:val="32"/>
          <w:lang w:eastAsia="ar-SA"/>
        </w:rPr>
      </w:pPr>
      <w:r w:rsidRPr="00485664">
        <w:rPr>
          <w:rFonts w:ascii="Times New Roman" w:hAnsi="Times New Roman"/>
          <w:i w:val="0"/>
          <w:sz w:val="32"/>
          <w:szCs w:val="32"/>
          <w:lang w:eastAsia="ar-SA"/>
        </w:rPr>
        <w:t>Том I</w:t>
      </w:r>
      <w:r w:rsidRPr="00485664">
        <w:rPr>
          <w:rFonts w:ascii="Times New Roman" w:hAnsi="Times New Roman"/>
          <w:i w:val="0"/>
          <w:sz w:val="32"/>
          <w:szCs w:val="32"/>
          <w:lang w:val="en-US" w:eastAsia="ar-SA"/>
        </w:rPr>
        <w:t>II</w:t>
      </w:r>
    </w:p>
    <w:p w:rsidR="001F6D0D" w:rsidRPr="00485664" w:rsidRDefault="001F6D0D" w:rsidP="001F6D0D">
      <w:pPr>
        <w:widowControl w:val="0"/>
        <w:suppressAutoHyphens/>
        <w:overflowPunct w:val="0"/>
        <w:autoSpaceDE w:val="0"/>
        <w:autoSpaceDN w:val="0"/>
        <w:adjustRightInd w:val="0"/>
        <w:spacing w:line="240" w:lineRule="auto"/>
        <w:ind w:left="0" w:right="-3" w:firstLine="0"/>
        <w:jc w:val="center"/>
        <w:textAlignment w:val="baseline"/>
        <w:rPr>
          <w:rFonts w:ascii="Times New Roman" w:hAnsi="Times New Roman"/>
          <w:i w:val="0"/>
          <w:sz w:val="32"/>
          <w:szCs w:val="32"/>
          <w:lang w:eastAsia="ar-SA"/>
        </w:rPr>
      </w:pPr>
      <w:r w:rsidRPr="00485664">
        <w:rPr>
          <w:rFonts w:ascii="Times New Roman" w:hAnsi="Times New Roman"/>
          <w:i w:val="0"/>
          <w:sz w:val="32"/>
          <w:szCs w:val="32"/>
          <w:lang w:eastAsia="ar-SA"/>
        </w:rPr>
        <w:t>Пояснительная записка</w:t>
      </w:r>
    </w:p>
    <w:p w:rsidR="001F6D0D" w:rsidRPr="00485664" w:rsidRDefault="001F6D0D" w:rsidP="001F6D0D">
      <w:pPr>
        <w:rPr>
          <w:rFonts w:ascii="Times New Roman" w:eastAsia="Lucida Sans Unicode" w:hAnsi="Times New Roman"/>
          <w:i w:val="0"/>
          <w:sz w:val="24"/>
        </w:rPr>
      </w:pPr>
    </w:p>
    <w:p w:rsidR="001F6D0D" w:rsidRPr="00485664" w:rsidRDefault="001F6D0D" w:rsidP="001F6D0D">
      <w:pPr>
        <w:widowControl w:val="0"/>
        <w:suppressAutoHyphens/>
        <w:spacing w:line="240" w:lineRule="auto"/>
        <w:ind w:left="0" w:right="-3" w:firstLine="0"/>
        <w:jc w:val="center"/>
        <w:rPr>
          <w:rFonts w:ascii="Times New Roman" w:eastAsia="Lucida Sans Unicode" w:hAnsi="Times New Roman"/>
          <w:bCs/>
          <w:i w:val="0"/>
          <w:kern w:val="1"/>
          <w:sz w:val="20"/>
          <w:szCs w:val="20"/>
        </w:rPr>
      </w:pPr>
      <w:r w:rsidRPr="00485664">
        <w:rPr>
          <w:rFonts w:ascii="Times New Roman" w:eastAsia="Lucida Sans Unicode" w:hAnsi="Times New Roman"/>
          <w:bCs/>
          <w:i w:val="0"/>
          <w:kern w:val="1"/>
          <w:sz w:val="20"/>
          <w:szCs w:val="20"/>
        </w:rPr>
        <w:t xml:space="preserve">Шифр: </w:t>
      </w:r>
      <w:r w:rsidR="003119F6" w:rsidRPr="00485664">
        <w:rPr>
          <w:rFonts w:ascii="Times New Roman" w:eastAsia="Lucida Sans Unicode" w:hAnsi="Times New Roman"/>
          <w:bCs/>
          <w:i w:val="0"/>
          <w:kern w:val="1"/>
          <w:sz w:val="20"/>
          <w:szCs w:val="20"/>
        </w:rPr>
        <w:t>А-</w:t>
      </w:r>
      <w:r w:rsidR="00D7137E" w:rsidRPr="00485664">
        <w:rPr>
          <w:rFonts w:ascii="Times New Roman" w:eastAsia="Lucida Sans Unicode" w:hAnsi="Times New Roman"/>
          <w:bCs/>
          <w:i w:val="0"/>
          <w:kern w:val="2"/>
          <w:sz w:val="20"/>
          <w:szCs w:val="20"/>
        </w:rPr>
        <w:t>25.784</w:t>
      </w:r>
      <w:r w:rsidR="002C17D7" w:rsidRPr="00485664">
        <w:rPr>
          <w:rFonts w:ascii="Times New Roman" w:eastAsia="Lucida Sans Unicode" w:hAnsi="Times New Roman"/>
          <w:bCs/>
          <w:i w:val="0"/>
          <w:kern w:val="1"/>
          <w:sz w:val="20"/>
          <w:szCs w:val="20"/>
        </w:rPr>
        <w:t xml:space="preserve">-16 </w:t>
      </w:r>
      <w:r w:rsidRPr="00485664">
        <w:rPr>
          <w:rFonts w:ascii="Times New Roman" w:eastAsia="Lucida Sans Unicode" w:hAnsi="Times New Roman"/>
          <w:bCs/>
          <w:i w:val="0"/>
          <w:kern w:val="1"/>
          <w:sz w:val="20"/>
          <w:szCs w:val="20"/>
        </w:rPr>
        <w:t>ПЗЗ.ПЗ</w:t>
      </w:r>
    </w:p>
    <w:p w:rsidR="001F6D0D" w:rsidRPr="00485664" w:rsidRDefault="001F6D0D" w:rsidP="001F6D0D">
      <w:pPr>
        <w:tabs>
          <w:tab w:val="left" w:pos="5700"/>
        </w:tabs>
        <w:spacing w:line="240" w:lineRule="auto"/>
        <w:ind w:left="0" w:right="-3" w:firstLine="0"/>
        <w:jc w:val="center"/>
        <w:rPr>
          <w:rFonts w:ascii="Times New Roman" w:hAnsi="Times New Roman"/>
          <w:i w:val="0"/>
          <w:sz w:val="20"/>
          <w:szCs w:val="20"/>
        </w:rPr>
      </w:pPr>
    </w:p>
    <w:p w:rsidR="001F6D0D" w:rsidRPr="00485664" w:rsidRDefault="001F6D0D" w:rsidP="001F6D0D">
      <w:pPr>
        <w:tabs>
          <w:tab w:val="left" w:pos="5700"/>
        </w:tabs>
        <w:spacing w:line="240" w:lineRule="auto"/>
        <w:ind w:left="0" w:right="-3" w:firstLine="0"/>
        <w:jc w:val="center"/>
        <w:rPr>
          <w:rFonts w:ascii="Times New Roman" w:hAnsi="Times New Roman"/>
          <w:i w:val="0"/>
          <w:sz w:val="20"/>
          <w:szCs w:val="20"/>
        </w:rPr>
      </w:pPr>
    </w:p>
    <w:p w:rsidR="001F6D0D" w:rsidRPr="00485664" w:rsidRDefault="00E03DE3" w:rsidP="001F6D0D">
      <w:pPr>
        <w:tabs>
          <w:tab w:val="left" w:pos="5700"/>
        </w:tabs>
        <w:spacing w:line="240" w:lineRule="auto"/>
        <w:ind w:left="0" w:right="-3" w:firstLine="0"/>
        <w:jc w:val="center"/>
        <w:rPr>
          <w:rFonts w:ascii="Times New Roman" w:hAnsi="Times New Roman"/>
          <w:i w:val="0"/>
          <w:sz w:val="20"/>
          <w:szCs w:val="20"/>
        </w:rPr>
      </w:pPr>
      <w:r w:rsidRPr="00485664">
        <w:rPr>
          <w:rFonts w:ascii="Times New Roman" w:hAnsi="Times New Roman"/>
          <w:i w:val="0"/>
          <w:noProof/>
          <w:sz w:val="20"/>
          <w:szCs w:val="20"/>
        </w:rPr>
        <mc:AlternateContent>
          <mc:Choice Requires="wps">
            <w:drawing>
              <wp:anchor distT="4294967291" distB="4294967291" distL="114300" distR="114300" simplePos="0" relativeHeight="251656192" behindDoc="0" locked="0" layoutInCell="1" allowOverlap="1" wp14:anchorId="09D9B492" wp14:editId="7FF0EAF3">
                <wp:simplePos x="0" y="0"/>
                <wp:positionH relativeFrom="column">
                  <wp:posOffset>-5715</wp:posOffset>
                </wp:positionH>
                <wp:positionV relativeFrom="paragraph">
                  <wp:posOffset>120649</wp:posOffset>
                </wp:positionV>
                <wp:extent cx="5818505" cy="0"/>
                <wp:effectExtent l="0" t="0" r="29845" b="19050"/>
                <wp:wrapNone/>
                <wp:docPr id="25"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185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FA8E30" id="Line 3" o:spid="_x0000_s1026" style="position:absolute;flip:y;z-index:25165619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5pt,9.5pt" to="457.7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"/>
            </w:pict>
          </mc:Fallback>
        </mc:AlternateContent>
      </w:r>
    </w:p>
    <w:p w:rsidR="001F6D0D" w:rsidRPr="00485664" w:rsidRDefault="001F6D0D" w:rsidP="001F6D0D">
      <w:pPr>
        <w:tabs>
          <w:tab w:val="left" w:pos="5700"/>
        </w:tabs>
        <w:spacing w:line="240" w:lineRule="auto"/>
        <w:ind w:left="0" w:right="-3" w:firstLine="0"/>
        <w:jc w:val="center"/>
        <w:rPr>
          <w:rFonts w:ascii="Times New Roman" w:hAnsi="Times New Roman"/>
          <w:i w:val="0"/>
          <w:sz w:val="20"/>
          <w:szCs w:val="20"/>
        </w:rPr>
      </w:pPr>
    </w:p>
    <w:p w:rsidR="001F6D0D" w:rsidRPr="00485664" w:rsidRDefault="001F6D0D" w:rsidP="002C17D7">
      <w:pPr>
        <w:tabs>
          <w:tab w:val="left" w:pos="5700"/>
        </w:tabs>
        <w:spacing w:line="240" w:lineRule="auto"/>
        <w:ind w:left="0" w:right="-3" w:firstLine="0"/>
        <w:jc w:val="center"/>
        <w:rPr>
          <w:rFonts w:ascii="Times New Roman" w:hAnsi="Times New Roman"/>
          <w:i w:val="0"/>
          <w:sz w:val="20"/>
          <w:szCs w:val="20"/>
        </w:rPr>
      </w:pPr>
      <w:r w:rsidRPr="00485664">
        <w:rPr>
          <w:rFonts w:ascii="Times New Roman" w:hAnsi="Times New Roman"/>
          <w:i w:val="0"/>
          <w:sz w:val="20"/>
          <w:szCs w:val="20"/>
        </w:rPr>
        <w:t xml:space="preserve">Заказчик: </w:t>
      </w:r>
      <w:r w:rsidR="002C17D7" w:rsidRPr="00485664">
        <w:rPr>
          <w:rFonts w:ascii="Times New Roman" w:hAnsi="Times New Roman"/>
          <w:i w:val="0"/>
          <w:sz w:val="20"/>
          <w:szCs w:val="20"/>
        </w:rPr>
        <w:t xml:space="preserve">Муниципальное казенное учреждение «Управление градостроительства и инфраструктуры администрации </w:t>
      </w:r>
      <w:proofErr w:type="spellStart"/>
      <w:r w:rsidR="002C17D7" w:rsidRPr="00485664">
        <w:rPr>
          <w:rFonts w:ascii="Times New Roman" w:hAnsi="Times New Roman"/>
          <w:i w:val="0"/>
          <w:sz w:val="20"/>
          <w:szCs w:val="20"/>
        </w:rPr>
        <w:t>Добрянского</w:t>
      </w:r>
      <w:proofErr w:type="spellEnd"/>
      <w:r w:rsidR="002C17D7" w:rsidRPr="00485664">
        <w:rPr>
          <w:rFonts w:ascii="Times New Roman" w:hAnsi="Times New Roman"/>
          <w:i w:val="0"/>
          <w:sz w:val="20"/>
          <w:szCs w:val="20"/>
        </w:rPr>
        <w:t xml:space="preserve"> муниципального района»</w:t>
      </w:r>
    </w:p>
    <w:p w:rsidR="001F6D0D" w:rsidRPr="00485664" w:rsidRDefault="001F6D0D" w:rsidP="001F6D0D">
      <w:pPr>
        <w:tabs>
          <w:tab w:val="left" w:pos="5700"/>
        </w:tabs>
        <w:spacing w:line="240" w:lineRule="auto"/>
        <w:ind w:left="0" w:right="-3" w:firstLine="0"/>
        <w:jc w:val="center"/>
        <w:rPr>
          <w:rFonts w:ascii="Times New Roman" w:hAnsi="Times New Roman"/>
          <w:i w:val="0"/>
          <w:sz w:val="20"/>
          <w:szCs w:val="20"/>
        </w:rPr>
      </w:pPr>
    </w:p>
    <w:p w:rsidR="001F6D0D" w:rsidRPr="00485664" w:rsidRDefault="001F6D0D" w:rsidP="001F6D0D">
      <w:pPr>
        <w:tabs>
          <w:tab w:val="left" w:pos="5700"/>
        </w:tabs>
        <w:spacing w:line="240" w:lineRule="auto"/>
        <w:ind w:left="0" w:right="-3" w:firstLine="0"/>
        <w:jc w:val="center"/>
        <w:rPr>
          <w:rFonts w:ascii="Times New Roman" w:hAnsi="Times New Roman"/>
          <w:i w:val="0"/>
          <w:sz w:val="20"/>
          <w:szCs w:val="20"/>
        </w:rPr>
      </w:pPr>
    </w:p>
    <w:p w:rsidR="003119F6" w:rsidRPr="00485664" w:rsidRDefault="003119F6" w:rsidP="001F6D0D">
      <w:pPr>
        <w:tabs>
          <w:tab w:val="left" w:pos="5700"/>
        </w:tabs>
        <w:spacing w:line="240" w:lineRule="auto"/>
        <w:ind w:left="0" w:right="-3" w:firstLine="0"/>
        <w:jc w:val="center"/>
        <w:rPr>
          <w:rFonts w:ascii="Times New Roman" w:hAnsi="Times New Roman"/>
          <w:i w:val="0"/>
          <w:sz w:val="20"/>
          <w:szCs w:val="20"/>
        </w:rPr>
      </w:pPr>
    </w:p>
    <w:p w:rsidR="001F6D0D" w:rsidRPr="00485664" w:rsidRDefault="001F6D0D" w:rsidP="001F6D0D">
      <w:pPr>
        <w:tabs>
          <w:tab w:val="left" w:pos="5700"/>
        </w:tabs>
        <w:spacing w:line="240" w:lineRule="auto"/>
        <w:ind w:left="0" w:right="-3" w:firstLine="0"/>
        <w:jc w:val="center"/>
        <w:rPr>
          <w:rFonts w:ascii="Times New Roman" w:hAnsi="Times New Roman"/>
          <w:i w:val="0"/>
          <w:sz w:val="20"/>
          <w:szCs w:val="20"/>
        </w:rPr>
      </w:pPr>
      <w:r w:rsidRPr="00485664">
        <w:rPr>
          <w:rFonts w:ascii="Times New Roman" w:hAnsi="Times New Roman"/>
          <w:i w:val="0"/>
          <w:sz w:val="20"/>
          <w:szCs w:val="20"/>
        </w:rPr>
        <w:t>Директор ООО «</w:t>
      </w:r>
      <w:proofErr w:type="gramStart"/>
      <w:r w:rsidRPr="00485664">
        <w:rPr>
          <w:rFonts w:ascii="Times New Roman" w:hAnsi="Times New Roman"/>
          <w:i w:val="0"/>
          <w:sz w:val="20"/>
          <w:szCs w:val="20"/>
        </w:rPr>
        <w:t xml:space="preserve">Архивариус»   </w:t>
      </w:r>
      <w:proofErr w:type="gramEnd"/>
      <w:r w:rsidRPr="00485664">
        <w:rPr>
          <w:rFonts w:ascii="Times New Roman" w:hAnsi="Times New Roman"/>
          <w:i w:val="0"/>
          <w:sz w:val="20"/>
          <w:szCs w:val="20"/>
        </w:rPr>
        <w:t xml:space="preserve">                    К. Н. Гребенщиков</w:t>
      </w:r>
    </w:p>
    <w:p w:rsidR="003119F6" w:rsidRPr="00485664" w:rsidRDefault="003119F6" w:rsidP="001F6D0D">
      <w:pPr>
        <w:tabs>
          <w:tab w:val="left" w:pos="5700"/>
        </w:tabs>
        <w:spacing w:line="240" w:lineRule="auto"/>
        <w:ind w:left="0" w:right="-3" w:firstLine="0"/>
        <w:jc w:val="center"/>
        <w:rPr>
          <w:rFonts w:ascii="Times New Roman" w:hAnsi="Times New Roman"/>
          <w:i w:val="0"/>
          <w:sz w:val="20"/>
          <w:szCs w:val="20"/>
        </w:rPr>
      </w:pPr>
    </w:p>
    <w:p w:rsidR="001F6D0D" w:rsidRPr="00485664" w:rsidRDefault="001F6D0D" w:rsidP="001F6D0D">
      <w:pPr>
        <w:tabs>
          <w:tab w:val="left" w:pos="5700"/>
        </w:tabs>
        <w:spacing w:line="240" w:lineRule="auto"/>
        <w:ind w:left="0" w:right="-3" w:firstLine="0"/>
        <w:jc w:val="center"/>
        <w:rPr>
          <w:rFonts w:ascii="Times New Roman" w:hAnsi="Times New Roman"/>
          <w:i w:val="0"/>
          <w:sz w:val="20"/>
          <w:szCs w:val="20"/>
        </w:rPr>
      </w:pPr>
      <w:r w:rsidRPr="00485664">
        <w:rPr>
          <w:rFonts w:ascii="Times New Roman" w:hAnsi="Times New Roman"/>
          <w:i w:val="0"/>
          <w:sz w:val="20"/>
          <w:szCs w:val="20"/>
        </w:rPr>
        <w:t>Магнитогорск, 201</w:t>
      </w:r>
      <w:r w:rsidR="0080412A" w:rsidRPr="00485664">
        <w:rPr>
          <w:rFonts w:ascii="Times New Roman" w:hAnsi="Times New Roman"/>
          <w:i w:val="0"/>
          <w:sz w:val="20"/>
          <w:szCs w:val="20"/>
        </w:rPr>
        <w:t>6</w:t>
      </w:r>
      <w:r w:rsidRPr="00485664">
        <w:rPr>
          <w:rFonts w:ascii="Times New Roman" w:hAnsi="Times New Roman"/>
          <w:i w:val="0"/>
          <w:sz w:val="20"/>
          <w:szCs w:val="20"/>
        </w:rPr>
        <w:t xml:space="preserve"> г.</w:t>
      </w:r>
    </w:p>
    <w:p w:rsidR="001F6D0D" w:rsidRPr="00485664" w:rsidRDefault="001F6D0D" w:rsidP="001F6D0D">
      <w:pPr>
        <w:spacing w:after="240" w:line="240" w:lineRule="auto"/>
        <w:rPr>
          <w:rFonts w:ascii="Times New Roman" w:hAnsi="Times New Roman"/>
          <w:i w:val="0"/>
          <w:szCs w:val="28"/>
        </w:rPr>
        <w:sectPr w:rsidR="001F6D0D" w:rsidRPr="00485664" w:rsidSect="00E9220B">
          <w:headerReference w:type="default" r:id="rId10"/>
          <w:footerReference w:type="default" r:id="rId11"/>
          <w:pgSz w:w="11906" w:h="16838"/>
          <w:pgMar w:top="1134" w:right="850" w:bottom="1134" w:left="1701" w:header="708" w:footer="708" w:gutter="0"/>
          <w:cols w:space="708"/>
          <w:docGrid w:linePitch="360"/>
        </w:sectPr>
      </w:pPr>
    </w:p>
    <w:p w:rsidR="001F6D0D" w:rsidRPr="00485664" w:rsidRDefault="001F6D0D" w:rsidP="001F6D0D">
      <w:pPr>
        <w:suppressAutoHyphens/>
        <w:spacing w:line="240" w:lineRule="auto"/>
        <w:ind w:left="0" w:right="0" w:firstLine="0"/>
        <w:jc w:val="center"/>
        <w:rPr>
          <w:rFonts w:ascii="Times New Roman" w:hAnsi="Times New Roman"/>
          <w:b/>
          <w:i w:val="0"/>
          <w:iCs/>
          <w:sz w:val="24"/>
          <w:lang w:eastAsia="ar-SA"/>
        </w:rPr>
      </w:pPr>
      <w:r w:rsidRPr="00485664">
        <w:rPr>
          <w:rFonts w:ascii="Times New Roman" w:hAnsi="Times New Roman"/>
          <w:b/>
          <w:i w:val="0"/>
          <w:iCs/>
          <w:sz w:val="24"/>
          <w:lang w:eastAsia="ar-SA"/>
        </w:rPr>
        <w:lastRenderedPageBreak/>
        <w:t>СОСТАВ ПРОЕКТА</w:t>
      </w:r>
    </w:p>
    <w:p w:rsidR="001F6D0D" w:rsidRPr="00485664" w:rsidRDefault="001F6D0D" w:rsidP="00F469A9">
      <w:pPr>
        <w:suppressAutoHyphens/>
        <w:spacing w:line="240" w:lineRule="auto"/>
        <w:ind w:left="0" w:right="0" w:firstLine="0"/>
        <w:jc w:val="center"/>
        <w:rPr>
          <w:rFonts w:ascii="Times New Roman" w:hAnsi="Times New Roman"/>
          <w:b/>
          <w:i w:val="0"/>
          <w:iCs/>
          <w:sz w:val="24"/>
          <w:szCs w:val="20"/>
          <w:lang w:eastAsia="ar-SA"/>
        </w:rPr>
      </w:pPr>
      <w:r w:rsidRPr="00485664">
        <w:rPr>
          <w:rFonts w:ascii="Times New Roman" w:hAnsi="Times New Roman"/>
          <w:b/>
          <w:i w:val="0"/>
          <w:iCs/>
          <w:sz w:val="24"/>
          <w:lang w:eastAsia="ar-SA"/>
        </w:rPr>
        <w:br/>
      </w:r>
      <w:r w:rsidRPr="00485664">
        <w:rPr>
          <w:rFonts w:ascii="Times New Roman" w:hAnsi="Times New Roman"/>
          <w:b/>
          <w:i w:val="0"/>
          <w:iCs/>
          <w:sz w:val="24"/>
          <w:szCs w:val="20"/>
          <w:lang w:eastAsia="ar-SA"/>
        </w:rPr>
        <w:t>Правила землепользования и застройки</w:t>
      </w:r>
    </w:p>
    <w:p w:rsidR="001F6D0D" w:rsidRPr="00485664" w:rsidRDefault="001F6D0D" w:rsidP="001F6D0D">
      <w:pPr>
        <w:suppressAutoHyphens/>
        <w:overflowPunct w:val="0"/>
        <w:autoSpaceDE w:val="0"/>
        <w:spacing w:line="240" w:lineRule="auto"/>
        <w:ind w:left="0" w:right="0" w:firstLine="0"/>
        <w:jc w:val="center"/>
        <w:textAlignment w:val="baseline"/>
        <w:rPr>
          <w:rFonts w:ascii="Times New Roman" w:hAnsi="Times New Roman"/>
          <w:b/>
          <w:i w:val="0"/>
          <w:iCs/>
          <w:sz w:val="24"/>
          <w:szCs w:val="20"/>
          <w:lang w:eastAsia="ar-SA"/>
        </w:rPr>
      </w:pPr>
    </w:p>
    <w:p w:rsidR="001F6D0D" w:rsidRPr="00485664" w:rsidRDefault="001F6D0D" w:rsidP="001F6D0D">
      <w:pPr>
        <w:suppressAutoHyphens/>
        <w:overflowPunct w:val="0"/>
        <w:autoSpaceDE w:val="0"/>
        <w:spacing w:line="240" w:lineRule="auto"/>
        <w:ind w:left="0" w:right="0" w:firstLine="0"/>
        <w:textAlignment w:val="baseline"/>
        <w:rPr>
          <w:rFonts w:ascii="Times New Roman" w:hAnsi="Times New Roman"/>
          <w:i w:val="0"/>
          <w:sz w:val="24"/>
          <w:szCs w:val="20"/>
          <w:lang w:eastAsia="ar-SA"/>
        </w:rPr>
      </w:pPr>
      <w:r w:rsidRPr="00485664">
        <w:rPr>
          <w:rFonts w:ascii="Times New Roman" w:hAnsi="Times New Roman"/>
          <w:b/>
          <w:i w:val="0"/>
          <w:sz w:val="24"/>
          <w:szCs w:val="20"/>
          <w:lang w:eastAsia="ar-SA"/>
        </w:rPr>
        <w:t xml:space="preserve">Том </w:t>
      </w:r>
      <w:r w:rsidRPr="00485664">
        <w:rPr>
          <w:rFonts w:ascii="Times New Roman" w:hAnsi="Times New Roman"/>
          <w:b/>
          <w:i w:val="0"/>
          <w:sz w:val="24"/>
          <w:szCs w:val="20"/>
          <w:lang w:val="en-US" w:eastAsia="ar-SA"/>
        </w:rPr>
        <w:t>III</w:t>
      </w:r>
      <w:r w:rsidRPr="00485664">
        <w:rPr>
          <w:rFonts w:ascii="Times New Roman" w:hAnsi="Times New Roman"/>
          <w:i w:val="0"/>
          <w:sz w:val="24"/>
          <w:szCs w:val="20"/>
          <w:lang w:eastAsia="ar-SA"/>
        </w:rPr>
        <w:t xml:space="preserve"> шифр А-</w:t>
      </w:r>
      <w:r w:rsidR="00D7137E" w:rsidRPr="00485664">
        <w:rPr>
          <w:rFonts w:ascii="Times New Roman" w:eastAsia="Lucida Sans Unicode" w:hAnsi="Times New Roman"/>
          <w:bCs/>
          <w:i w:val="0"/>
          <w:kern w:val="2"/>
          <w:sz w:val="24"/>
          <w:szCs w:val="20"/>
        </w:rPr>
        <w:t>25.784</w:t>
      </w:r>
      <w:r w:rsidR="002C17D7" w:rsidRPr="00485664">
        <w:rPr>
          <w:rFonts w:ascii="Times New Roman" w:hAnsi="Times New Roman"/>
          <w:i w:val="0"/>
          <w:sz w:val="24"/>
          <w:lang w:eastAsia="ar-SA"/>
        </w:rPr>
        <w:t xml:space="preserve">-16 </w:t>
      </w:r>
      <w:r w:rsidRPr="00485664">
        <w:rPr>
          <w:rFonts w:ascii="Times New Roman" w:hAnsi="Times New Roman"/>
          <w:i w:val="0"/>
          <w:sz w:val="24"/>
          <w:szCs w:val="20"/>
          <w:lang w:eastAsia="ar-SA"/>
        </w:rPr>
        <w:t>ПЗЗ.ПЗ</w:t>
      </w:r>
    </w:p>
    <w:p w:rsidR="001F6D0D" w:rsidRPr="00485664" w:rsidRDefault="001F6D0D" w:rsidP="001F6D0D">
      <w:pPr>
        <w:suppressAutoHyphens/>
        <w:overflowPunct w:val="0"/>
        <w:autoSpaceDE w:val="0"/>
        <w:spacing w:line="240" w:lineRule="auto"/>
        <w:ind w:left="0" w:right="0" w:firstLine="0"/>
        <w:textAlignment w:val="baseline"/>
        <w:rPr>
          <w:rFonts w:ascii="Times New Roman" w:hAnsi="Times New Roman"/>
          <w:b/>
          <w:i w:val="0"/>
          <w:sz w:val="24"/>
          <w:szCs w:val="20"/>
          <w:lang w:eastAsia="ar-SA"/>
        </w:rPr>
      </w:pPr>
      <w:r w:rsidRPr="00485664">
        <w:rPr>
          <w:rFonts w:ascii="Times New Roman" w:hAnsi="Times New Roman"/>
          <w:b/>
          <w:i w:val="0"/>
          <w:sz w:val="24"/>
          <w:szCs w:val="20"/>
          <w:lang w:eastAsia="ar-SA"/>
        </w:rPr>
        <w:t>Пояснительная записка.</w:t>
      </w:r>
    </w:p>
    <w:p w:rsidR="001F6D0D" w:rsidRPr="00485664" w:rsidRDefault="001F6D0D" w:rsidP="001F6D0D">
      <w:pPr>
        <w:suppressAutoHyphens/>
        <w:overflowPunct w:val="0"/>
        <w:autoSpaceDE w:val="0"/>
        <w:spacing w:line="240" w:lineRule="auto"/>
        <w:ind w:left="0" w:right="0" w:firstLine="0"/>
        <w:textAlignment w:val="baseline"/>
        <w:rPr>
          <w:rFonts w:ascii="Times New Roman" w:hAnsi="Times New Roman"/>
          <w:i w:val="0"/>
          <w:sz w:val="24"/>
          <w:szCs w:val="20"/>
          <w:lang w:eastAsia="ar-SA"/>
        </w:rPr>
      </w:pPr>
      <w:r w:rsidRPr="00485664">
        <w:rPr>
          <w:rFonts w:ascii="Times New Roman" w:hAnsi="Times New Roman"/>
          <w:b/>
          <w:i w:val="0"/>
          <w:sz w:val="24"/>
          <w:szCs w:val="20"/>
          <w:lang w:eastAsia="ar-SA"/>
        </w:rPr>
        <w:t xml:space="preserve">Том </w:t>
      </w:r>
      <w:r w:rsidRPr="00485664">
        <w:rPr>
          <w:rFonts w:ascii="Times New Roman" w:hAnsi="Times New Roman"/>
          <w:b/>
          <w:i w:val="0"/>
          <w:sz w:val="24"/>
          <w:szCs w:val="20"/>
          <w:lang w:val="en-US" w:eastAsia="ar-SA"/>
        </w:rPr>
        <w:t>III</w:t>
      </w:r>
      <w:r w:rsidRPr="00485664">
        <w:rPr>
          <w:rFonts w:ascii="Times New Roman" w:hAnsi="Times New Roman"/>
          <w:b/>
          <w:i w:val="0"/>
          <w:sz w:val="24"/>
          <w:szCs w:val="20"/>
          <w:lang w:eastAsia="ar-SA"/>
        </w:rPr>
        <w:t>.</w:t>
      </w:r>
      <w:r w:rsidRPr="00485664">
        <w:rPr>
          <w:rFonts w:ascii="Times New Roman" w:hAnsi="Times New Roman"/>
          <w:b/>
          <w:i w:val="0"/>
          <w:sz w:val="24"/>
          <w:szCs w:val="20"/>
          <w:lang w:val="en-US" w:eastAsia="ar-SA"/>
        </w:rPr>
        <w:t>I</w:t>
      </w:r>
      <w:r w:rsidRPr="00485664">
        <w:rPr>
          <w:rFonts w:ascii="Times New Roman" w:hAnsi="Times New Roman"/>
          <w:i w:val="0"/>
          <w:sz w:val="24"/>
          <w:szCs w:val="20"/>
          <w:lang w:eastAsia="ar-SA"/>
        </w:rPr>
        <w:t xml:space="preserve"> шифр А-</w:t>
      </w:r>
      <w:r w:rsidR="00D7137E" w:rsidRPr="00485664">
        <w:rPr>
          <w:rFonts w:ascii="Times New Roman" w:eastAsia="Lucida Sans Unicode" w:hAnsi="Times New Roman"/>
          <w:bCs/>
          <w:i w:val="0"/>
          <w:kern w:val="2"/>
          <w:sz w:val="24"/>
          <w:szCs w:val="20"/>
        </w:rPr>
        <w:t>25.784</w:t>
      </w:r>
      <w:r w:rsidR="002C17D7" w:rsidRPr="00485664">
        <w:rPr>
          <w:rFonts w:ascii="Times New Roman" w:hAnsi="Times New Roman"/>
          <w:i w:val="0"/>
          <w:sz w:val="24"/>
          <w:lang w:eastAsia="ar-SA"/>
        </w:rPr>
        <w:t xml:space="preserve">-16 </w:t>
      </w:r>
      <w:r w:rsidRPr="00485664">
        <w:rPr>
          <w:rFonts w:ascii="Times New Roman" w:hAnsi="Times New Roman"/>
          <w:i w:val="0"/>
          <w:sz w:val="24"/>
          <w:szCs w:val="20"/>
          <w:lang w:eastAsia="ar-SA"/>
        </w:rPr>
        <w:t>ПЗЗ</w:t>
      </w:r>
    </w:p>
    <w:p w:rsidR="001F6D0D" w:rsidRPr="00485664" w:rsidRDefault="001F6D0D" w:rsidP="001F6D0D">
      <w:pPr>
        <w:suppressAutoHyphens/>
        <w:overflowPunct w:val="0"/>
        <w:autoSpaceDE w:val="0"/>
        <w:spacing w:line="240" w:lineRule="auto"/>
        <w:ind w:left="0" w:right="0" w:firstLine="0"/>
        <w:textAlignment w:val="baseline"/>
        <w:rPr>
          <w:rFonts w:ascii="Times New Roman" w:hAnsi="Times New Roman"/>
          <w:b/>
          <w:i w:val="0"/>
          <w:sz w:val="24"/>
          <w:szCs w:val="20"/>
          <w:lang w:val="en-US" w:eastAsia="ar-SA"/>
        </w:rPr>
      </w:pPr>
      <w:r w:rsidRPr="00485664">
        <w:rPr>
          <w:rFonts w:ascii="Times New Roman" w:hAnsi="Times New Roman"/>
          <w:b/>
          <w:i w:val="0"/>
          <w:sz w:val="24"/>
          <w:szCs w:val="20"/>
          <w:lang w:eastAsia="ar-SA"/>
        </w:rPr>
        <w:t>Графические</w:t>
      </w:r>
      <w:r w:rsidRPr="00485664">
        <w:rPr>
          <w:rFonts w:ascii="Times New Roman" w:hAnsi="Times New Roman"/>
          <w:b/>
          <w:i w:val="0"/>
          <w:sz w:val="24"/>
          <w:szCs w:val="20"/>
          <w:lang w:val="en-US" w:eastAsia="ar-SA"/>
        </w:rPr>
        <w:t xml:space="preserve"> </w:t>
      </w:r>
      <w:r w:rsidRPr="00485664">
        <w:rPr>
          <w:rFonts w:ascii="Times New Roman" w:hAnsi="Times New Roman"/>
          <w:b/>
          <w:i w:val="0"/>
          <w:sz w:val="24"/>
          <w:szCs w:val="20"/>
          <w:lang w:eastAsia="ar-SA"/>
        </w:rPr>
        <w:t>материалы</w:t>
      </w:r>
      <w:r w:rsidRPr="00485664">
        <w:rPr>
          <w:rFonts w:ascii="Times New Roman" w:hAnsi="Times New Roman"/>
          <w:b/>
          <w:i w:val="0"/>
          <w:sz w:val="24"/>
          <w:szCs w:val="20"/>
          <w:lang w:val="en-US" w:eastAsia="ar-SA"/>
        </w:rPr>
        <w:t>:</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01"/>
        <w:gridCol w:w="1843"/>
        <w:gridCol w:w="1395"/>
      </w:tblGrid>
      <w:tr w:rsidR="00485664" w:rsidRPr="00485664" w:rsidTr="001F6D0D">
        <w:trPr>
          <w:trHeight w:val="20"/>
        </w:trPr>
        <w:tc>
          <w:tcPr>
            <w:tcW w:w="828" w:type="dxa"/>
            <w:vAlign w:val="center"/>
          </w:tcPr>
          <w:p w:rsidR="001F6D0D" w:rsidRPr="00485664" w:rsidRDefault="001F6D0D" w:rsidP="001F6D0D">
            <w:pPr>
              <w:suppressAutoHyphens/>
              <w:spacing w:line="240" w:lineRule="auto"/>
              <w:ind w:left="0" w:right="0" w:firstLine="0"/>
              <w:jc w:val="center"/>
              <w:rPr>
                <w:rFonts w:ascii="Times New Roman" w:hAnsi="Times New Roman"/>
                <w:b/>
                <w:sz w:val="24"/>
                <w:lang w:eastAsia="ar-SA"/>
              </w:rPr>
            </w:pPr>
            <w:r w:rsidRPr="00485664">
              <w:rPr>
                <w:rFonts w:ascii="Times New Roman" w:hAnsi="Times New Roman"/>
                <w:b/>
                <w:i w:val="0"/>
                <w:sz w:val="24"/>
                <w:lang w:eastAsia="ar-SA"/>
              </w:rPr>
              <w:t>№п/п</w:t>
            </w:r>
          </w:p>
        </w:tc>
        <w:tc>
          <w:tcPr>
            <w:tcW w:w="5801" w:type="dxa"/>
            <w:vAlign w:val="center"/>
          </w:tcPr>
          <w:p w:rsidR="001F6D0D" w:rsidRPr="00485664" w:rsidRDefault="001F6D0D" w:rsidP="001F6D0D">
            <w:pPr>
              <w:suppressAutoHyphens/>
              <w:spacing w:line="240" w:lineRule="auto"/>
              <w:ind w:left="0" w:right="0" w:firstLine="0"/>
              <w:jc w:val="center"/>
              <w:rPr>
                <w:rFonts w:ascii="Times New Roman" w:hAnsi="Times New Roman"/>
                <w:b/>
                <w:sz w:val="24"/>
                <w:lang w:eastAsia="ar-SA"/>
              </w:rPr>
            </w:pPr>
            <w:r w:rsidRPr="00485664">
              <w:rPr>
                <w:rFonts w:ascii="Times New Roman" w:hAnsi="Times New Roman"/>
                <w:b/>
                <w:i w:val="0"/>
                <w:sz w:val="24"/>
                <w:lang w:eastAsia="ar-SA"/>
              </w:rPr>
              <w:t>Наименование</w:t>
            </w:r>
          </w:p>
        </w:tc>
        <w:tc>
          <w:tcPr>
            <w:tcW w:w="1843" w:type="dxa"/>
            <w:vAlign w:val="center"/>
          </w:tcPr>
          <w:p w:rsidR="001F6D0D" w:rsidRPr="00485664" w:rsidRDefault="001F6D0D" w:rsidP="001F6D0D">
            <w:pPr>
              <w:suppressAutoHyphens/>
              <w:spacing w:line="240" w:lineRule="auto"/>
              <w:ind w:left="0" w:right="0" w:firstLine="0"/>
              <w:jc w:val="center"/>
              <w:rPr>
                <w:rFonts w:ascii="Times New Roman" w:hAnsi="Times New Roman"/>
                <w:b/>
                <w:sz w:val="24"/>
                <w:lang w:eastAsia="ar-SA"/>
              </w:rPr>
            </w:pPr>
            <w:r w:rsidRPr="00485664">
              <w:rPr>
                <w:rFonts w:ascii="Times New Roman" w:hAnsi="Times New Roman"/>
                <w:b/>
                <w:i w:val="0"/>
                <w:sz w:val="24"/>
                <w:lang w:eastAsia="ar-SA"/>
              </w:rPr>
              <w:t>Лист</w:t>
            </w:r>
          </w:p>
        </w:tc>
        <w:tc>
          <w:tcPr>
            <w:tcW w:w="1395" w:type="dxa"/>
            <w:vAlign w:val="center"/>
          </w:tcPr>
          <w:p w:rsidR="001F6D0D" w:rsidRPr="00485664" w:rsidRDefault="001F6D0D" w:rsidP="001F6D0D">
            <w:pPr>
              <w:suppressAutoHyphens/>
              <w:spacing w:line="240" w:lineRule="auto"/>
              <w:ind w:left="0" w:right="111" w:firstLine="0"/>
              <w:jc w:val="center"/>
              <w:rPr>
                <w:rFonts w:ascii="Times New Roman" w:hAnsi="Times New Roman"/>
                <w:b/>
                <w:sz w:val="24"/>
                <w:lang w:eastAsia="ar-SA"/>
              </w:rPr>
            </w:pPr>
            <w:r w:rsidRPr="00485664">
              <w:rPr>
                <w:rFonts w:ascii="Times New Roman" w:hAnsi="Times New Roman"/>
                <w:b/>
                <w:i w:val="0"/>
                <w:sz w:val="24"/>
                <w:lang w:eastAsia="ar-SA"/>
              </w:rPr>
              <w:t>Масштаб</w:t>
            </w:r>
          </w:p>
        </w:tc>
      </w:tr>
      <w:tr w:rsidR="00485664" w:rsidRPr="00485664" w:rsidTr="001F6D0D">
        <w:trPr>
          <w:trHeight w:val="20"/>
        </w:trPr>
        <w:tc>
          <w:tcPr>
            <w:tcW w:w="828" w:type="dxa"/>
            <w:vAlign w:val="center"/>
          </w:tcPr>
          <w:p w:rsidR="001F6D0D" w:rsidRPr="00485664" w:rsidRDefault="001F6D0D" w:rsidP="001F6D0D">
            <w:pPr>
              <w:suppressAutoHyphens/>
              <w:spacing w:line="240" w:lineRule="auto"/>
              <w:ind w:left="0" w:right="0" w:firstLine="0"/>
              <w:jc w:val="center"/>
              <w:rPr>
                <w:rFonts w:ascii="Times New Roman" w:hAnsi="Times New Roman"/>
                <w:b/>
                <w:sz w:val="24"/>
                <w:lang w:eastAsia="ar-SA"/>
              </w:rPr>
            </w:pPr>
            <w:r w:rsidRPr="00485664">
              <w:rPr>
                <w:rFonts w:ascii="Times New Roman" w:hAnsi="Times New Roman"/>
                <w:b/>
                <w:i w:val="0"/>
                <w:sz w:val="24"/>
                <w:lang w:eastAsia="ar-SA"/>
              </w:rPr>
              <w:t>1</w:t>
            </w:r>
          </w:p>
        </w:tc>
        <w:tc>
          <w:tcPr>
            <w:tcW w:w="5801" w:type="dxa"/>
            <w:vAlign w:val="center"/>
          </w:tcPr>
          <w:p w:rsidR="001F6D0D" w:rsidRPr="00485664" w:rsidRDefault="001F6D0D" w:rsidP="001F6D0D">
            <w:pPr>
              <w:suppressAutoHyphens/>
              <w:spacing w:line="240" w:lineRule="auto"/>
              <w:ind w:left="0" w:right="0" w:firstLine="0"/>
              <w:jc w:val="center"/>
              <w:rPr>
                <w:rFonts w:ascii="Times New Roman" w:hAnsi="Times New Roman"/>
                <w:b/>
                <w:sz w:val="24"/>
                <w:lang w:eastAsia="ar-SA"/>
              </w:rPr>
            </w:pPr>
            <w:r w:rsidRPr="00485664">
              <w:rPr>
                <w:rFonts w:ascii="Times New Roman" w:hAnsi="Times New Roman"/>
                <w:b/>
                <w:i w:val="0"/>
                <w:sz w:val="24"/>
                <w:lang w:eastAsia="ar-SA"/>
              </w:rPr>
              <w:t>2</w:t>
            </w:r>
          </w:p>
        </w:tc>
        <w:tc>
          <w:tcPr>
            <w:tcW w:w="1843" w:type="dxa"/>
            <w:vAlign w:val="center"/>
          </w:tcPr>
          <w:p w:rsidR="001F6D0D" w:rsidRPr="00485664" w:rsidRDefault="001F6D0D" w:rsidP="001F6D0D">
            <w:pPr>
              <w:suppressAutoHyphens/>
              <w:spacing w:line="240" w:lineRule="auto"/>
              <w:ind w:left="0" w:right="0" w:firstLine="0"/>
              <w:jc w:val="center"/>
              <w:rPr>
                <w:rFonts w:ascii="Times New Roman" w:hAnsi="Times New Roman"/>
                <w:b/>
                <w:sz w:val="24"/>
                <w:lang w:eastAsia="ar-SA"/>
              </w:rPr>
            </w:pPr>
            <w:r w:rsidRPr="00485664">
              <w:rPr>
                <w:rFonts w:ascii="Times New Roman" w:hAnsi="Times New Roman"/>
                <w:b/>
                <w:i w:val="0"/>
                <w:sz w:val="24"/>
                <w:lang w:eastAsia="ar-SA"/>
              </w:rPr>
              <w:t>3</w:t>
            </w:r>
          </w:p>
        </w:tc>
        <w:tc>
          <w:tcPr>
            <w:tcW w:w="1395" w:type="dxa"/>
            <w:vAlign w:val="center"/>
          </w:tcPr>
          <w:p w:rsidR="001F6D0D" w:rsidRPr="00485664" w:rsidRDefault="001F6D0D" w:rsidP="001F6D0D">
            <w:pPr>
              <w:suppressAutoHyphens/>
              <w:spacing w:line="240" w:lineRule="auto"/>
              <w:ind w:left="0" w:right="0" w:firstLine="0"/>
              <w:jc w:val="center"/>
              <w:rPr>
                <w:rFonts w:ascii="Times New Roman" w:hAnsi="Times New Roman"/>
                <w:b/>
                <w:sz w:val="24"/>
                <w:lang w:eastAsia="ar-SA"/>
              </w:rPr>
            </w:pPr>
            <w:r w:rsidRPr="00485664">
              <w:rPr>
                <w:rFonts w:ascii="Times New Roman" w:hAnsi="Times New Roman"/>
                <w:b/>
                <w:i w:val="0"/>
                <w:sz w:val="24"/>
                <w:lang w:eastAsia="ar-SA"/>
              </w:rPr>
              <w:t>4</w:t>
            </w:r>
          </w:p>
        </w:tc>
      </w:tr>
      <w:tr w:rsidR="00485664" w:rsidRPr="00485664" w:rsidTr="001F6D0D">
        <w:trPr>
          <w:trHeight w:val="20"/>
        </w:trPr>
        <w:tc>
          <w:tcPr>
            <w:tcW w:w="828" w:type="dxa"/>
            <w:vAlign w:val="center"/>
          </w:tcPr>
          <w:p w:rsidR="002C17D7" w:rsidRPr="00485664" w:rsidRDefault="002C17D7" w:rsidP="008A7498">
            <w:pPr>
              <w:suppressAutoHyphens/>
              <w:spacing w:line="240" w:lineRule="auto"/>
              <w:ind w:left="0" w:right="0" w:firstLine="0"/>
              <w:jc w:val="center"/>
              <w:rPr>
                <w:rFonts w:ascii="Times New Roman" w:hAnsi="Times New Roman"/>
                <w:b/>
                <w:i w:val="0"/>
                <w:sz w:val="24"/>
                <w:lang w:eastAsia="ar-SA"/>
              </w:rPr>
            </w:pPr>
            <w:r w:rsidRPr="00485664">
              <w:rPr>
                <w:rFonts w:ascii="Times New Roman" w:hAnsi="Times New Roman"/>
                <w:b/>
                <w:i w:val="0"/>
                <w:sz w:val="24"/>
                <w:lang w:eastAsia="ar-SA"/>
              </w:rPr>
              <w:t>1</w:t>
            </w:r>
          </w:p>
        </w:tc>
        <w:tc>
          <w:tcPr>
            <w:tcW w:w="5801" w:type="dxa"/>
            <w:vAlign w:val="center"/>
          </w:tcPr>
          <w:p w:rsidR="002C17D7" w:rsidRPr="00485664" w:rsidRDefault="002C17D7" w:rsidP="008A7498">
            <w:pPr>
              <w:spacing w:line="240" w:lineRule="auto"/>
              <w:ind w:left="0" w:firstLine="0"/>
              <w:rPr>
                <w:rFonts w:ascii="Times New Roman" w:hAnsi="Times New Roman"/>
                <w:i w:val="0"/>
                <w:sz w:val="24"/>
              </w:rPr>
            </w:pPr>
            <w:r w:rsidRPr="00485664">
              <w:rPr>
                <w:rFonts w:ascii="Times New Roman" w:hAnsi="Times New Roman"/>
                <w:i w:val="0"/>
                <w:sz w:val="24"/>
              </w:rPr>
              <w:t>Карта градостроительного зонирования территории.</w:t>
            </w:r>
          </w:p>
          <w:p w:rsidR="002C17D7" w:rsidRPr="00485664" w:rsidRDefault="002C17D7" w:rsidP="008A7498">
            <w:pPr>
              <w:spacing w:line="240" w:lineRule="auto"/>
              <w:ind w:left="0" w:firstLine="0"/>
              <w:rPr>
                <w:rFonts w:ascii="Times New Roman" w:hAnsi="Times New Roman"/>
                <w:i w:val="0"/>
                <w:sz w:val="24"/>
              </w:rPr>
            </w:pPr>
            <w:r w:rsidRPr="00485664">
              <w:rPr>
                <w:rFonts w:ascii="Times New Roman" w:hAnsi="Times New Roman"/>
                <w:i w:val="0"/>
                <w:sz w:val="24"/>
              </w:rPr>
              <w:t>Карта границ зон с особыми условиями использования территории.</w:t>
            </w:r>
          </w:p>
        </w:tc>
        <w:tc>
          <w:tcPr>
            <w:tcW w:w="1843" w:type="dxa"/>
            <w:vAlign w:val="center"/>
          </w:tcPr>
          <w:p w:rsidR="002C17D7" w:rsidRPr="00485664" w:rsidRDefault="002C17D7" w:rsidP="008A7498">
            <w:pPr>
              <w:spacing w:line="240" w:lineRule="auto"/>
              <w:ind w:left="0" w:right="34" w:firstLine="0"/>
              <w:jc w:val="center"/>
              <w:rPr>
                <w:rFonts w:ascii="Times New Roman" w:hAnsi="Times New Roman"/>
                <w:i w:val="0"/>
                <w:sz w:val="24"/>
                <w:lang w:eastAsia="ar-SA"/>
              </w:rPr>
            </w:pPr>
            <w:r w:rsidRPr="00485664">
              <w:rPr>
                <w:rFonts w:ascii="Times New Roman" w:hAnsi="Times New Roman"/>
                <w:i w:val="0"/>
                <w:sz w:val="24"/>
                <w:lang w:eastAsia="ar-SA"/>
              </w:rPr>
              <w:t>ПЗЗ-1</w:t>
            </w:r>
          </w:p>
        </w:tc>
        <w:tc>
          <w:tcPr>
            <w:tcW w:w="1395" w:type="dxa"/>
            <w:vAlign w:val="center"/>
          </w:tcPr>
          <w:p w:rsidR="002C17D7" w:rsidRPr="00485664" w:rsidRDefault="002C17D7" w:rsidP="008A7498">
            <w:pPr>
              <w:spacing w:line="240" w:lineRule="auto"/>
              <w:ind w:left="0" w:right="0" w:firstLine="0"/>
              <w:jc w:val="center"/>
              <w:rPr>
                <w:rFonts w:ascii="Times New Roman" w:hAnsi="Times New Roman"/>
                <w:i w:val="0"/>
                <w:sz w:val="24"/>
                <w:lang w:eastAsia="ar-SA"/>
              </w:rPr>
            </w:pPr>
            <w:r w:rsidRPr="00485664">
              <w:rPr>
                <w:rFonts w:ascii="Times New Roman" w:hAnsi="Times New Roman"/>
                <w:i w:val="0"/>
                <w:sz w:val="24"/>
                <w:lang w:eastAsia="ar-SA"/>
              </w:rPr>
              <w:t>1:25000</w:t>
            </w:r>
          </w:p>
        </w:tc>
      </w:tr>
      <w:tr w:rsidR="00485664" w:rsidRPr="00485664" w:rsidTr="001F6D0D">
        <w:trPr>
          <w:trHeight w:val="20"/>
        </w:trPr>
        <w:tc>
          <w:tcPr>
            <w:tcW w:w="828" w:type="dxa"/>
            <w:vAlign w:val="center"/>
          </w:tcPr>
          <w:p w:rsidR="002C17D7" w:rsidRPr="00485664" w:rsidRDefault="002C17D7" w:rsidP="008A7498">
            <w:pPr>
              <w:suppressAutoHyphens/>
              <w:spacing w:line="240" w:lineRule="auto"/>
              <w:ind w:left="0" w:right="0" w:firstLine="0"/>
              <w:jc w:val="center"/>
              <w:rPr>
                <w:rFonts w:ascii="Times New Roman" w:hAnsi="Times New Roman"/>
                <w:b/>
                <w:i w:val="0"/>
                <w:sz w:val="24"/>
                <w:lang w:eastAsia="ar-SA"/>
              </w:rPr>
            </w:pPr>
            <w:r w:rsidRPr="00485664">
              <w:rPr>
                <w:rFonts w:ascii="Times New Roman" w:hAnsi="Times New Roman"/>
                <w:b/>
                <w:i w:val="0"/>
                <w:sz w:val="24"/>
                <w:lang w:eastAsia="ar-SA"/>
              </w:rPr>
              <w:t>2</w:t>
            </w:r>
          </w:p>
        </w:tc>
        <w:tc>
          <w:tcPr>
            <w:tcW w:w="5801" w:type="dxa"/>
            <w:vAlign w:val="center"/>
          </w:tcPr>
          <w:p w:rsidR="002C17D7" w:rsidRPr="00485664" w:rsidRDefault="002C17D7" w:rsidP="008A7498">
            <w:pPr>
              <w:spacing w:line="240" w:lineRule="auto"/>
              <w:ind w:left="0" w:right="34" w:firstLine="0"/>
              <w:rPr>
                <w:rFonts w:ascii="Times New Roman" w:hAnsi="Times New Roman"/>
                <w:i w:val="0"/>
                <w:sz w:val="24"/>
              </w:rPr>
            </w:pPr>
            <w:r w:rsidRPr="00485664">
              <w:rPr>
                <w:rFonts w:ascii="Times New Roman" w:hAnsi="Times New Roman"/>
                <w:i w:val="0"/>
                <w:sz w:val="24"/>
              </w:rPr>
              <w:t>Карта градостроительного зонирования территории.</w:t>
            </w:r>
          </w:p>
          <w:p w:rsidR="002C17D7" w:rsidRPr="00485664" w:rsidRDefault="002C17D7" w:rsidP="008A7498">
            <w:pPr>
              <w:spacing w:line="240" w:lineRule="auto"/>
              <w:ind w:left="0" w:firstLine="0"/>
              <w:rPr>
                <w:rFonts w:ascii="Times New Roman" w:hAnsi="Times New Roman"/>
                <w:i w:val="0"/>
                <w:sz w:val="24"/>
              </w:rPr>
            </w:pPr>
            <w:r w:rsidRPr="00485664">
              <w:rPr>
                <w:rFonts w:ascii="Times New Roman" w:hAnsi="Times New Roman"/>
                <w:i w:val="0"/>
                <w:sz w:val="24"/>
              </w:rPr>
              <w:t>Карта границ зон с особыми условиями использования территории.</w:t>
            </w:r>
          </w:p>
          <w:p w:rsidR="002C17D7" w:rsidRPr="00485664" w:rsidRDefault="002C17D7" w:rsidP="008A7498">
            <w:pPr>
              <w:spacing w:line="240" w:lineRule="auto"/>
              <w:ind w:left="0" w:firstLine="0"/>
              <w:rPr>
                <w:rFonts w:ascii="Times New Roman" w:hAnsi="Times New Roman"/>
                <w:i w:val="0"/>
                <w:sz w:val="24"/>
              </w:rPr>
            </w:pPr>
            <w:proofErr w:type="spellStart"/>
            <w:r w:rsidRPr="00485664">
              <w:rPr>
                <w:rFonts w:ascii="Times New Roman" w:hAnsi="Times New Roman"/>
                <w:i w:val="0"/>
                <w:sz w:val="24"/>
              </w:rPr>
              <w:t>п.Дивья</w:t>
            </w:r>
            <w:proofErr w:type="spellEnd"/>
          </w:p>
        </w:tc>
        <w:tc>
          <w:tcPr>
            <w:tcW w:w="1843" w:type="dxa"/>
            <w:vAlign w:val="center"/>
          </w:tcPr>
          <w:p w:rsidR="002C17D7" w:rsidRPr="00485664" w:rsidRDefault="002C17D7" w:rsidP="008A7498">
            <w:pPr>
              <w:spacing w:line="240" w:lineRule="auto"/>
              <w:ind w:left="0" w:right="34" w:firstLine="0"/>
              <w:jc w:val="center"/>
              <w:rPr>
                <w:rFonts w:ascii="Times New Roman" w:hAnsi="Times New Roman"/>
                <w:i w:val="0"/>
                <w:sz w:val="24"/>
                <w:lang w:eastAsia="ar-SA"/>
              </w:rPr>
            </w:pPr>
            <w:r w:rsidRPr="00485664">
              <w:rPr>
                <w:rFonts w:ascii="Times New Roman" w:hAnsi="Times New Roman"/>
                <w:i w:val="0"/>
                <w:sz w:val="24"/>
                <w:lang w:eastAsia="ar-SA"/>
              </w:rPr>
              <w:t>ПЗЗ-2</w:t>
            </w:r>
          </w:p>
        </w:tc>
        <w:tc>
          <w:tcPr>
            <w:tcW w:w="1395" w:type="dxa"/>
            <w:vAlign w:val="center"/>
          </w:tcPr>
          <w:p w:rsidR="002C17D7" w:rsidRPr="00485664" w:rsidRDefault="002C17D7" w:rsidP="008A7498">
            <w:pPr>
              <w:spacing w:line="240" w:lineRule="auto"/>
              <w:ind w:left="0" w:right="0" w:firstLine="0"/>
              <w:jc w:val="center"/>
              <w:rPr>
                <w:rFonts w:ascii="Times New Roman" w:hAnsi="Times New Roman"/>
                <w:i w:val="0"/>
                <w:sz w:val="24"/>
                <w:lang w:eastAsia="ar-SA"/>
              </w:rPr>
            </w:pPr>
            <w:r w:rsidRPr="00485664">
              <w:rPr>
                <w:rFonts w:ascii="Times New Roman" w:hAnsi="Times New Roman"/>
                <w:i w:val="0"/>
                <w:sz w:val="24"/>
                <w:lang w:eastAsia="ar-SA"/>
              </w:rPr>
              <w:t>1:5000</w:t>
            </w:r>
          </w:p>
        </w:tc>
      </w:tr>
      <w:tr w:rsidR="00485664" w:rsidRPr="00485664" w:rsidTr="001F6D0D">
        <w:trPr>
          <w:trHeight w:val="20"/>
        </w:trPr>
        <w:tc>
          <w:tcPr>
            <w:tcW w:w="828" w:type="dxa"/>
            <w:vAlign w:val="center"/>
          </w:tcPr>
          <w:p w:rsidR="002C17D7" w:rsidRPr="00485664" w:rsidRDefault="002C17D7" w:rsidP="008A7498">
            <w:pPr>
              <w:suppressAutoHyphens/>
              <w:spacing w:line="240" w:lineRule="auto"/>
              <w:ind w:left="0" w:right="0" w:firstLine="0"/>
              <w:jc w:val="center"/>
              <w:rPr>
                <w:rFonts w:ascii="Times New Roman" w:hAnsi="Times New Roman"/>
                <w:b/>
                <w:i w:val="0"/>
                <w:sz w:val="24"/>
                <w:lang w:eastAsia="ar-SA"/>
              </w:rPr>
            </w:pPr>
            <w:r w:rsidRPr="00485664">
              <w:rPr>
                <w:rFonts w:ascii="Times New Roman" w:hAnsi="Times New Roman"/>
                <w:b/>
                <w:i w:val="0"/>
                <w:sz w:val="24"/>
                <w:lang w:eastAsia="ar-SA"/>
              </w:rPr>
              <w:t>3</w:t>
            </w:r>
          </w:p>
        </w:tc>
        <w:tc>
          <w:tcPr>
            <w:tcW w:w="5801" w:type="dxa"/>
            <w:vAlign w:val="center"/>
          </w:tcPr>
          <w:p w:rsidR="002C17D7" w:rsidRPr="00485664" w:rsidRDefault="002C17D7" w:rsidP="008A7498">
            <w:pPr>
              <w:spacing w:line="240" w:lineRule="auto"/>
              <w:ind w:left="0" w:right="34" w:firstLine="0"/>
              <w:rPr>
                <w:rFonts w:ascii="Times New Roman" w:hAnsi="Times New Roman"/>
                <w:i w:val="0"/>
                <w:sz w:val="24"/>
              </w:rPr>
            </w:pPr>
            <w:r w:rsidRPr="00485664">
              <w:rPr>
                <w:rFonts w:ascii="Times New Roman" w:hAnsi="Times New Roman"/>
                <w:i w:val="0"/>
                <w:sz w:val="24"/>
              </w:rPr>
              <w:t>Карта градостроительного зонирования территории.</w:t>
            </w:r>
          </w:p>
          <w:p w:rsidR="002C17D7" w:rsidRPr="00485664" w:rsidRDefault="002C17D7" w:rsidP="008A7498">
            <w:pPr>
              <w:spacing w:line="240" w:lineRule="auto"/>
              <w:ind w:left="0" w:firstLine="0"/>
              <w:rPr>
                <w:rFonts w:ascii="Times New Roman" w:hAnsi="Times New Roman"/>
                <w:i w:val="0"/>
                <w:sz w:val="24"/>
              </w:rPr>
            </w:pPr>
            <w:r w:rsidRPr="00485664">
              <w:rPr>
                <w:rFonts w:ascii="Times New Roman" w:hAnsi="Times New Roman"/>
                <w:i w:val="0"/>
                <w:sz w:val="24"/>
              </w:rPr>
              <w:t>Карта границ зон с особыми условиями использования территории.</w:t>
            </w:r>
          </w:p>
          <w:p w:rsidR="002C17D7" w:rsidRPr="00485664" w:rsidRDefault="002C17D7" w:rsidP="008A7498">
            <w:pPr>
              <w:spacing w:line="240" w:lineRule="auto"/>
              <w:ind w:left="0" w:right="34" w:firstLine="0"/>
              <w:rPr>
                <w:rFonts w:ascii="Times New Roman" w:hAnsi="Times New Roman"/>
                <w:i w:val="0"/>
                <w:sz w:val="24"/>
              </w:rPr>
            </w:pPr>
            <w:r w:rsidRPr="00485664">
              <w:rPr>
                <w:rFonts w:ascii="Times New Roman" w:hAnsi="Times New Roman"/>
                <w:i w:val="0"/>
                <w:sz w:val="24"/>
              </w:rPr>
              <w:t>п.29</w:t>
            </w:r>
            <w:r w:rsidR="00862FC7" w:rsidRPr="00485664">
              <w:rPr>
                <w:rFonts w:ascii="Times New Roman" w:hAnsi="Times New Roman"/>
                <w:i w:val="0"/>
                <w:sz w:val="24"/>
              </w:rPr>
              <w:t>-й</w:t>
            </w:r>
            <w:r w:rsidRPr="00485664">
              <w:rPr>
                <w:rFonts w:ascii="Times New Roman" w:hAnsi="Times New Roman"/>
                <w:i w:val="0"/>
                <w:sz w:val="24"/>
              </w:rPr>
              <w:t xml:space="preserve"> км</w:t>
            </w:r>
          </w:p>
        </w:tc>
        <w:tc>
          <w:tcPr>
            <w:tcW w:w="1843" w:type="dxa"/>
            <w:vAlign w:val="center"/>
          </w:tcPr>
          <w:p w:rsidR="002C17D7" w:rsidRPr="00485664" w:rsidRDefault="002C17D7" w:rsidP="008A7498">
            <w:pPr>
              <w:spacing w:line="240" w:lineRule="auto"/>
              <w:ind w:left="0" w:right="0" w:firstLine="0"/>
              <w:jc w:val="center"/>
              <w:rPr>
                <w:rFonts w:ascii="Times New Roman" w:hAnsi="Times New Roman"/>
                <w:i w:val="0"/>
                <w:sz w:val="24"/>
                <w:lang w:eastAsia="ar-SA"/>
              </w:rPr>
            </w:pPr>
            <w:r w:rsidRPr="00485664">
              <w:rPr>
                <w:rFonts w:ascii="Times New Roman" w:hAnsi="Times New Roman"/>
                <w:i w:val="0"/>
                <w:sz w:val="24"/>
                <w:lang w:eastAsia="ar-SA"/>
              </w:rPr>
              <w:t>ПЗЗ-3</w:t>
            </w:r>
          </w:p>
        </w:tc>
        <w:tc>
          <w:tcPr>
            <w:tcW w:w="1395" w:type="dxa"/>
            <w:vAlign w:val="center"/>
          </w:tcPr>
          <w:p w:rsidR="002C17D7" w:rsidRPr="00485664" w:rsidRDefault="002C17D7" w:rsidP="008A7498">
            <w:pPr>
              <w:spacing w:line="240" w:lineRule="auto"/>
              <w:ind w:left="0" w:right="0" w:firstLine="0"/>
              <w:jc w:val="center"/>
              <w:rPr>
                <w:rFonts w:ascii="Times New Roman" w:hAnsi="Times New Roman"/>
                <w:i w:val="0"/>
                <w:sz w:val="24"/>
                <w:lang w:eastAsia="ar-SA"/>
              </w:rPr>
            </w:pPr>
            <w:r w:rsidRPr="00485664">
              <w:rPr>
                <w:rFonts w:ascii="Times New Roman" w:hAnsi="Times New Roman"/>
                <w:i w:val="0"/>
                <w:sz w:val="24"/>
                <w:lang w:eastAsia="ar-SA"/>
              </w:rPr>
              <w:t>1:5000</w:t>
            </w:r>
          </w:p>
        </w:tc>
      </w:tr>
      <w:tr w:rsidR="00485664" w:rsidRPr="00485664" w:rsidTr="001F6D0D">
        <w:trPr>
          <w:trHeight w:val="20"/>
        </w:trPr>
        <w:tc>
          <w:tcPr>
            <w:tcW w:w="828" w:type="dxa"/>
            <w:vAlign w:val="center"/>
          </w:tcPr>
          <w:p w:rsidR="002C17D7" w:rsidRPr="00485664" w:rsidRDefault="002C17D7" w:rsidP="008A7498">
            <w:pPr>
              <w:suppressAutoHyphens/>
              <w:spacing w:line="240" w:lineRule="auto"/>
              <w:ind w:left="0" w:right="0" w:firstLine="0"/>
              <w:jc w:val="center"/>
              <w:rPr>
                <w:rFonts w:ascii="Times New Roman" w:hAnsi="Times New Roman"/>
                <w:b/>
                <w:i w:val="0"/>
                <w:sz w:val="24"/>
                <w:lang w:eastAsia="ar-SA"/>
              </w:rPr>
            </w:pPr>
            <w:r w:rsidRPr="00485664">
              <w:rPr>
                <w:rFonts w:ascii="Times New Roman" w:hAnsi="Times New Roman"/>
                <w:b/>
                <w:i w:val="0"/>
                <w:sz w:val="24"/>
                <w:lang w:eastAsia="ar-SA"/>
              </w:rPr>
              <w:t>4</w:t>
            </w:r>
          </w:p>
        </w:tc>
        <w:tc>
          <w:tcPr>
            <w:tcW w:w="5801" w:type="dxa"/>
            <w:vAlign w:val="center"/>
          </w:tcPr>
          <w:p w:rsidR="002C17D7" w:rsidRPr="00485664" w:rsidRDefault="002C17D7" w:rsidP="008A7498">
            <w:pPr>
              <w:spacing w:line="240" w:lineRule="auto"/>
              <w:ind w:left="0" w:right="34" w:firstLine="0"/>
              <w:rPr>
                <w:rFonts w:ascii="Times New Roman" w:hAnsi="Times New Roman"/>
                <w:i w:val="0"/>
                <w:sz w:val="24"/>
              </w:rPr>
            </w:pPr>
            <w:r w:rsidRPr="00485664">
              <w:rPr>
                <w:rFonts w:ascii="Times New Roman" w:hAnsi="Times New Roman"/>
                <w:i w:val="0"/>
                <w:sz w:val="24"/>
              </w:rPr>
              <w:t>Карта градостроительного зонирования территории.</w:t>
            </w:r>
          </w:p>
          <w:p w:rsidR="002C17D7" w:rsidRPr="00485664" w:rsidRDefault="002C17D7" w:rsidP="008A7498">
            <w:pPr>
              <w:spacing w:line="240" w:lineRule="auto"/>
              <w:ind w:left="0" w:firstLine="0"/>
              <w:rPr>
                <w:rFonts w:ascii="Times New Roman" w:hAnsi="Times New Roman"/>
                <w:i w:val="0"/>
                <w:sz w:val="24"/>
              </w:rPr>
            </w:pPr>
            <w:r w:rsidRPr="00485664">
              <w:rPr>
                <w:rFonts w:ascii="Times New Roman" w:hAnsi="Times New Roman"/>
                <w:i w:val="0"/>
                <w:sz w:val="24"/>
              </w:rPr>
              <w:t>Карта границ зон с особыми условиями использования территории.</w:t>
            </w:r>
          </w:p>
          <w:p w:rsidR="002C17D7" w:rsidRPr="00485664" w:rsidRDefault="002C17D7" w:rsidP="008A7498">
            <w:pPr>
              <w:spacing w:line="240" w:lineRule="auto"/>
              <w:ind w:left="0" w:right="34" w:firstLine="0"/>
              <w:rPr>
                <w:rFonts w:ascii="Times New Roman" w:hAnsi="Times New Roman"/>
                <w:i w:val="0"/>
                <w:sz w:val="24"/>
              </w:rPr>
            </w:pPr>
            <w:proofErr w:type="spellStart"/>
            <w:r w:rsidRPr="00485664">
              <w:rPr>
                <w:rFonts w:ascii="Times New Roman" w:hAnsi="Times New Roman"/>
                <w:i w:val="0"/>
                <w:sz w:val="24"/>
              </w:rPr>
              <w:t>п.Ветляны</w:t>
            </w:r>
            <w:proofErr w:type="spellEnd"/>
          </w:p>
        </w:tc>
        <w:tc>
          <w:tcPr>
            <w:tcW w:w="1843" w:type="dxa"/>
            <w:vAlign w:val="center"/>
          </w:tcPr>
          <w:p w:rsidR="002C17D7" w:rsidRPr="00485664" w:rsidRDefault="002C17D7" w:rsidP="008A7498">
            <w:pPr>
              <w:spacing w:line="240" w:lineRule="auto"/>
              <w:ind w:left="0" w:right="0" w:firstLine="0"/>
              <w:jc w:val="center"/>
              <w:rPr>
                <w:rFonts w:ascii="Times New Roman" w:hAnsi="Times New Roman"/>
                <w:i w:val="0"/>
                <w:sz w:val="24"/>
                <w:lang w:eastAsia="ar-SA"/>
              </w:rPr>
            </w:pPr>
            <w:r w:rsidRPr="00485664">
              <w:rPr>
                <w:rFonts w:ascii="Times New Roman" w:hAnsi="Times New Roman"/>
                <w:i w:val="0"/>
                <w:sz w:val="24"/>
                <w:lang w:eastAsia="ar-SA"/>
              </w:rPr>
              <w:t>ПЗЗ-4</w:t>
            </w:r>
          </w:p>
        </w:tc>
        <w:tc>
          <w:tcPr>
            <w:tcW w:w="1395" w:type="dxa"/>
            <w:vAlign w:val="center"/>
          </w:tcPr>
          <w:p w:rsidR="002C17D7" w:rsidRPr="00485664" w:rsidRDefault="002C17D7" w:rsidP="008A7498">
            <w:pPr>
              <w:spacing w:line="240" w:lineRule="auto"/>
              <w:ind w:left="0" w:right="0" w:firstLine="0"/>
              <w:jc w:val="center"/>
              <w:rPr>
                <w:rFonts w:ascii="Times New Roman" w:hAnsi="Times New Roman"/>
                <w:i w:val="0"/>
                <w:sz w:val="24"/>
                <w:lang w:eastAsia="ar-SA"/>
              </w:rPr>
            </w:pPr>
            <w:r w:rsidRPr="00485664">
              <w:rPr>
                <w:rFonts w:ascii="Times New Roman" w:hAnsi="Times New Roman"/>
                <w:i w:val="0"/>
                <w:sz w:val="24"/>
                <w:lang w:eastAsia="ar-SA"/>
              </w:rPr>
              <w:t>1:5000</w:t>
            </w:r>
          </w:p>
        </w:tc>
      </w:tr>
      <w:tr w:rsidR="00485664" w:rsidRPr="00485664" w:rsidTr="001F6D0D">
        <w:trPr>
          <w:trHeight w:val="20"/>
        </w:trPr>
        <w:tc>
          <w:tcPr>
            <w:tcW w:w="828" w:type="dxa"/>
            <w:vAlign w:val="center"/>
          </w:tcPr>
          <w:p w:rsidR="002C17D7" w:rsidRPr="00485664" w:rsidRDefault="002C17D7" w:rsidP="008A7498">
            <w:pPr>
              <w:suppressAutoHyphens/>
              <w:spacing w:line="240" w:lineRule="auto"/>
              <w:ind w:left="0" w:right="0" w:firstLine="0"/>
              <w:jc w:val="center"/>
              <w:rPr>
                <w:rFonts w:ascii="Times New Roman" w:hAnsi="Times New Roman"/>
                <w:b/>
                <w:i w:val="0"/>
                <w:sz w:val="24"/>
                <w:lang w:eastAsia="ar-SA"/>
              </w:rPr>
            </w:pPr>
            <w:r w:rsidRPr="00485664">
              <w:rPr>
                <w:rFonts w:ascii="Times New Roman" w:hAnsi="Times New Roman"/>
                <w:b/>
                <w:i w:val="0"/>
                <w:sz w:val="24"/>
                <w:lang w:eastAsia="ar-SA"/>
              </w:rPr>
              <w:t>5</w:t>
            </w:r>
          </w:p>
        </w:tc>
        <w:tc>
          <w:tcPr>
            <w:tcW w:w="5801" w:type="dxa"/>
            <w:vAlign w:val="center"/>
          </w:tcPr>
          <w:p w:rsidR="002C17D7" w:rsidRPr="00485664" w:rsidRDefault="002C17D7" w:rsidP="008A7498">
            <w:pPr>
              <w:spacing w:line="240" w:lineRule="auto"/>
              <w:ind w:left="0" w:right="34" w:firstLine="0"/>
              <w:rPr>
                <w:rFonts w:ascii="Times New Roman" w:hAnsi="Times New Roman"/>
                <w:i w:val="0"/>
                <w:sz w:val="24"/>
              </w:rPr>
            </w:pPr>
            <w:r w:rsidRPr="00485664">
              <w:rPr>
                <w:rFonts w:ascii="Times New Roman" w:hAnsi="Times New Roman"/>
                <w:i w:val="0"/>
                <w:sz w:val="24"/>
              </w:rPr>
              <w:t>Карта градостроительного зонирования территории.</w:t>
            </w:r>
          </w:p>
          <w:p w:rsidR="002C17D7" w:rsidRPr="00485664" w:rsidRDefault="002C17D7" w:rsidP="008A7498">
            <w:pPr>
              <w:spacing w:line="240" w:lineRule="auto"/>
              <w:ind w:left="0" w:firstLine="0"/>
              <w:rPr>
                <w:rFonts w:ascii="Times New Roman" w:hAnsi="Times New Roman"/>
                <w:i w:val="0"/>
                <w:sz w:val="24"/>
              </w:rPr>
            </w:pPr>
            <w:r w:rsidRPr="00485664">
              <w:rPr>
                <w:rFonts w:ascii="Times New Roman" w:hAnsi="Times New Roman"/>
                <w:i w:val="0"/>
                <w:sz w:val="24"/>
              </w:rPr>
              <w:t>Карта границ зон с особыми условиями использования территории.</w:t>
            </w:r>
          </w:p>
          <w:p w:rsidR="002C17D7" w:rsidRPr="00485664" w:rsidRDefault="002C17D7" w:rsidP="008A7498">
            <w:pPr>
              <w:spacing w:line="240" w:lineRule="auto"/>
              <w:ind w:left="0" w:right="34" w:firstLine="0"/>
              <w:rPr>
                <w:rFonts w:ascii="Times New Roman" w:hAnsi="Times New Roman"/>
                <w:i w:val="0"/>
                <w:sz w:val="24"/>
              </w:rPr>
            </w:pPr>
            <w:proofErr w:type="spellStart"/>
            <w:r w:rsidRPr="00485664">
              <w:rPr>
                <w:rFonts w:ascii="Times New Roman" w:hAnsi="Times New Roman"/>
                <w:i w:val="0"/>
                <w:sz w:val="24"/>
              </w:rPr>
              <w:t>п.Кухтым</w:t>
            </w:r>
            <w:proofErr w:type="spellEnd"/>
            <w:r w:rsidR="005C547D" w:rsidRPr="00485664">
              <w:rPr>
                <w:rFonts w:ascii="Times New Roman" w:hAnsi="Times New Roman"/>
                <w:i w:val="0"/>
                <w:sz w:val="24"/>
              </w:rPr>
              <w:t>,</w:t>
            </w:r>
            <w:r w:rsidR="005F47EB" w:rsidRPr="00485664">
              <w:rPr>
                <w:rFonts w:ascii="Times New Roman" w:hAnsi="Times New Roman"/>
                <w:i w:val="0"/>
                <w:sz w:val="24"/>
              </w:rPr>
              <w:t xml:space="preserve"> </w:t>
            </w:r>
            <w:proofErr w:type="spellStart"/>
            <w:r w:rsidR="005C547D" w:rsidRPr="00485664">
              <w:rPr>
                <w:rFonts w:ascii="Times New Roman" w:hAnsi="Times New Roman"/>
                <w:i w:val="0"/>
                <w:sz w:val="24"/>
              </w:rPr>
              <w:t>п.ст.</w:t>
            </w:r>
            <w:r w:rsidR="005F47EB" w:rsidRPr="00485664">
              <w:rPr>
                <w:rFonts w:ascii="Times New Roman" w:hAnsi="Times New Roman"/>
                <w:i w:val="0"/>
                <w:sz w:val="24"/>
              </w:rPr>
              <w:t>Кухтым</w:t>
            </w:r>
            <w:proofErr w:type="spellEnd"/>
          </w:p>
        </w:tc>
        <w:tc>
          <w:tcPr>
            <w:tcW w:w="1843" w:type="dxa"/>
            <w:vAlign w:val="center"/>
          </w:tcPr>
          <w:p w:rsidR="002C17D7" w:rsidRPr="00485664" w:rsidRDefault="002C17D7" w:rsidP="008A7498">
            <w:pPr>
              <w:spacing w:line="240" w:lineRule="auto"/>
              <w:ind w:left="0" w:right="0" w:firstLine="0"/>
              <w:jc w:val="center"/>
              <w:rPr>
                <w:rFonts w:ascii="Times New Roman" w:hAnsi="Times New Roman"/>
                <w:i w:val="0"/>
                <w:sz w:val="24"/>
                <w:lang w:eastAsia="ar-SA"/>
              </w:rPr>
            </w:pPr>
            <w:r w:rsidRPr="00485664">
              <w:rPr>
                <w:rFonts w:ascii="Times New Roman" w:hAnsi="Times New Roman"/>
                <w:i w:val="0"/>
                <w:sz w:val="24"/>
                <w:lang w:eastAsia="ar-SA"/>
              </w:rPr>
              <w:t>ПЗЗ-5</w:t>
            </w:r>
          </w:p>
        </w:tc>
        <w:tc>
          <w:tcPr>
            <w:tcW w:w="1395" w:type="dxa"/>
            <w:vAlign w:val="center"/>
          </w:tcPr>
          <w:p w:rsidR="002C17D7" w:rsidRPr="00485664" w:rsidRDefault="002C17D7" w:rsidP="008A7498">
            <w:pPr>
              <w:spacing w:line="240" w:lineRule="auto"/>
              <w:ind w:left="0" w:right="0" w:firstLine="0"/>
              <w:jc w:val="center"/>
              <w:rPr>
                <w:rFonts w:ascii="Times New Roman" w:hAnsi="Times New Roman"/>
                <w:i w:val="0"/>
                <w:sz w:val="24"/>
                <w:lang w:eastAsia="ar-SA"/>
              </w:rPr>
            </w:pPr>
            <w:r w:rsidRPr="00485664">
              <w:rPr>
                <w:rFonts w:ascii="Times New Roman" w:hAnsi="Times New Roman"/>
                <w:i w:val="0"/>
                <w:sz w:val="24"/>
                <w:lang w:eastAsia="ar-SA"/>
              </w:rPr>
              <w:t>1:5000</w:t>
            </w:r>
          </w:p>
        </w:tc>
      </w:tr>
      <w:tr w:rsidR="00485664" w:rsidRPr="00485664" w:rsidTr="008A7498">
        <w:trPr>
          <w:trHeight w:val="20"/>
        </w:trPr>
        <w:tc>
          <w:tcPr>
            <w:tcW w:w="828" w:type="dxa"/>
            <w:vAlign w:val="center"/>
          </w:tcPr>
          <w:p w:rsidR="002C17D7" w:rsidRPr="00485664" w:rsidRDefault="005F47EB" w:rsidP="008A7498">
            <w:pPr>
              <w:suppressAutoHyphens/>
              <w:spacing w:line="240" w:lineRule="auto"/>
              <w:ind w:left="0" w:right="0" w:firstLine="0"/>
              <w:jc w:val="center"/>
              <w:rPr>
                <w:rFonts w:ascii="Times New Roman" w:hAnsi="Times New Roman"/>
                <w:b/>
                <w:i w:val="0"/>
                <w:sz w:val="24"/>
                <w:lang w:eastAsia="ar-SA"/>
              </w:rPr>
            </w:pPr>
            <w:r w:rsidRPr="00485664">
              <w:rPr>
                <w:rFonts w:ascii="Times New Roman" w:hAnsi="Times New Roman"/>
                <w:b/>
                <w:i w:val="0"/>
                <w:sz w:val="24"/>
                <w:lang w:eastAsia="ar-SA"/>
              </w:rPr>
              <w:t>6</w:t>
            </w:r>
          </w:p>
        </w:tc>
        <w:tc>
          <w:tcPr>
            <w:tcW w:w="5801" w:type="dxa"/>
          </w:tcPr>
          <w:p w:rsidR="002C17D7" w:rsidRPr="00485664" w:rsidRDefault="002C17D7" w:rsidP="008A7498">
            <w:pPr>
              <w:spacing w:line="240" w:lineRule="auto"/>
              <w:ind w:left="0" w:right="34" w:firstLine="0"/>
              <w:rPr>
                <w:rFonts w:ascii="Times New Roman" w:hAnsi="Times New Roman"/>
                <w:i w:val="0"/>
                <w:sz w:val="24"/>
              </w:rPr>
            </w:pPr>
            <w:r w:rsidRPr="00485664">
              <w:rPr>
                <w:rFonts w:ascii="Times New Roman" w:hAnsi="Times New Roman"/>
                <w:i w:val="0"/>
                <w:sz w:val="24"/>
              </w:rPr>
              <w:t>Карта градостроительного зонирования территории.</w:t>
            </w:r>
          </w:p>
          <w:p w:rsidR="002C17D7" w:rsidRPr="00485664" w:rsidRDefault="002C17D7" w:rsidP="008A7498">
            <w:pPr>
              <w:spacing w:line="240" w:lineRule="auto"/>
              <w:ind w:left="0" w:firstLine="0"/>
              <w:rPr>
                <w:rFonts w:ascii="Times New Roman" w:hAnsi="Times New Roman"/>
                <w:i w:val="0"/>
                <w:sz w:val="24"/>
              </w:rPr>
            </w:pPr>
            <w:r w:rsidRPr="00485664">
              <w:rPr>
                <w:rFonts w:ascii="Times New Roman" w:hAnsi="Times New Roman"/>
                <w:i w:val="0"/>
                <w:sz w:val="24"/>
              </w:rPr>
              <w:t>Карта границ зон с особыми условиями использования территории.</w:t>
            </w:r>
          </w:p>
          <w:p w:rsidR="002C17D7" w:rsidRPr="00485664" w:rsidRDefault="002C17D7" w:rsidP="008A7498">
            <w:pPr>
              <w:spacing w:line="240" w:lineRule="auto"/>
              <w:ind w:left="0" w:right="0" w:firstLine="0"/>
              <w:rPr>
                <w:rFonts w:ascii="Times New Roman" w:hAnsi="Times New Roman"/>
                <w:i w:val="0"/>
                <w:sz w:val="24"/>
              </w:rPr>
            </w:pPr>
            <w:proofErr w:type="spellStart"/>
            <w:r w:rsidRPr="00485664">
              <w:rPr>
                <w:rFonts w:ascii="Times New Roman" w:hAnsi="Times New Roman"/>
                <w:i w:val="0"/>
                <w:sz w:val="24"/>
              </w:rPr>
              <w:t>п.Мутная</w:t>
            </w:r>
            <w:proofErr w:type="spellEnd"/>
          </w:p>
        </w:tc>
        <w:tc>
          <w:tcPr>
            <w:tcW w:w="1843" w:type="dxa"/>
            <w:vAlign w:val="center"/>
          </w:tcPr>
          <w:p w:rsidR="002C17D7" w:rsidRPr="00485664" w:rsidRDefault="002C17D7" w:rsidP="008A7498">
            <w:pPr>
              <w:spacing w:line="240" w:lineRule="auto"/>
              <w:ind w:left="0" w:right="0" w:firstLine="0"/>
              <w:jc w:val="center"/>
              <w:rPr>
                <w:rFonts w:ascii="Times New Roman" w:hAnsi="Times New Roman"/>
                <w:i w:val="0"/>
                <w:sz w:val="24"/>
                <w:lang w:eastAsia="ar-SA"/>
              </w:rPr>
            </w:pPr>
            <w:r w:rsidRPr="00485664">
              <w:rPr>
                <w:rFonts w:ascii="Times New Roman" w:hAnsi="Times New Roman"/>
                <w:i w:val="0"/>
                <w:sz w:val="24"/>
                <w:lang w:eastAsia="ar-SA"/>
              </w:rPr>
              <w:t>ПЗЗ-</w:t>
            </w:r>
            <w:r w:rsidR="005F47EB" w:rsidRPr="00485664">
              <w:rPr>
                <w:rFonts w:ascii="Times New Roman" w:hAnsi="Times New Roman"/>
                <w:i w:val="0"/>
                <w:sz w:val="24"/>
                <w:lang w:eastAsia="ar-SA"/>
              </w:rPr>
              <w:t>6</w:t>
            </w:r>
          </w:p>
        </w:tc>
        <w:tc>
          <w:tcPr>
            <w:tcW w:w="1395" w:type="dxa"/>
            <w:vAlign w:val="center"/>
          </w:tcPr>
          <w:p w:rsidR="002C17D7" w:rsidRPr="00485664" w:rsidRDefault="002C17D7" w:rsidP="008A7498">
            <w:pPr>
              <w:spacing w:line="240" w:lineRule="auto"/>
              <w:ind w:left="0" w:right="0" w:firstLine="0"/>
              <w:jc w:val="center"/>
              <w:rPr>
                <w:rFonts w:ascii="Times New Roman" w:hAnsi="Times New Roman"/>
                <w:i w:val="0"/>
                <w:sz w:val="24"/>
                <w:lang w:eastAsia="ar-SA"/>
              </w:rPr>
            </w:pPr>
            <w:r w:rsidRPr="00485664">
              <w:rPr>
                <w:rFonts w:ascii="Times New Roman" w:hAnsi="Times New Roman"/>
                <w:i w:val="0"/>
                <w:sz w:val="24"/>
                <w:lang w:eastAsia="ar-SA"/>
              </w:rPr>
              <w:t>1:5000</w:t>
            </w:r>
          </w:p>
        </w:tc>
      </w:tr>
      <w:tr w:rsidR="00485664" w:rsidRPr="00485664" w:rsidTr="008A7498">
        <w:trPr>
          <w:trHeight w:val="20"/>
        </w:trPr>
        <w:tc>
          <w:tcPr>
            <w:tcW w:w="828" w:type="dxa"/>
            <w:vAlign w:val="center"/>
          </w:tcPr>
          <w:p w:rsidR="002C17D7" w:rsidRPr="00485664" w:rsidRDefault="005F47EB" w:rsidP="008A7498">
            <w:pPr>
              <w:suppressAutoHyphens/>
              <w:spacing w:line="240" w:lineRule="auto"/>
              <w:ind w:left="0" w:right="0" w:firstLine="0"/>
              <w:jc w:val="center"/>
              <w:rPr>
                <w:rFonts w:ascii="Times New Roman" w:hAnsi="Times New Roman"/>
                <w:b/>
                <w:i w:val="0"/>
                <w:sz w:val="24"/>
                <w:lang w:eastAsia="ar-SA"/>
              </w:rPr>
            </w:pPr>
            <w:r w:rsidRPr="00485664">
              <w:rPr>
                <w:rFonts w:ascii="Times New Roman" w:hAnsi="Times New Roman"/>
                <w:b/>
                <w:i w:val="0"/>
                <w:sz w:val="24"/>
                <w:lang w:eastAsia="ar-SA"/>
              </w:rPr>
              <w:t>7</w:t>
            </w:r>
          </w:p>
        </w:tc>
        <w:tc>
          <w:tcPr>
            <w:tcW w:w="5801" w:type="dxa"/>
          </w:tcPr>
          <w:p w:rsidR="002C17D7" w:rsidRPr="00485664" w:rsidRDefault="002C17D7" w:rsidP="008A7498">
            <w:pPr>
              <w:spacing w:line="240" w:lineRule="auto"/>
              <w:ind w:left="0" w:right="34" w:firstLine="0"/>
              <w:rPr>
                <w:rFonts w:ascii="Times New Roman" w:hAnsi="Times New Roman"/>
                <w:i w:val="0"/>
                <w:sz w:val="24"/>
              </w:rPr>
            </w:pPr>
            <w:r w:rsidRPr="00485664">
              <w:rPr>
                <w:rFonts w:ascii="Times New Roman" w:hAnsi="Times New Roman"/>
                <w:i w:val="0"/>
                <w:sz w:val="24"/>
              </w:rPr>
              <w:t>Карта градостроительного зонирования территории.</w:t>
            </w:r>
          </w:p>
          <w:p w:rsidR="002C17D7" w:rsidRPr="00485664" w:rsidRDefault="002C17D7" w:rsidP="008A7498">
            <w:pPr>
              <w:spacing w:line="240" w:lineRule="auto"/>
              <w:ind w:left="0" w:firstLine="0"/>
              <w:rPr>
                <w:rFonts w:ascii="Times New Roman" w:hAnsi="Times New Roman"/>
                <w:i w:val="0"/>
                <w:sz w:val="24"/>
              </w:rPr>
            </w:pPr>
            <w:r w:rsidRPr="00485664">
              <w:rPr>
                <w:rFonts w:ascii="Times New Roman" w:hAnsi="Times New Roman"/>
                <w:i w:val="0"/>
                <w:sz w:val="24"/>
              </w:rPr>
              <w:t>Карта границ зон с особыми условиями использования территории.</w:t>
            </w:r>
          </w:p>
          <w:p w:rsidR="002C17D7" w:rsidRPr="00485664" w:rsidRDefault="002C17D7" w:rsidP="008A7498">
            <w:pPr>
              <w:spacing w:line="240" w:lineRule="auto"/>
              <w:ind w:left="0" w:right="0" w:firstLine="0"/>
              <w:rPr>
                <w:rFonts w:ascii="Times New Roman" w:hAnsi="Times New Roman"/>
                <w:i w:val="0"/>
                <w:sz w:val="24"/>
              </w:rPr>
            </w:pPr>
            <w:proofErr w:type="spellStart"/>
            <w:r w:rsidRPr="00485664">
              <w:rPr>
                <w:rFonts w:ascii="Times New Roman" w:hAnsi="Times New Roman"/>
                <w:i w:val="0"/>
                <w:sz w:val="24"/>
              </w:rPr>
              <w:t>п.Октябрьский</w:t>
            </w:r>
            <w:proofErr w:type="spellEnd"/>
          </w:p>
        </w:tc>
        <w:tc>
          <w:tcPr>
            <w:tcW w:w="1843" w:type="dxa"/>
            <w:vAlign w:val="center"/>
          </w:tcPr>
          <w:p w:rsidR="002C17D7" w:rsidRPr="00485664" w:rsidRDefault="002C17D7" w:rsidP="008A7498">
            <w:pPr>
              <w:spacing w:line="240" w:lineRule="auto"/>
              <w:ind w:left="0" w:right="0" w:firstLine="0"/>
              <w:jc w:val="center"/>
              <w:rPr>
                <w:rFonts w:ascii="Times New Roman" w:hAnsi="Times New Roman"/>
                <w:i w:val="0"/>
                <w:sz w:val="24"/>
                <w:lang w:eastAsia="ar-SA"/>
              </w:rPr>
            </w:pPr>
            <w:r w:rsidRPr="00485664">
              <w:rPr>
                <w:rFonts w:ascii="Times New Roman" w:hAnsi="Times New Roman"/>
                <w:i w:val="0"/>
                <w:sz w:val="24"/>
                <w:lang w:eastAsia="ar-SA"/>
              </w:rPr>
              <w:t>ПЗЗ-</w:t>
            </w:r>
            <w:r w:rsidR="005F47EB" w:rsidRPr="00485664">
              <w:rPr>
                <w:rFonts w:ascii="Times New Roman" w:hAnsi="Times New Roman"/>
                <w:i w:val="0"/>
                <w:sz w:val="24"/>
                <w:lang w:eastAsia="ar-SA"/>
              </w:rPr>
              <w:t>7</w:t>
            </w:r>
          </w:p>
        </w:tc>
        <w:tc>
          <w:tcPr>
            <w:tcW w:w="1395" w:type="dxa"/>
            <w:vAlign w:val="center"/>
          </w:tcPr>
          <w:p w:rsidR="002C17D7" w:rsidRPr="00485664" w:rsidRDefault="002C17D7" w:rsidP="008A7498">
            <w:pPr>
              <w:spacing w:line="240" w:lineRule="auto"/>
              <w:ind w:left="0" w:right="0" w:firstLine="0"/>
              <w:jc w:val="center"/>
              <w:rPr>
                <w:rFonts w:ascii="Times New Roman" w:hAnsi="Times New Roman"/>
                <w:i w:val="0"/>
                <w:sz w:val="24"/>
                <w:lang w:eastAsia="ar-SA"/>
              </w:rPr>
            </w:pPr>
            <w:r w:rsidRPr="00485664">
              <w:rPr>
                <w:rFonts w:ascii="Times New Roman" w:hAnsi="Times New Roman"/>
                <w:i w:val="0"/>
                <w:sz w:val="24"/>
                <w:lang w:eastAsia="ar-SA"/>
              </w:rPr>
              <w:t>1:5000</w:t>
            </w:r>
          </w:p>
        </w:tc>
      </w:tr>
      <w:tr w:rsidR="00485664" w:rsidRPr="00485664" w:rsidTr="008A7498">
        <w:trPr>
          <w:trHeight w:val="20"/>
        </w:trPr>
        <w:tc>
          <w:tcPr>
            <w:tcW w:w="828" w:type="dxa"/>
            <w:vAlign w:val="center"/>
          </w:tcPr>
          <w:p w:rsidR="002C17D7" w:rsidRPr="00485664" w:rsidRDefault="005F47EB" w:rsidP="008A7498">
            <w:pPr>
              <w:suppressAutoHyphens/>
              <w:spacing w:line="240" w:lineRule="auto"/>
              <w:ind w:left="0" w:right="0" w:firstLine="0"/>
              <w:jc w:val="center"/>
              <w:rPr>
                <w:rFonts w:ascii="Times New Roman" w:hAnsi="Times New Roman"/>
                <w:b/>
                <w:i w:val="0"/>
                <w:sz w:val="24"/>
                <w:lang w:eastAsia="ar-SA"/>
              </w:rPr>
            </w:pPr>
            <w:r w:rsidRPr="00485664">
              <w:rPr>
                <w:rFonts w:ascii="Times New Roman" w:hAnsi="Times New Roman"/>
                <w:b/>
                <w:i w:val="0"/>
                <w:sz w:val="24"/>
                <w:lang w:eastAsia="ar-SA"/>
              </w:rPr>
              <w:t>8</w:t>
            </w:r>
          </w:p>
        </w:tc>
        <w:tc>
          <w:tcPr>
            <w:tcW w:w="5801" w:type="dxa"/>
          </w:tcPr>
          <w:p w:rsidR="002C17D7" w:rsidRPr="00485664" w:rsidRDefault="002C17D7" w:rsidP="008A7498">
            <w:pPr>
              <w:spacing w:line="240" w:lineRule="auto"/>
              <w:ind w:left="0" w:right="34" w:firstLine="0"/>
              <w:rPr>
                <w:rFonts w:ascii="Times New Roman" w:hAnsi="Times New Roman"/>
                <w:i w:val="0"/>
                <w:sz w:val="24"/>
              </w:rPr>
            </w:pPr>
            <w:r w:rsidRPr="00485664">
              <w:rPr>
                <w:rFonts w:ascii="Times New Roman" w:hAnsi="Times New Roman"/>
                <w:i w:val="0"/>
                <w:sz w:val="24"/>
              </w:rPr>
              <w:t>Карта градостроительного зонирования территории.</w:t>
            </w:r>
          </w:p>
          <w:p w:rsidR="002C17D7" w:rsidRPr="00485664" w:rsidRDefault="002C17D7" w:rsidP="008A7498">
            <w:pPr>
              <w:spacing w:line="240" w:lineRule="auto"/>
              <w:ind w:left="0" w:firstLine="0"/>
              <w:rPr>
                <w:rFonts w:ascii="Times New Roman" w:hAnsi="Times New Roman"/>
                <w:i w:val="0"/>
                <w:sz w:val="24"/>
              </w:rPr>
            </w:pPr>
            <w:r w:rsidRPr="00485664">
              <w:rPr>
                <w:rFonts w:ascii="Times New Roman" w:hAnsi="Times New Roman"/>
                <w:i w:val="0"/>
                <w:sz w:val="24"/>
              </w:rPr>
              <w:t>Карта границ зон с особыми условиями использования территории.</w:t>
            </w:r>
          </w:p>
          <w:p w:rsidR="002C17D7" w:rsidRPr="00485664" w:rsidRDefault="002C17D7" w:rsidP="008A7498">
            <w:pPr>
              <w:spacing w:line="240" w:lineRule="auto"/>
              <w:ind w:left="0" w:right="0" w:firstLine="0"/>
              <w:rPr>
                <w:rFonts w:ascii="Times New Roman" w:hAnsi="Times New Roman"/>
                <w:i w:val="0"/>
                <w:sz w:val="24"/>
              </w:rPr>
            </w:pPr>
            <w:proofErr w:type="spellStart"/>
            <w:r w:rsidRPr="00485664">
              <w:rPr>
                <w:rFonts w:ascii="Times New Roman" w:hAnsi="Times New Roman"/>
                <w:i w:val="0"/>
                <w:sz w:val="24"/>
              </w:rPr>
              <w:t>п.Родники</w:t>
            </w:r>
            <w:proofErr w:type="spellEnd"/>
          </w:p>
        </w:tc>
        <w:tc>
          <w:tcPr>
            <w:tcW w:w="1843" w:type="dxa"/>
            <w:vAlign w:val="center"/>
          </w:tcPr>
          <w:p w:rsidR="002C17D7" w:rsidRPr="00485664" w:rsidRDefault="002C17D7" w:rsidP="008A7498">
            <w:pPr>
              <w:spacing w:line="240" w:lineRule="auto"/>
              <w:ind w:left="0" w:right="0" w:firstLine="0"/>
              <w:jc w:val="center"/>
              <w:rPr>
                <w:rFonts w:ascii="Times New Roman" w:hAnsi="Times New Roman"/>
                <w:i w:val="0"/>
                <w:sz w:val="24"/>
                <w:lang w:eastAsia="ar-SA"/>
              </w:rPr>
            </w:pPr>
            <w:r w:rsidRPr="00485664">
              <w:rPr>
                <w:rFonts w:ascii="Times New Roman" w:hAnsi="Times New Roman"/>
                <w:i w:val="0"/>
                <w:sz w:val="24"/>
                <w:lang w:eastAsia="ar-SA"/>
              </w:rPr>
              <w:t>ПЗЗ-</w:t>
            </w:r>
            <w:r w:rsidR="005F47EB" w:rsidRPr="00485664">
              <w:rPr>
                <w:rFonts w:ascii="Times New Roman" w:hAnsi="Times New Roman"/>
                <w:i w:val="0"/>
                <w:sz w:val="24"/>
                <w:lang w:eastAsia="ar-SA"/>
              </w:rPr>
              <w:t>8</w:t>
            </w:r>
          </w:p>
        </w:tc>
        <w:tc>
          <w:tcPr>
            <w:tcW w:w="1395" w:type="dxa"/>
            <w:vAlign w:val="center"/>
          </w:tcPr>
          <w:p w:rsidR="002C17D7" w:rsidRPr="00485664" w:rsidRDefault="002C17D7" w:rsidP="008A7498">
            <w:pPr>
              <w:spacing w:line="240" w:lineRule="auto"/>
              <w:ind w:left="0" w:right="0" w:firstLine="0"/>
              <w:jc w:val="center"/>
              <w:rPr>
                <w:rFonts w:ascii="Times New Roman" w:hAnsi="Times New Roman"/>
                <w:i w:val="0"/>
                <w:sz w:val="24"/>
                <w:lang w:eastAsia="ar-SA"/>
              </w:rPr>
            </w:pPr>
            <w:r w:rsidRPr="00485664">
              <w:rPr>
                <w:rFonts w:ascii="Times New Roman" w:hAnsi="Times New Roman"/>
                <w:i w:val="0"/>
                <w:sz w:val="24"/>
                <w:lang w:eastAsia="ar-SA"/>
              </w:rPr>
              <w:t>1:5000</w:t>
            </w:r>
          </w:p>
        </w:tc>
      </w:tr>
      <w:tr w:rsidR="00485664" w:rsidRPr="00485664" w:rsidTr="008A7498">
        <w:trPr>
          <w:trHeight w:val="20"/>
        </w:trPr>
        <w:tc>
          <w:tcPr>
            <w:tcW w:w="828" w:type="dxa"/>
            <w:vAlign w:val="center"/>
          </w:tcPr>
          <w:p w:rsidR="002C17D7" w:rsidRPr="00485664" w:rsidRDefault="005F47EB" w:rsidP="008A7498">
            <w:pPr>
              <w:suppressAutoHyphens/>
              <w:spacing w:line="240" w:lineRule="auto"/>
              <w:ind w:left="0" w:right="0" w:firstLine="0"/>
              <w:jc w:val="center"/>
              <w:rPr>
                <w:rFonts w:ascii="Times New Roman" w:hAnsi="Times New Roman"/>
                <w:b/>
                <w:i w:val="0"/>
                <w:sz w:val="24"/>
                <w:lang w:eastAsia="ar-SA"/>
              </w:rPr>
            </w:pPr>
            <w:r w:rsidRPr="00485664">
              <w:rPr>
                <w:rFonts w:ascii="Times New Roman" w:hAnsi="Times New Roman"/>
                <w:b/>
                <w:i w:val="0"/>
                <w:sz w:val="24"/>
                <w:lang w:eastAsia="ar-SA"/>
              </w:rPr>
              <w:t>9</w:t>
            </w:r>
          </w:p>
        </w:tc>
        <w:tc>
          <w:tcPr>
            <w:tcW w:w="5801" w:type="dxa"/>
          </w:tcPr>
          <w:p w:rsidR="002C17D7" w:rsidRPr="00485664" w:rsidRDefault="002C17D7" w:rsidP="008A7498">
            <w:pPr>
              <w:spacing w:line="240" w:lineRule="auto"/>
              <w:ind w:left="0" w:right="34" w:firstLine="0"/>
              <w:rPr>
                <w:rFonts w:ascii="Times New Roman" w:hAnsi="Times New Roman"/>
                <w:i w:val="0"/>
                <w:sz w:val="24"/>
              </w:rPr>
            </w:pPr>
            <w:r w:rsidRPr="00485664">
              <w:rPr>
                <w:rFonts w:ascii="Times New Roman" w:hAnsi="Times New Roman"/>
                <w:i w:val="0"/>
                <w:sz w:val="24"/>
              </w:rPr>
              <w:t>Карта градостроительного зонирования территории.</w:t>
            </w:r>
          </w:p>
          <w:p w:rsidR="002C17D7" w:rsidRPr="00485664" w:rsidRDefault="002C17D7" w:rsidP="008A7498">
            <w:pPr>
              <w:spacing w:line="240" w:lineRule="auto"/>
              <w:ind w:left="0" w:firstLine="0"/>
              <w:rPr>
                <w:rFonts w:ascii="Times New Roman" w:hAnsi="Times New Roman"/>
                <w:i w:val="0"/>
                <w:sz w:val="24"/>
              </w:rPr>
            </w:pPr>
            <w:r w:rsidRPr="00485664">
              <w:rPr>
                <w:rFonts w:ascii="Times New Roman" w:hAnsi="Times New Roman"/>
                <w:i w:val="0"/>
                <w:sz w:val="24"/>
              </w:rPr>
              <w:t>Карта границ зон с особыми условиями использования территории.</w:t>
            </w:r>
          </w:p>
          <w:p w:rsidR="002C17D7" w:rsidRPr="00485664" w:rsidRDefault="002C17D7" w:rsidP="008A7498">
            <w:pPr>
              <w:spacing w:line="240" w:lineRule="auto"/>
              <w:ind w:left="0" w:right="0" w:firstLine="0"/>
              <w:rPr>
                <w:rFonts w:ascii="Times New Roman" w:hAnsi="Times New Roman"/>
                <w:i w:val="0"/>
                <w:sz w:val="24"/>
              </w:rPr>
            </w:pPr>
            <w:proofErr w:type="spellStart"/>
            <w:r w:rsidRPr="00485664">
              <w:rPr>
                <w:rFonts w:ascii="Times New Roman" w:hAnsi="Times New Roman"/>
                <w:i w:val="0"/>
                <w:sz w:val="24"/>
              </w:rPr>
              <w:t>п.Талица</w:t>
            </w:r>
            <w:proofErr w:type="spellEnd"/>
          </w:p>
        </w:tc>
        <w:tc>
          <w:tcPr>
            <w:tcW w:w="1843" w:type="dxa"/>
            <w:vAlign w:val="center"/>
          </w:tcPr>
          <w:p w:rsidR="002C17D7" w:rsidRPr="00485664" w:rsidRDefault="005F47EB" w:rsidP="008A7498">
            <w:pPr>
              <w:spacing w:line="240" w:lineRule="auto"/>
              <w:ind w:left="0" w:right="0" w:firstLine="0"/>
              <w:jc w:val="center"/>
              <w:rPr>
                <w:rFonts w:ascii="Times New Roman" w:hAnsi="Times New Roman"/>
                <w:i w:val="0"/>
                <w:sz w:val="24"/>
                <w:lang w:eastAsia="ar-SA"/>
              </w:rPr>
            </w:pPr>
            <w:r w:rsidRPr="00485664">
              <w:rPr>
                <w:rFonts w:ascii="Times New Roman" w:hAnsi="Times New Roman"/>
                <w:i w:val="0"/>
                <w:sz w:val="24"/>
                <w:lang w:eastAsia="ar-SA"/>
              </w:rPr>
              <w:t>ПЗЗ-9</w:t>
            </w:r>
          </w:p>
        </w:tc>
        <w:tc>
          <w:tcPr>
            <w:tcW w:w="1395" w:type="dxa"/>
            <w:vAlign w:val="center"/>
          </w:tcPr>
          <w:p w:rsidR="002C17D7" w:rsidRPr="00485664" w:rsidRDefault="002C17D7" w:rsidP="008A7498">
            <w:pPr>
              <w:spacing w:line="240" w:lineRule="auto"/>
              <w:ind w:left="0" w:right="0" w:firstLine="0"/>
              <w:jc w:val="center"/>
              <w:rPr>
                <w:rFonts w:ascii="Times New Roman" w:hAnsi="Times New Roman"/>
                <w:i w:val="0"/>
                <w:sz w:val="24"/>
                <w:lang w:eastAsia="ar-SA"/>
              </w:rPr>
            </w:pPr>
            <w:r w:rsidRPr="00485664">
              <w:rPr>
                <w:rFonts w:ascii="Times New Roman" w:hAnsi="Times New Roman"/>
                <w:i w:val="0"/>
                <w:sz w:val="24"/>
                <w:lang w:eastAsia="ar-SA"/>
              </w:rPr>
              <w:t>1:5000</w:t>
            </w:r>
          </w:p>
        </w:tc>
      </w:tr>
      <w:tr w:rsidR="00485664" w:rsidRPr="00485664" w:rsidTr="008A7498">
        <w:trPr>
          <w:trHeight w:val="20"/>
        </w:trPr>
        <w:tc>
          <w:tcPr>
            <w:tcW w:w="828" w:type="dxa"/>
            <w:vAlign w:val="center"/>
          </w:tcPr>
          <w:p w:rsidR="002C17D7" w:rsidRPr="00485664" w:rsidRDefault="002C17D7" w:rsidP="008A7498">
            <w:pPr>
              <w:suppressAutoHyphens/>
              <w:spacing w:line="240" w:lineRule="auto"/>
              <w:ind w:left="0" w:right="0" w:firstLine="0"/>
              <w:jc w:val="center"/>
              <w:rPr>
                <w:rFonts w:ascii="Times New Roman" w:hAnsi="Times New Roman"/>
                <w:b/>
                <w:i w:val="0"/>
                <w:sz w:val="24"/>
                <w:lang w:eastAsia="ar-SA"/>
              </w:rPr>
            </w:pPr>
            <w:r w:rsidRPr="00485664">
              <w:rPr>
                <w:rFonts w:ascii="Times New Roman" w:hAnsi="Times New Roman"/>
                <w:b/>
                <w:i w:val="0"/>
                <w:sz w:val="24"/>
                <w:lang w:eastAsia="ar-SA"/>
              </w:rPr>
              <w:t>1</w:t>
            </w:r>
            <w:r w:rsidR="005F47EB" w:rsidRPr="00485664">
              <w:rPr>
                <w:rFonts w:ascii="Times New Roman" w:hAnsi="Times New Roman"/>
                <w:b/>
                <w:i w:val="0"/>
                <w:sz w:val="24"/>
                <w:lang w:eastAsia="ar-SA"/>
              </w:rPr>
              <w:t>0</w:t>
            </w:r>
          </w:p>
        </w:tc>
        <w:tc>
          <w:tcPr>
            <w:tcW w:w="5801" w:type="dxa"/>
          </w:tcPr>
          <w:p w:rsidR="002C17D7" w:rsidRPr="00485664" w:rsidRDefault="002C17D7" w:rsidP="008A7498">
            <w:pPr>
              <w:spacing w:line="240" w:lineRule="auto"/>
              <w:ind w:left="0" w:right="34" w:firstLine="0"/>
              <w:rPr>
                <w:rFonts w:ascii="Times New Roman" w:hAnsi="Times New Roman"/>
                <w:i w:val="0"/>
                <w:sz w:val="24"/>
              </w:rPr>
            </w:pPr>
            <w:r w:rsidRPr="00485664">
              <w:rPr>
                <w:rFonts w:ascii="Times New Roman" w:hAnsi="Times New Roman"/>
                <w:i w:val="0"/>
                <w:sz w:val="24"/>
              </w:rPr>
              <w:t>Карта градостроительного зонирования территории.</w:t>
            </w:r>
          </w:p>
          <w:p w:rsidR="002C17D7" w:rsidRPr="00485664" w:rsidRDefault="002C17D7" w:rsidP="008A7498">
            <w:pPr>
              <w:spacing w:line="240" w:lineRule="auto"/>
              <w:ind w:left="0" w:firstLine="0"/>
              <w:rPr>
                <w:rFonts w:ascii="Times New Roman" w:hAnsi="Times New Roman"/>
                <w:i w:val="0"/>
                <w:sz w:val="24"/>
              </w:rPr>
            </w:pPr>
            <w:r w:rsidRPr="00485664">
              <w:rPr>
                <w:rFonts w:ascii="Times New Roman" w:hAnsi="Times New Roman"/>
                <w:i w:val="0"/>
                <w:sz w:val="24"/>
              </w:rPr>
              <w:t>Карта границ зон с особыми условиями использования территории.</w:t>
            </w:r>
          </w:p>
          <w:p w:rsidR="002C17D7" w:rsidRPr="00485664" w:rsidRDefault="002C17D7" w:rsidP="008A7498">
            <w:pPr>
              <w:spacing w:line="240" w:lineRule="auto"/>
              <w:ind w:left="0" w:right="0" w:firstLine="0"/>
              <w:rPr>
                <w:rFonts w:ascii="Times New Roman" w:hAnsi="Times New Roman"/>
                <w:i w:val="0"/>
                <w:sz w:val="24"/>
              </w:rPr>
            </w:pPr>
            <w:proofErr w:type="spellStart"/>
            <w:r w:rsidRPr="00485664">
              <w:rPr>
                <w:rFonts w:ascii="Times New Roman" w:hAnsi="Times New Roman"/>
                <w:i w:val="0"/>
                <w:sz w:val="24"/>
              </w:rPr>
              <w:t>п.Трактовый</w:t>
            </w:r>
            <w:proofErr w:type="spellEnd"/>
          </w:p>
        </w:tc>
        <w:tc>
          <w:tcPr>
            <w:tcW w:w="1843" w:type="dxa"/>
            <w:vAlign w:val="center"/>
          </w:tcPr>
          <w:p w:rsidR="002C17D7" w:rsidRPr="00485664" w:rsidRDefault="002C17D7" w:rsidP="008A7498">
            <w:pPr>
              <w:spacing w:line="240" w:lineRule="auto"/>
              <w:ind w:left="0" w:right="0" w:firstLine="0"/>
              <w:jc w:val="center"/>
              <w:rPr>
                <w:rFonts w:ascii="Times New Roman" w:hAnsi="Times New Roman"/>
                <w:i w:val="0"/>
                <w:sz w:val="24"/>
                <w:lang w:eastAsia="ar-SA"/>
              </w:rPr>
            </w:pPr>
            <w:r w:rsidRPr="00485664">
              <w:rPr>
                <w:rFonts w:ascii="Times New Roman" w:hAnsi="Times New Roman"/>
                <w:i w:val="0"/>
                <w:sz w:val="24"/>
                <w:lang w:eastAsia="ar-SA"/>
              </w:rPr>
              <w:t>ПЗЗ-1</w:t>
            </w:r>
            <w:r w:rsidR="005F47EB" w:rsidRPr="00485664">
              <w:rPr>
                <w:rFonts w:ascii="Times New Roman" w:hAnsi="Times New Roman"/>
                <w:i w:val="0"/>
                <w:sz w:val="24"/>
                <w:lang w:eastAsia="ar-SA"/>
              </w:rPr>
              <w:t>0</w:t>
            </w:r>
          </w:p>
        </w:tc>
        <w:tc>
          <w:tcPr>
            <w:tcW w:w="1395" w:type="dxa"/>
            <w:vAlign w:val="center"/>
          </w:tcPr>
          <w:p w:rsidR="002C17D7" w:rsidRPr="00485664" w:rsidRDefault="002C17D7" w:rsidP="008A7498">
            <w:pPr>
              <w:spacing w:line="240" w:lineRule="auto"/>
              <w:ind w:left="0" w:right="0" w:firstLine="0"/>
              <w:jc w:val="center"/>
              <w:rPr>
                <w:rFonts w:ascii="Times New Roman" w:hAnsi="Times New Roman"/>
                <w:i w:val="0"/>
                <w:sz w:val="24"/>
                <w:lang w:eastAsia="ar-SA"/>
              </w:rPr>
            </w:pPr>
            <w:r w:rsidRPr="00485664">
              <w:rPr>
                <w:rFonts w:ascii="Times New Roman" w:hAnsi="Times New Roman"/>
                <w:i w:val="0"/>
                <w:sz w:val="24"/>
                <w:lang w:eastAsia="ar-SA"/>
              </w:rPr>
              <w:t>1:5000</w:t>
            </w:r>
          </w:p>
        </w:tc>
      </w:tr>
      <w:tr w:rsidR="00485664" w:rsidRPr="00485664" w:rsidTr="008A7498">
        <w:trPr>
          <w:trHeight w:val="20"/>
        </w:trPr>
        <w:tc>
          <w:tcPr>
            <w:tcW w:w="828" w:type="dxa"/>
            <w:vAlign w:val="center"/>
          </w:tcPr>
          <w:p w:rsidR="002C17D7" w:rsidRPr="00485664" w:rsidRDefault="002C17D7" w:rsidP="008A7498">
            <w:pPr>
              <w:suppressAutoHyphens/>
              <w:spacing w:line="240" w:lineRule="auto"/>
              <w:ind w:left="0" w:right="0" w:firstLine="0"/>
              <w:jc w:val="center"/>
              <w:rPr>
                <w:rFonts w:ascii="Times New Roman" w:hAnsi="Times New Roman"/>
                <w:b/>
                <w:i w:val="0"/>
                <w:sz w:val="24"/>
                <w:lang w:eastAsia="ar-SA"/>
              </w:rPr>
            </w:pPr>
            <w:r w:rsidRPr="00485664">
              <w:rPr>
                <w:rFonts w:ascii="Times New Roman" w:hAnsi="Times New Roman"/>
                <w:b/>
                <w:i w:val="0"/>
                <w:sz w:val="24"/>
                <w:lang w:eastAsia="ar-SA"/>
              </w:rPr>
              <w:t>1</w:t>
            </w:r>
            <w:r w:rsidR="005F47EB" w:rsidRPr="00485664">
              <w:rPr>
                <w:rFonts w:ascii="Times New Roman" w:hAnsi="Times New Roman"/>
                <w:b/>
                <w:i w:val="0"/>
                <w:sz w:val="24"/>
                <w:lang w:eastAsia="ar-SA"/>
              </w:rPr>
              <w:t>1</w:t>
            </w:r>
          </w:p>
        </w:tc>
        <w:tc>
          <w:tcPr>
            <w:tcW w:w="5801" w:type="dxa"/>
          </w:tcPr>
          <w:p w:rsidR="002C17D7" w:rsidRPr="00485664" w:rsidRDefault="002C17D7" w:rsidP="008A7498">
            <w:pPr>
              <w:spacing w:line="240" w:lineRule="auto"/>
              <w:ind w:left="0" w:right="34" w:firstLine="0"/>
              <w:rPr>
                <w:rFonts w:ascii="Times New Roman" w:hAnsi="Times New Roman"/>
                <w:i w:val="0"/>
                <w:sz w:val="24"/>
              </w:rPr>
            </w:pPr>
            <w:r w:rsidRPr="00485664">
              <w:rPr>
                <w:rFonts w:ascii="Times New Roman" w:hAnsi="Times New Roman"/>
                <w:i w:val="0"/>
                <w:sz w:val="24"/>
              </w:rPr>
              <w:t>Карта градостроительного зонирования территории.</w:t>
            </w:r>
          </w:p>
          <w:p w:rsidR="002C17D7" w:rsidRPr="00485664" w:rsidRDefault="002C17D7" w:rsidP="008A7498">
            <w:pPr>
              <w:spacing w:line="240" w:lineRule="auto"/>
              <w:ind w:left="0" w:firstLine="0"/>
              <w:rPr>
                <w:rFonts w:ascii="Times New Roman" w:hAnsi="Times New Roman"/>
                <w:i w:val="0"/>
                <w:sz w:val="24"/>
              </w:rPr>
            </w:pPr>
            <w:r w:rsidRPr="00485664">
              <w:rPr>
                <w:rFonts w:ascii="Times New Roman" w:hAnsi="Times New Roman"/>
                <w:i w:val="0"/>
                <w:sz w:val="24"/>
              </w:rPr>
              <w:t>Карта границ зон с особыми условиями использования территории.</w:t>
            </w:r>
          </w:p>
          <w:p w:rsidR="002C17D7" w:rsidRPr="00485664" w:rsidRDefault="002C17D7" w:rsidP="008A7498">
            <w:pPr>
              <w:spacing w:line="240" w:lineRule="auto"/>
              <w:ind w:left="0" w:right="0" w:firstLine="0"/>
              <w:rPr>
                <w:rFonts w:ascii="Times New Roman" w:hAnsi="Times New Roman"/>
                <w:i w:val="0"/>
                <w:sz w:val="24"/>
              </w:rPr>
            </w:pPr>
            <w:proofErr w:type="spellStart"/>
            <w:r w:rsidRPr="00485664">
              <w:rPr>
                <w:rFonts w:ascii="Times New Roman" w:hAnsi="Times New Roman"/>
                <w:i w:val="0"/>
                <w:sz w:val="24"/>
              </w:rPr>
              <w:t>п.Усть</w:t>
            </w:r>
            <w:proofErr w:type="spellEnd"/>
            <w:r w:rsidRPr="00485664">
              <w:rPr>
                <w:rFonts w:ascii="Times New Roman" w:hAnsi="Times New Roman"/>
                <w:i w:val="0"/>
                <w:sz w:val="24"/>
              </w:rPr>
              <w:t>-Шалашная</w:t>
            </w:r>
          </w:p>
        </w:tc>
        <w:tc>
          <w:tcPr>
            <w:tcW w:w="1843" w:type="dxa"/>
            <w:vAlign w:val="center"/>
          </w:tcPr>
          <w:p w:rsidR="002C17D7" w:rsidRPr="00485664" w:rsidRDefault="002C17D7" w:rsidP="008A7498">
            <w:pPr>
              <w:spacing w:line="240" w:lineRule="auto"/>
              <w:ind w:left="0" w:right="0" w:firstLine="0"/>
              <w:jc w:val="center"/>
              <w:rPr>
                <w:rFonts w:ascii="Times New Roman" w:hAnsi="Times New Roman"/>
                <w:i w:val="0"/>
                <w:sz w:val="24"/>
                <w:lang w:eastAsia="ar-SA"/>
              </w:rPr>
            </w:pPr>
            <w:r w:rsidRPr="00485664">
              <w:rPr>
                <w:rFonts w:ascii="Times New Roman" w:hAnsi="Times New Roman"/>
                <w:i w:val="0"/>
                <w:sz w:val="24"/>
                <w:lang w:eastAsia="ar-SA"/>
              </w:rPr>
              <w:t>ПЗЗ-1</w:t>
            </w:r>
            <w:r w:rsidR="005F47EB" w:rsidRPr="00485664">
              <w:rPr>
                <w:rFonts w:ascii="Times New Roman" w:hAnsi="Times New Roman"/>
                <w:i w:val="0"/>
                <w:sz w:val="24"/>
                <w:lang w:eastAsia="ar-SA"/>
              </w:rPr>
              <w:t>1</w:t>
            </w:r>
          </w:p>
        </w:tc>
        <w:tc>
          <w:tcPr>
            <w:tcW w:w="1395" w:type="dxa"/>
            <w:vAlign w:val="center"/>
          </w:tcPr>
          <w:p w:rsidR="002C17D7" w:rsidRPr="00485664" w:rsidRDefault="002C17D7" w:rsidP="008A7498">
            <w:pPr>
              <w:spacing w:line="240" w:lineRule="auto"/>
              <w:ind w:left="0" w:right="0" w:firstLine="0"/>
              <w:jc w:val="center"/>
              <w:rPr>
                <w:rFonts w:ascii="Times New Roman" w:hAnsi="Times New Roman"/>
                <w:i w:val="0"/>
                <w:sz w:val="24"/>
                <w:lang w:eastAsia="ar-SA"/>
              </w:rPr>
            </w:pPr>
            <w:r w:rsidRPr="00485664">
              <w:rPr>
                <w:rFonts w:ascii="Times New Roman" w:hAnsi="Times New Roman"/>
                <w:i w:val="0"/>
                <w:sz w:val="24"/>
                <w:lang w:eastAsia="ar-SA"/>
              </w:rPr>
              <w:t>1:5000</w:t>
            </w:r>
          </w:p>
        </w:tc>
      </w:tr>
      <w:tr w:rsidR="002C17D7" w:rsidRPr="00485664" w:rsidTr="008A7498">
        <w:trPr>
          <w:trHeight w:val="20"/>
        </w:trPr>
        <w:tc>
          <w:tcPr>
            <w:tcW w:w="828" w:type="dxa"/>
            <w:vAlign w:val="center"/>
          </w:tcPr>
          <w:p w:rsidR="002C17D7" w:rsidRPr="00485664" w:rsidRDefault="002C17D7" w:rsidP="008A7498">
            <w:pPr>
              <w:suppressAutoHyphens/>
              <w:spacing w:line="240" w:lineRule="auto"/>
              <w:ind w:left="0" w:right="0" w:firstLine="0"/>
              <w:jc w:val="center"/>
              <w:rPr>
                <w:rFonts w:ascii="Times New Roman" w:hAnsi="Times New Roman"/>
                <w:b/>
                <w:i w:val="0"/>
                <w:sz w:val="24"/>
                <w:lang w:eastAsia="ar-SA"/>
              </w:rPr>
            </w:pPr>
            <w:r w:rsidRPr="00485664">
              <w:rPr>
                <w:rFonts w:ascii="Times New Roman" w:hAnsi="Times New Roman"/>
                <w:b/>
                <w:i w:val="0"/>
                <w:sz w:val="24"/>
                <w:lang w:eastAsia="ar-SA"/>
              </w:rPr>
              <w:lastRenderedPageBreak/>
              <w:t>1</w:t>
            </w:r>
            <w:r w:rsidR="005F47EB" w:rsidRPr="00485664">
              <w:rPr>
                <w:rFonts w:ascii="Times New Roman" w:hAnsi="Times New Roman"/>
                <w:b/>
                <w:i w:val="0"/>
                <w:sz w:val="24"/>
                <w:lang w:eastAsia="ar-SA"/>
              </w:rPr>
              <w:t>2</w:t>
            </w:r>
          </w:p>
        </w:tc>
        <w:tc>
          <w:tcPr>
            <w:tcW w:w="5801" w:type="dxa"/>
          </w:tcPr>
          <w:p w:rsidR="002C17D7" w:rsidRPr="00485664" w:rsidRDefault="002C17D7" w:rsidP="008A7498">
            <w:pPr>
              <w:spacing w:line="240" w:lineRule="auto"/>
              <w:ind w:left="0" w:right="34" w:firstLine="0"/>
              <w:rPr>
                <w:rFonts w:ascii="Times New Roman" w:hAnsi="Times New Roman"/>
                <w:i w:val="0"/>
                <w:sz w:val="24"/>
              </w:rPr>
            </w:pPr>
            <w:r w:rsidRPr="00485664">
              <w:rPr>
                <w:rFonts w:ascii="Times New Roman" w:hAnsi="Times New Roman"/>
                <w:i w:val="0"/>
                <w:sz w:val="24"/>
              </w:rPr>
              <w:t>Карта градостроительного зонирования территории.</w:t>
            </w:r>
          </w:p>
          <w:p w:rsidR="002C17D7" w:rsidRPr="00485664" w:rsidRDefault="002C17D7" w:rsidP="008A7498">
            <w:pPr>
              <w:spacing w:line="240" w:lineRule="auto"/>
              <w:ind w:left="0" w:firstLine="0"/>
              <w:rPr>
                <w:rFonts w:ascii="Times New Roman" w:hAnsi="Times New Roman"/>
                <w:i w:val="0"/>
                <w:sz w:val="24"/>
              </w:rPr>
            </w:pPr>
            <w:r w:rsidRPr="00485664">
              <w:rPr>
                <w:rFonts w:ascii="Times New Roman" w:hAnsi="Times New Roman"/>
                <w:i w:val="0"/>
                <w:sz w:val="24"/>
              </w:rPr>
              <w:t>Карта границ зон с особыми условиями использования территории.</w:t>
            </w:r>
          </w:p>
          <w:p w:rsidR="002C17D7" w:rsidRPr="00485664" w:rsidRDefault="002C17D7" w:rsidP="008A7498">
            <w:pPr>
              <w:spacing w:line="240" w:lineRule="auto"/>
              <w:ind w:left="0" w:right="0" w:firstLine="0"/>
              <w:rPr>
                <w:rFonts w:ascii="Times New Roman" w:hAnsi="Times New Roman"/>
                <w:i w:val="0"/>
                <w:sz w:val="24"/>
              </w:rPr>
            </w:pPr>
            <w:proofErr w:type="spellStart"/>
            <w:r w:rsidRPr="00485664">
              <w:rPr>
                <w:rFonts w:ascii="Times New Roman" w:hAnsi="Times New Roman"/>
                <w:i w:val="0"/>
                <w:sz w:val="24"/>
              </w:rPr>
              <w:t>п.Ярино</w:t>
            </w:r>
            <w:proofErr w:type="spellEnd"/>
          </w:p>
        </w:tc>
        <w:tc>
          <w:tcPr>
            <w:tcW w:w="1843" w:type="dxa"/>
            <w:vAlign w:val="center"/>
          </w:tcPr>
          <w:p w:rsidR="002C17D7" w:rsidRPr="00485664" w:rsidRDefault="002C17D7" w:rsidP="008A7498">
            <w:pPr>
              <w:spacing w:line="240" w:lineRule="auto"/>
              <w:ind w:left="0" w:right="0" w:firstLine="0"/>
              <w:jc w:val="center"/>
              <w:rPr>
                <w:rFonts w:ascii="Times New Roman" w:hAnsi="Times New Roman"/>
                <w:i w:val="0"/>
                <w:sz w:val="24"/>
                <w:lang w:eastAsia="ar-SA"/>
              </w:rPr>
            </w:pPr>
            <w:r w:rsidRPr="00485664">
              <w:rPr>
                <w:rFonts w:ascii="Times New Roman" w:hAnsi="Times New Roman"/>
                <w:i w:val="0"/>
                <w:sz w:val="24"/>
                <w:lang w:eastAsia="ar-SA"/>
              </w:rPr>
              <w:t>ПЗЗ-1</w:t>
            </w:r>
            <w:r w:rsidR="005F47EB" w:rsidRPr="00485664">
              <w:rPr>
                <w:rFonts w:ascii="Times New Roman" w:hAnsi="Times New Roman"/>
                <w:i w:val="0"/>
                <w:sz w:val="24"/>
                <w:lang w:eastAsia="ar-SA"/>
              </w:rPr>
              <w:t>2</w:t>
            </w:r>
          </w:p>
        </w:tc>
        <w:tc>
          <w:tcPr>
            <w:tcW w:w="1395" w:type="dxa"/>
            <w:vAlign w:val="center"/>
          </w:tcPr>
          <w:p w:rsidR="002C17D7" w:rsidRPr="00485664" w:rsidRDefault="002C17D7" w:rsidP="008A7498">
            <w:pPr>
              <w:spacing w:line="240" w:lineRule="auto"/>
              <w:ind w:left="0" w:right="0" w:firstLine="0"/>
              <w:jc w:val="center"/>
              <w:rPr>
                <w:rFonts w:ascii="Times New Roman" w:hAnsi="Times New Roman"/>
                <w:i w:val="0"/>
                <w:sz w:val="24"/>
                <w:lang w:eastAsia="ar-SA"/>
              </w:rPr>
            </w:pPr>
            <w:r w:rsidRPr="00485664">
              <w:rPr>
                <w:rFonts w:ascii="Times New Roman" w:hAnsi="Times New Roman"/>
                <w:i w:val="0"/>
                <w:sz w:val="24"/>
                <w:lang w:eastAsia="ar-SA"/>
              </w:rPr>
              <w:t>1:5000</w:t>
            </w:r>
          </w:p>
        </w:tc>
      </w:tr>
    </w:tbl>
    <w:p w:rsidR="00953029" w:rsidRPr="00485664" w:rsidRDefault="00953029" w:rsidP="002274F3">
      <w:pPr>
        <w:suppressAutoHyphens/>
        <w:spacing w:line="240" w:lineRule="auto"/>
        <w:ind w:left="0" w:right="0" w:firstLine="0"/>
        <w:jc w:val="center"/>
        <w:rPr>
          <w:rFonts w:ascii="Times New Roman" w:hAnsi="Times New Roman"/>
          <w:b/>
          <w:i w:val="0"/>
          <w:iCs/>
          <w:sz w:val="24"/>
          <w:lang w:eastAsia="ar-SA"/>
        </w:rPr>
      </w:pPr>
    </w:p>
    <w:p w:rsidR="0026698D" w:rsidRPr="00485664" w:rsidRDefault="0026698D" w:rsidP="0026698D">
      <w:pPr>
        <w:spacing w:line="240" w:lineRule="auto"/>
        <w:ind w:left="0" w:right="0" w:firstLine="0"/>
        <w:rPr>
          <w:rFonts w:ascii="Times New Roman" w:hAnsi="Times New Roman"/>
          <w:b/>
          <w:i w:val="0"/>
          <w:iCs/>
          <w:sz w:val="24"/>
          <w:lang w:eastAsia="ar-SA"/>
        </w:rPr>
        <w:sectPr w:rsidR="0026698D" w:rsidRPr="00485664">
          <w:pgSz w:w="11905" w:h="16837"/>
          <w:pgMar w:top="851" w:right="851" w:bottom="851" w:left="1418" w:header="420" w:footer="369" w:gutter="0"/>
          <w:cols w:space="720"/>
        </w:sectPr>
      </w:pPr>
    </w:p>
    <w:p w:rsidR="00515D18" w:rsidRPr="00485664" w:rsidRDefault="00515D18" w:rsidP="009462A7">
      <w:pPr>
        <w:suppressAutoHyphens/>
        <w:spacing w:line="240" w:lineRule="auto"/>
        <w:ind w:left="0" w:right="0" w:firstLine="0"/>
        <w:jc w:val="center"/>
        <w:rPr>
          <w:rFonts w:ascii="Times New Roman" w:hAnsi="Times New Roman"/>
          <w:b/>
          <w:i w:val="0"/>
          <w:iCs/>
          <w:sz w:val="24"/>
          <w:lang w:eastAsia="ar-SA"/>
        </w:rPr>
      </w:pPr>
      <w:r w:rsidRPr="00485664">
        <w:rPr>
          <w:rFonts w:ascii="Times New Roman" w:hAnsi="Times New Roman"/>
          <w:b/>
          <w:i w:val="0"/>
          <w:iCs/>
          <w:sz w:val="24"/>
          <w:lang w:eastAsia="ar-SA"/>
        </w:rPr>
        <w:lastRenderedPageBreak/>
        <w:t>Запись главного архитектора</w:t>
      </w:r>
    </w:p>
    <w:p w:rsidR="00515D18" w:rsidRPr="00485664" w:rsidRDefault="00515D18" w:rsidP="00515D18">
      <w:pPr>
        <w:suppressAutoHyphens/>
        <w:autoSpaceDE w:val="0"/>
        <w:ind w:left="0" w:right="0" w:firstLine="426"/>
        <w:jc w:val="both"/>
        <w:rPr>
          <w:rFonts w:ascii="Times New Roman" w:hAnsi="Times New Roman"/>
          <w:i w:val="0"/>
          <w:sz w:val="24"/>
          <w:lang w:eastAsia="ar-SA"/>
        </w:rPr>
      </w:pPr>
    </w:p>
    <w:p w:rsidR="00515D18" w:rsidRPr="00485664" w:rsidRDefault="00515D18" w:rsidP="0023719A">
      <w:pPr>
        <w:spacing w:line="240" w:lineRule="auto"/>
        <w:ind w:left="0" w:right="-3" w:firstLine="567"/>
        <w:jc w:val="both"/>
        <w:rPr>
          <w:rFonts w:ascii="Times New Roman" w:hAnsi="Times New Roman"/>
          <w:i w:val="0"/>
          <w:sz w:val="24"/>
        </w:rPr>
      </w:pPr>
      <w:r w:rsidRPr="00485664">
        <w:rPr>
          <w:rFonts w:ascii="Times New Roman" w:hAnsi="Times New Roman"/>
          <w:i w:val="0"/>
          <w:sz w:val="24"/>
        </w:rPr>
        <w:t xml:space="preserve">Настоящий проект разработан с соблюдением </w:t>
      </w:r>
      <w:r w:rsidR="00A50502" w:rsidRPr="00485664">
        <w:rPr>
          <w:rFonts w:ascii="Times New Roman" w:hAnsi="Times New Roman"/>
          <w:i w:val="0"/>
          <w:sz w:val="24"/>
        </w:rPr>
        <w:t>действующего законодательства в области</w:t>
      </w:r>
      <w:r w:rsidRPr="00485664">
        <w:rPr>
          <w:rFonts w:ascii="Times New Roman" w:hAnsi="Times New Roman"/>
          <w:i w:val="0"/>
          <w:sz w:val="24"/>
        </w:rPr>
        <w:t xml:space="preserve"> архитектурной де</w:t>
      </w:r>
      <w:r w:rsidR="00D6577E" w:rsidRPr="00485664">
        <w:rPr>
          <w:rFonts w:ascii="Times New Roman" w:hAnsi="Times New Roman"/>
          <w:i w:val="0"/>
          <w:sz w:val="24"/>
        </w:rPr>
        <w:t xml:space="preserve">ятельности и градостроительства, </w:t>
      </w:r>
      <w:r w:rsidR="00A50502" w:rsidRPr="00485664">
        <w:rPr>
          <w:rFonts w:ascii="Times New Roman" w:hAnsi="Times New Roman"/>
          <w:i w:val="0"/>
          <w:sz w:val="24"/>
        </w:rPr>
        <w:t>техническими регламентами</w:t>
      </w:r>
      <w:r w:rsidRPr="00485664">
        <w:rPr>
          <w:rFonts w:ascii="Times New Roman" w:hAnsi="Times New Roman"/>
          <w:i w:val="0"/>
          <w:sz w:val="24"/>
        </w:rPr>
        <w:t xml:space="preserve"> и санитарно-эпидемиологич</w:t>
      </w:r>
      <w:r w:rsidR="00D6577E" w:rsidRPr="00485664">
        <w:rPr>
          <w:rFonts w:ascii="Times New Roman" w:hAnsi="Times New Roman"/>
          <w:i w:val="0"/>
          <w:sz w:val="24"/>
        </w:rPr>
        <w:t>ескими нормами.</w:t>
      </w:r>
    </w:p>
    <w:p w:rsidR="00515D18" w:rsidRPr="00485664" w:rsidRDefault="0042769D" w:rsidP="0023719A">
      <w:pPr>
        <w:spacing w:line="240" w:lineRule="auto"/>
        <w:ind w:left="0" w:right="-3" w:firstLine="567"/>
        <w:jc w:val="both"/>
        <w:rPr>
          <w:rFonts w:ascii="Times New Roman" w:hAnsi="Times New Roman"/>
          <w:i w:val="0"/>
          <w:sz w:val="24"/>
        </w:rPr>
      </w:pPr>
      <w:r w:rsidRPr="00485664">
        <w:rPr>
          <w:rFonts w:ascii="Times New Roman" w:hAnsi="Times New Roman"/>
          <w:i w:val="0"/>
          <w:sz w:val="24"/>
        </w:rPr>
        <w:t>Правила землепользования и застройки</w:t>
      </w:r>
      <w:r w:rsidR="00515D18" w:rsidRPr="00485664">
        <w:rPr>
          <w:rFonts w:ascii="Times New Roman" w:hAnsi="Times New Roman"/>
          <w:i w:val="0"/>
          <w:sz w:val="24"/>
        </w:rPr>
        <w:t xml:space="preserve"> соответству</w:t>
      </w:r>
      <w:r w:rsidRPr="00485664">
        <w:rPr>
          <w:rFonts w:ascii="Times New Roman" w:hAnsi="Times New Roman"/>
          <w:i w:val="0"/>
          <w:sz w:val="24"/>
        </w:rPr>
        <w:t>ю</w:t>
      </w:r>
      <w:r w:rsidR="00515D18" w:rsidRPr="00485664">
        <w:rPr>
          <w:rFonts w:ascii="Times New Roman" w:hAnsi="Times New Roman"/>
          <w:i w:val="0"/>
          <w:sz w:val="24"/>
        </w:rPr>
        <w:t xml:space="preserve">т требованиям статьи </w:t>
      </w:r>
      <w:r w:rsidR="003B4F0A" w:rsidRPr="00485664">
        <w:rPr>
          <w:rFonts w:ascii="Times New Roman" w:hAnsi="Times New Roman"/>
          <w:i w:val="0"/>
          <w:sz w:val="24"/>
        </w:rPr>
        <w:t>30</w:t>
      </w:r>
      <w:r w:rsidR="00515D18" w:rsidRPr="00485664">
        <w:rPr>
          <w:rFonts w:ascii="Times New Roman" w:hAnsi="Times New Roman"/>
          <w:i w:val="0"/>
          <w:sz w:val="24"/>
        </w:rPr>
        <w:t xml:space="preserve"> Градостроительного кодекса Российской Федерации от 29.12.2004 г. № 190-ФЗ.</w:t>
      </w:r>
    </w:p>
    <w:p w:rsidR="00515D18" w:rsidRPr="00485664" w:rsidRDefault="00515D18" w:rsidP="0023719A">
      <w:pPr>
        <w:spacing w:line="240" w:lineRule="auto"/>
        <w:ind w:left="0" w:right="-3" w:firstLine="567"/>
        <w:jc w:val="both"/>
        <w:rPr>
          <w:rFonts w:ascii="Times New Roman" w:hAnsi="Times New Roman"/>
          <w:i w:val="0"/>
          <w:sz w:val="24"/>
        </w:rPr>
      </w:pPr>
    </w:p>
    <w:p w:rsidR="00515D18" w:rsidRPr="00485664" w:rsidRDefault="00515D18" w:rsidP="0023719A">
      <w:pPr>
        <w:spacing w:line="240" w:lineRule="auto"/>
        <w:ind w:left="0" w:right="-3" w:firstLine="567"/>
        <w:jc w:val="both"/>
        <w:rPr>
          <w:rFonts w:ascii="Times New Roman" w:hAnsi="Times New Roman"/>
          <w:i w:val="0"/>
          <w:sz w:val="24"/>
        </w:rPr>
      </w:pPr>
    </w:p>
    <w:p w:rsidR="00515D18" w:rsidRPr="00485664" w:rsidRDefault="00515D18" w:rsidP="0023719A">
      <w:pPr>
        <w:spacing w:line="240" w:lineRule="auto"/>
        <w:ind w:left="0" w:right="-3" w:firstLine="567"/>
        <w:jc w:val="center"/>
        <w:rPr>
          <w:rFonts w:ascii="Times New Roman" w:hAnsi="Times New Roman"/>
          <w:i w:val="0"/>
          <w:sz w:val="24"/>
        </w:rPr>
      </w:pPr>
      <w:r w:rsidRPr="00485664">
        <w:rPr>
          <w:rFonts w:ascii="Times New Roman" w:hAnsi="Times New Roman"/>
          <w:i w:val="0"/>
          <w:sz w:val="24"/>
        </w:rPr>
        <w:t>Главный архитектор проекта</w:t>
      </w:r>
      <w:r w:rsidRPr="00485664">
        <w:rPr>
          <w:rFonts w:ascii="Times New Roman" w:hAnsi="Times New Roman"/>
          <w:i w:val="0"/>
          <w:sz w:val="24"/>
        </w:rPr>
        <w:tab/>
        <w:t xml:space="preserve"> _________________</w:t>
      </w:r>
      <w:r w:rsidRPr="00485664">
        <w:rPr>
          <w:rFonts w:ascii="Times New Roman" w:hAnsi="Times New Roman"/>
          <w:i w:val="0"/>
          <w:sz w:val="24"/>
        </w:rPr>
        <w:tab/>
        <w:t xml:space="preserve">А.С. </w:t>
      </w:r>
      <w:proofErr w:type="spellStart"/>
      <w:r w:rsidRPr="00485664">
        <w:rPr>
          <w:rFonts w:ascii="Times New Roman" w:hAnsi="Times New Roman"/>
          <w:i w:val="0"/>
          <w:sz w:val="24"/>
        </w:rPr>
        <w:t>Компаниец</w:t>
      </w:r>
      <w:proofErr w:type="spellEnd"/>
    </w:p>
    <w:p w:rsidR="00515D18" w:rsidRPr="00485664" w:rsidRDefault="00515D18" w:rsidP="00515D18">
      <w:pPr>
        <w:suppressAutoHyphens/>
        <w:autoSpaceDE w:val="0"/>
        <w:spacing w:line="240" w:lineRule="auto"/>
        <w:ind w:left="0" w:right="564" w:firstLine="426"/>
        <w:jc w:val="center"/>
        <w:rPr>
          <w:rFonts w:ascii="Times New Roman" w:hAnsi="Times New Roman"/>
          <w:i w:val="0"/>
          <w:sz w:val="24"/>
          <w:lang w:eastAsia="ar-SA"/>
        </w:rPr>
      </w:pPr>
    </w:p>
    <w:p w:rsidR="00515D18" w:rsidRPr="00485664" w:rsidRDefault="00515D18" w:rsidP="00515D18">
      <w:pPr>
        <w:suppressAutoHyphens/>
        <w:autoSpaceDE w:val="0"/>
        <w:spacing w:line="240" w:lineRule="auto"/>
        <w:ind w:left="0" w:right="564" w:firstLine="426"/>
        <w:jc w:val="center"/>
        <w:rPr>
          <w:rFonts w:ascii="Times New Roman" w:hAnsi="Times New Roman"/>
          <w:b/>
          <w:i w:val="0"/>
          <w:sz w:val="24"/>
          <w:lang w:eastAsia="ar-SA"/>
        </w:rPr>
      </w:pPr>
    </w:p>
    <w:p w:rsidR="00515D18" w:rsidRPr="00485664" w:rsidRDefault="00515D18" w:rsidP="009462A7">
      <w:pPr>
        <w:suppressAutoHyphens/>
        <w:spacing w:line="240" w:lineRule="auto"/>
        <w:ind w:left="0" w:right="0" w:firstLine="0"/>
        <w:jc w:val="center"/>
        <w:rPr>
          <w:rFonts w:ascii="Times New Roman" w:hAnsi="Times New Roman"/>
          <w:b/>
          <w:i w:val="0"/>
          <w:iCs/>
          <w:sz w:val="24"/>
          <w:lang w:eastAsia="ar-SA"/>
        </w:rPr>
      </w:pPr>
      <w:r w:rsidRPr="00485664">
        <w:rPr>
          <w:rFonts w:ascii="Times New Roman" w:hAnsi="Times New Roman"/>
          <w:b/>
          <w:i w:val="0"/>
          <w:iCs/>
          <w:sz w:val="24"/>
          <w:lang w:eastAsia="ar-SA"/>
        </w:rPr>
        <w:t>Состав участников проекта</w:t>
      </w:r>
    </w:p>
    <w:p w:rsidR="00515D18" w:rsidRPr="00485664" w:rsidRDefault="00515D18" w:rsidP="00515D18">
      <w:pPr>
        <w:suppressAutoHyphens/>
        <w:autoSpaceDE w:val="0"/>
        <w:spacing w:line="240" w:lineRule="auto"/>
        <w:ind w:left="0" w:right="0" w:firstLine="426"/>
        <w:jc w:val="center"/>
        <w:rPr>
          <w:rFonts w:ascii="Times New Roman" w:hAnsi="Times New Roman"/>
          <w:b/>
          <w:i w:val="0"/>
          <w:caps/>
          <w:sz w:val="24"/>
          <w:lang w:eastAsia="ar-SA"/>
        </w:rPr>
      </w:pPr>
    </w:p>
    <w:tbl>
      <w:tblPr>
        <w:tblW w:w="0" w:type="auto"/>
        <w:tblInd w:w="392" w:type="dxa"/>
        <w:tblLayout w:type="fixed"/>
        <w:tblLook w:val="04A0" w:firstRow="1" w:lastRow="0" w:firstColumn="1" w:lastColumn="0" w:noHBand="0" w:noVBand="1"/>
      </w:tblPr>
      <w:tblGrid>
        <w:gridCol w:w="6095"/>
        <w:gridCol w:w="3118"/>
      </w:tblGrid>
      <w:tr w:rsidR="00485664" w:rsidRPr="00485664" w:rsidTr="0042769D">
        <w:tc>
          <w:tcPr>
            <w:tcW w:w="6095" w:type="dxa"/>
          </w:tcPr>
          <w:p w:rsidR="0042769D" w:rsidRPr="00485664"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r w:rsidRPr="00485664">
              <w:rPr>
                <w:rFonts w:ascii="Times New Roman" w:hAnsi="Times New Roman"/>
                <w:i w:val="0"/>
                <w:sz w:val="24"/>
                <w:lang w:eastAsia="ar-SA"/>
              </w:rPr>
              <w:t>Директор, главный архитектор ООО «Архивариус», канд. арх., член САР РФ</w:t>
            </w:r>
          </w:p>
          <w:p w:rsidR="0042769D" w:rsidRPr="00485664"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r w:rsidRPr="00485664">
              <w:rPr>
                <w:rFonts w:ascii="Times New Roman" w:hAnsi="Times New Roman"/>
                <w:i w:val="0"/>
                <w:sz w:val="24"/>
                <w:lang w:eastAsia="ar-SA"/>
              </w:rPr>
              <w:t>Руководитель архитектурно-планировочной мастерской №1, ГАП</w:t>
            </w:r>
          </w:p>
          <w:p w:rsidR="0042769D" w:rsidRPr="00485664"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r w:rsidRPr="00485664">
              <w:rPr>
                <w:rFonts w:ascii="Times New Roman" w:hAnsi="Times New Roman"/>
                <w:i w:val="0"/>
                <w:sz w:val="24"/>
                <w:lang w:eastAsia="ar-SA"/>
              </w:rPr>
              <w:t>Руководитель архитектурно-планировочной мастерской №2, ГАП</w:t>
            </w:r>
          </w:p>
          <w:p w:rsidR="0042769D" w:rsidRPr="00485664"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r w:rsidRPr="00485664">
              <w:rPr>
                <w:rFonts w:ascii="Times New Roman" w:hAnsi="Times New Roman"/>
                <w:i w:val="0"/>
                <w:sz w:val="24"/>
                <w:lang w:eastAsia="ar-SA"/>
              </w:rPr>
              <w:t>Архитекторы</w:t>
            </w:r>
            <w:r w:rsidRPr="00485664">
              <w:rPr>
                <w:rFonts w:ascii="Times New Roman" w:hAnsi="Times New Roman"/>
                <w:i w:val="0"/>
                <w:sz w:val="24"/>
                <w:lang w:eastAsia="ar-SA"/>
              </w:rPr>
              <w:tab/>
            </w:r>
          </w:p>
          <w:p w:rsidR="0042769D" w:rsidRPr="00485664"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p>
          <w:p w:rsidR="0042769D" w:rsidRPr="00485664"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p>
          <w:p w:rsidR="0042769D" w:rsidRPr="00485664"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p>
          <w:p w:rsidR="00B05FD4" w:rsidRPr="00485664" w:rsidRDefault="00B05FD4" w:rsidP="0042769D">
            <w:pPr>
              <w:tabs>
                <w:tab w:val="left" w:pos="5420"/>
              </w:tabs>
              <w:suppressAutoHyphens/>
              <w:autoSpaceDE w:val="0"/>
              <w:spacing w:line="240" w:lineRule="auto"/>
              <w:ind w:left="0" w:right="459" w:firstLine="0"/>
              <w:rPr>
                <w:rFonts w:ascii="Times New Roman" w:hAnsi="Times New Roman"/>
                <w:i w:val="0"/>
                <w:sz w:val="24"/>
                <w:lang w:eastAsia="ar-SA"/>
              </w:rPr>
            </w:pPr>
          </w:p>
          <w:p w:rsidR="00B05FD4" w:rsidRPr="00485664" w:rsidRDefault="00B05FD4" w:rsidP="0042769D">
            <w:pPr>
              <w:tabs>
                <w:tab w:val="left" w:pos="5420"/>
              </w:tabs>
              <w:suppressAutoHyphens/>
              <w:autoSpaceDE w:val="0"/>
              <w:spacing w:line="240" w:lineRule="auto"/>
              <w:ind w:left="0" w:right="459" w:firstLine="0"/>
              <w:rPr>
                <w:rFonts w:ascii="Times New Roman" w:hAnsi="Times New Roman"/>
                <w:i w:val="0"/>
                <w:sz w:val="24"/>
                <w:lang w:eastAsia="ar-SA"/>
              </w:rPr>
            </w:pPr>
          </w:p>
          <w:p w:rsidR="0042769D" w:rsidRPr="00485664"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r w:rsidRPr="00485664">
              <w:rPr>
                <w:rFonts w:ascii="Times New Roman" w:hAnsi="Times New Roman"/>
                <w:i w:val="0"/>
                <w:sz w:val="24"/>
                <w:lang w:eastAsia="ar-SA"/>
              </w:rPr>
              <w:t>Инженеры-проектировщики</w:t>
            </w:r>
          </w:p>
          <w:p w:rsidR="0042769D" w:rsidRPr="00485664"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p>
          <w:p w:rsidR="00B05FD4" w:rsidRPr="00485664" w:rsidRDefault="00B05FD4" w:rsidP="0042769D">
            <w:pPr>
              <w:tabs>
                <w:tab w:val="left" w:pos="5420"/>
              </w:tabs>
              <w:suppressAutoHyphens/>
              <w:autoSpaceDE w:val="0"/>
              <w:spacing w:line="240" w:lineRule="auto"/>
              <w:ind w:left="0" w:right="459" w:firstLine="0"/>
              <w:rPr>
                <w:rFonts w:ascii="Times New Roman" w:hAnsi="Times New Roman"/>
                <w:i w:val="0"/>
                <w:sz w:val="24"/>
                <w:lang w:eastAsia="ar-SA"/>
              </w:rPr>
            </w:pPr>
          </w:p>
          <w:p w:rsidR="0042769D" w:rsidRPr="00485664"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r w:rsidRPr="00485664">
              <w:rPr>
                <w:rFonts w:ascii="Times New Roman" w:hAnsi="Times New Roman"/>
                <w:i w:val="0"/>
                <w:sz w:val="24"/>
                <w:lang w:eastAsia="ar-SA"/>
              </w:rPr>
              <w:t>Инженер-картограф</w:t>
            </w:r>
          </w:p>
          <w:p w:rsidR="00B05FD4" w:rsidRPr="00485664" w:rsidRDefault="00B05FD4" w:rsidP="0042769D">
            <w:pPr>
              <w:tabs>
                <w:tab w:val="left" w:pos="5420"/>
              </w:tabs>
              <w:suppressAutoHyphens/>
              <w:autoSpaceDE w:val="0"/>
              <w:spacing w:line="240" w:lineRule="auto"/>
              <w:ind w:left="0" w:right="459" w:firstLine="0"/>
              <w:rPr>
                <w:rFonts w:ascii="Times New Roman" w:hAnsi="Times New Roman"/>
                <w:i w:val="0"/>
                <w:sz w:val="24"/>
                <w:lang w:eastAsia="ar-SA"/>
              </w:rPr>
            </w:pPr>
          </w:p>
          <w:p w:rsidR="0042769D" w:rsidRPr="00485664"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r w:rsidRPr="00485664">
              <w:rPr>
                <w:rFonts w:ascii="Times New Roman" w:hAnsi="Times New Roman"/>
                <w:i w:val="0"/>
                <w:sz w:val="24"/>
                <w:lang w:eastAsia="ar-SA"/>
              </w:rPr>
              <w:t>Инженер технического отдела</w:t>
            </w:r>
            <w:r w:rsidRPr="00485664">
              <w:rPr>
                <w:rFonts w:ascii="Times New Roman" w:hAnsi="Times New Roman"/>
                <w:i w:val="0"/>
                <w:sz w:val="24"/>
                <w:lang w:eastAsia="ar-SA"/>
              </w:rPr>
              <w:tab/>
            </w:r>
            <w:r w:rsidRPr="00485664">
              <w:rPr>
                <w:rFonts w:ascii="Times New Roman" w:hAnsi="Times New Roman"/>
                <w:i w:val="0"/>
                <w:sz w:val="24"/>
                <w:lang w:eastAsia="ar-SA"/>
              </w:rPr>
              <w:tab/>
            </w:r>
            <w:r w:rsidRPr="00485664">
              <w:rPr>
                <w:rFonts w:ascii="Times New Roman" w:hAnsi="Times New Roman"/>
                <w:i w:val="0"/>
                <w:sz w:val="24"/>
                <w:lang w:eastAsia="ar-SA"/>
              </w:rPr>
              <w:tab/>
            </w:r>
            <w:r w:rsidRPr="00485664">
              <w:rPr>
                <w:rFonts w:ascii="Times New Roman" w:hAnsi="Times New Roman"/>
                <w:i w:val="0"/>
                <w:sz w:val="24"/>
                <w:lang w:eastAsia="ar-SA"/>
              </w:rPr>
              <w:tab/>
              <w:t xml:space="preserve"> </w:t>
            </w:r>
            <w:r w:rsidRPr="00485664">
              <w:rPr>
                <w:rFonts w:ascii="Times New Roman" w:hAnsi="Times New Roman"/>
                <w:i w:val="0"/>
                <w:sz w:val="24"/>
                <w:lang w:eastAsia="ar-SA"/>
              </w:rPr>
              <w:tab/>
            </w:r>
          </w:p>
        </w:tc>
        <w:tc>
          <w:tcPr>
            <w:tcW w:w="3118" w:type="dxa"/>
          </w:tcPr>
          <w:p w:rsidR="00B05FD4" w:rsidRPr="00485664" w:rsidRDefault="00B05FD4" w:rsidP="00B05FD4">
            <w:pPr>
              <w:suppressAutoHyphens/>
              <w:autoSpaceDE w:val="0"/>
              <w:spacing w:line="240" w:lineRule="auto"/>
              <w:ind w:left="0" w:right="34" w:firstLine="0"/>
              <w:rPr>
                <w:rFonts w:ascii="Times New Roman" w:hAnsi="Times New Roman"/>
                <w:i w:val="0"/>
                <w:sz w:val="24"/>
                <w:lang w:eastAsia="ar-SA"/>
              </w:rPr>
            </w:pPr>
            <w:r w:rsidRPr="00485664">
              <w:rPr>
                <w:rFonts w:ascii="Times New Roman" w:hAnsi="Times New Roman"/>
                <w:i w:val="0"/>
                <w:sz w:val="24"/>
                <w:lang w:eastAsia="ar-SA"/>
              </w:rPr>
              <w:t>К.Н. Гребенщиков</w:t>
            </w:r>
          </w:p>
          <w:p w:rsidR="00B05FD4" w:rsidRPr="00485664" w:rsidRDefault="00B05FD4" w:rsidP="00B05FD4">
            <w:pPr>
              <w:suppressAutoHyphens/>
              <w:autoSpaceDE w:val="0"/>
              <w:spacing w:line="240" w:lineRule="auto"/>
              <w:ind w:left="0" w:right="0" w:firstLine="0"/>
              <w:rPr>
                <w:rFonts w:ascii="Times New Roman" w:hAnsi="Times New Roman"/>
                <w:i w:val="0"/>
                <w:sz w:val="24"/>
                <w:lang w:eastAsia="ar-SA"/>
              </w:rPr>
            </w:pPr>
          </w:p>
          <w:p w:rsidR="00B05FD4" w:rsidRPr="00485664" w:rsidRDefault="00B05FD4" w:rsidP="00B05FD4">
            <w:pPr>
              <w:suppressAutoHyphens/>
              <w:autoSpaceDE w:val="0"/>
              <w:spacing w:line="240" w:lineRule="auto"/>
              <w:ind w:left="0" w:right="0" w:firstLine="0"/>
              <w:rPr>
                <w:rFonts w:ascii="Times New Roman" w:hAnsi="Times New Roman"/>
                <w:i w:val="0"/>
                <w:sz w:val="24"/>
                <w:lang w:eastAsia="ar-SA"/>
              </w:rPr>
            </w:pPr>
            <w:r w:rsidRPr="00485664">
              <w:rPr>
                <w:rFonts w:ascii="Times New Roman" w:hAnsi="Times New Roman"/>
                <w:i w:val="0"/>
                <w:sz w:val="24"/>
                <w:lang w:eastAsia="ar-SA"/>
              </w:rPr>
              <w:t xml:space="preserve">Е.С. </w:t>
            </w:r>
            <w:proofErr w:type="spellStart"/>
            <w:r w:rsidRPr="00485664">
              <w:rPr>
                <w:rFonts w:ascii="Times New Roman" w:hAnsi="Times New Roman"/>
                <w:i w:val="0"/>
                <w:sz w:val="24"/>
                <w:lang w:eastAsia="ar-SA"/>
              </w:rPr>
              <w:t>Левшунова</w:t>
            </w:r>
            <w:proofErr w:type="spellEnd"/>
          </w:p>
          <w:p w:rsidR="00B05FD4" w:rsidRPr="00485664" w:rsidRDefault="00B05FD4" w:rsidP="00B05FD4">
            <w:pPr>
              <w:suppressAutoHyphens/>
              <w:autoSpaceDE w:val="0"/>
              <w:spacing w:line="240" w:lineRule="auto"/>
              <w:ind w:left="0" w:right="0" w:firstLine="0"/>
              <w:jc w:val="both"/>
              <w:rPr>
                <w:rFonts w:ascii="Times New Roman" w:hAnsi="Times New Roman"/>
                <w:i w:val="0"/>
                <w:sz w:val="24"/>
                <w:lang w:eastAsia="ar-SA"/>
              </w:rPr>
            </w:pPr>
          </w:p>
          <w:p w:rsidR="00B05FD4" w:rsidRPr="00485664"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485664">
              <w:rPr>
                <w:rFonts w:ascii="Times New Roman" w:hAnsi="Times New Roman"/>
                <w:i w:val="0"/>
                <w:sz w:val="24"/>
                <w:lang w:eastAsia="ar-SA"/>
              </w:rPr>
              <w:t xml:space="preserve">А.С. </w:t>
            </w:r>
            <w:proofErr w:type="spellStart"/>
            <w:r w:rsidRPr="00485664">
              <w:rPr>
                <w:rFonts w:ascii="Times New Roman" w:hAnsi="Times New Roman"/>
                <w:i w:val="0"/>
                <w:sz w:val="24"/>
                <w:lang w:eastAsia="ar-SA"/>
              </w:rPr>
              <w:t>Компаниец</w:t>
            </w:r>
            <w:proofErr w:type="spellEnd"/>
          </w:p>
          <w:p w:rsidR="00B05FD4" w:rsidRPr="00485664" w:rsidRDefault="00B05FD4" w:rsidP="00B05FD4">
            <w:pPr>
              <w:suppressAutoHyphens/>
              <w:autoSpaceDE w:val="0"/>
              <w:spacing w:line="240" w:lineRule="auto"/>
              <w:ind w:left="0" w:right="0" w:firstLine="0"/>
              <w:jc w:val="both"/>
              <w:rPr>
                <w:rFonts w:ascii="Times New Roman" w:hAnsi="Times New Roman"/>
                <w:i w:val="0"/>
                <w:sz w:val="24"/>
                <w:lang w:eastAsia="ar-SA"/>
              </w:rPr>
            </w:pPr>
          </w:p>
          <w:p w:rsidR="00B05FD4" w:rsidRPr="00485664"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485664">
              <w:rPr>
                <w:rFonts w:ascii="Times New Roman" w:hAnsi="Times New Roman"/>
                <w:i w:val="0"/>
                <w:sz w:val="24"/>
                <w:lang w:eastAsia="ar-SA"/>
              </w:rPr>
              <w:t xml:space="preserve">Е.С. </w:t>
            </w:r>
            <w:proofErr w:type="spellStart"/>
            <w:r w:rsidRPr="00485664">
              <w:rPr>
                <w:rFonts w:ascii="Times New Roman" w:hAnsi="Times New Roman"/>
                <w:i w:val="0"/>
                <w:sz w:val="24"/>
                <w:lang w:eastAsia="ar-SA"/>
              </w:rPr>
              <w:t>Пудова</w:t>
            </w:r>
            <w:proofErr w:type="spellEnd"/>
          </w:p>
          <w:p w:rsidR="00B05FD4" w:rsidRPr="00485664"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485664">
              <w:rPr>
                <w:rFonts w:ascii="Times New Roman" w:hAnsi="Times New Roman"/>
                <w:i w:val="0"/>
                <w:sz w:val="24"/>
                <w:lang w:eastAsia="ar-SA"/>
              </w:rPr>
              <w:t>Е.В. Якущенко</w:t>
            </w:r>
          </w:p>
          <w:p w:rsidR="00B05FD4" w:rsidRPr="00485664"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485664">
              <w:rPr>
                <w:rFonts w:ascii="Times New Roman" w:hAnsi="Times New Roman"/>
                <w:i w:val="0"/>
                <w:sz w:val="24"/>
                <w:lang w:eastAsia="ar-SA"/>
              </w:rPr>
              <w:t>В.Э. Тарасенко</w:t>
            </w:r>
          </w:p>
          <w:p w:rsidR="00B05FD4" w:rsidRPr="00485664"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485664">
              <w:rPr>
                <w:rFonts w:ascii="Times New Roman" w:hAnsi="Times New Roman"/>
                <w:i w:val="0"/>
                <w:sz w:val="24"/>
                <w:lang w:eastAsia="ar-SA"/>
              </w:rPr>
              <w:t>Д.Р. Каримова</w:t>
            </w:r>
          </w:p>
          <w:p w:rsidR="00B05FD4" w:rsidRPr="00485664"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485664">
              <w:rPr>
                <w:rFonts w:ascii="Times New Roman" w:hAnsi="Times New Roman"/>
                <w:i w:val="0"/>
                <w:sz w:val="24"/>
                <w:lang w:eastAsia="ar-SA"/>
              </w:rPr>
              <w:t>К.Д. Ступина</w:t>
            </w:r>
          </w:p>
          <w:p w:rsidR="00B05FD4" w:rsidRPr="00485664"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485664">
              <w:rPr>
                <w:rFonts w:ascii="Times New Roman" w:hAnsi="Times New Roman"/>
                <w:i w:val="0"/>
                <w:sz w:val="24"/>
                <w:lang w:eastAsia="ar-SA"/>
              </w:rPr>
              <w:t>Н.А. Круч</w:t>
            </w:r>
          </w:p>
          <w:p w:rsidR="00B05FD4" w:rsidRPr="00485664"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485664">
              <w:rPr>
                <w:rFonts w:ascii="Times New Roman" w:hAnsi="Times New Roman"/>
                <w:i w:val="0"/>
                <w:sz w:val="24"/>
                <w:lang w:eastAsia="ar-SA"/>
              </w:rPr>
              <w:t>В.В. Герасина</w:t>
            </w:r>
          </w:p>
          <w:p w:rsidR="00B05FD4" w:rsidRPr="00485664"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485664">
              <w:rPr>
                <w:rFonts w:ascii="Times New Roman" w:hAnsi="Times New Roman"/>
                <w:i w:val="0"/>
                <w:sz w:val="24"/>
                <w:lang w:eastAsia="ar-SA"/>
              </w:rPr>
              <w:t>К.А. Игнатьева</w:t>
            </w:r>
          </w:p>
          <w:p w:rsidR="00B05FD4" w:rsidRPr="00485664"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485664">
              <w:rPr>
                <w:rFonts w:ascii="Times New Roman" w:hAnsi="Times New Roman"/>
                <w:i w:val="0"/>
                <w:sz w:val="24"/>
                <w:lang w:eastAsia="ar-SA"/>
              </w:rPr>
              <w:t>Р.Ю. Кузнецов</w:t>
            </w:r>
          </w:p>
          <w:p w:rsidR="00B05FD4" w:rsidRPr="00485664"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485664">
              <w:rPr>
                <w:rFonts w:ascii="Times New Roman" w:hAnsi="Times New Roman"/>
                <w:i w:val="0"/>
                <w:sz w:val="24"/>
                <w:lang w:eastAsia="ar-SA"/>
              </w:rPr>
              <w:t>В.П. Кривенко</w:t>
            </w:r>
          </w:p>
          <w:p w:rsidR="00B05FD4" w:rsidRPr="00485664"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485664">
              <w:rPr>
                <w:rFonts w:ascii="Times New Roman" w:hAnsi="Times New Roman"/>
                <w:i w:val="0"/>
                <w:sz w:val="24"/>
                <w:lang w:eastAsia="ar-SA"/>
              </w:rPr>
              <w:t xml:space="preserve">М.М. </w:t>
            </w:r>
            <w:proofErr w:type="spellStart"/>
            <w:r w:rsidRPr="00485664">
              <w:rPr>
                <w:rFonts w:ascii="Times New Roman" w:hAnsi="Times New Roman"/>
                <w:i w:val="0"/>
                <w:sz w:val="24"/>
                <w:lang w:eastAsia="ar-SA"/>
              </w:rPr>
              <w:t>Сатдаров</w:t>
            </w:r>
            <w:proofErr w:type="spellEnd"/>
          </w:p>
          <w:p w:rsidR="0042769D" w:rsidRPr="00485664"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485664">
              <w:rPr>
                <w:rFonts w:ascii="Times New Roman" w:hAnsi="Times New Roman"/>
                <w:i w:val="0"/>
                <w:sz w:val="24"/>
                <w:lang w:eastAsia="ar-SA"/>
              </w:rPr>
              <w:t>Д.П. Плотникова</w:t>
            </w:r>
          </w:p>
        </w:tc>
      </w:tr>
    </w:tbl>
    <w:p w:rsidR="00515D18" w:rsidRPr="00485664" w:rsidRDefault="00515D18" w:rsidP="000E4077">
      <w:pPr>
        <w:suppressAutoHyphens/>
        <w:spacing w:line="240" w:lineRule="auto"/>
        <w:ind w:left="0" w:right="0" w:firstLine="425"/>
        <w:outlineLvl w:val="0"/>
        <w:rPr>
          <w:rFonts w:ascii="Times New Roman" w:eastAsia="Lucida Sans Unicode" w:hAnsi="Times New Roman"/>
          <w:kern w:val="1"/>
          <w:sz w:val="24"/>
          <w:lang w:eastAsia="ar-SA"/>
        </w:rPr>
        <w:sectPr w:rsidR="00515D18" w:rsidRPr="00485664" w:rsidSect="00091834">
          <w:headerReference w:type="default" r:id="rId12"/>
          <w:footerReference w:type="default" r:id="rId13"/>
          <w:pgSz w:w="11905" w:h="16837"/>
          <w:pgMar w:top="851" w:right="851" w:bottom="851" w:left="1418" w:header="420" w:footer="0" w:gutter="0"/>
          <w:cols w:space="720"/>
          <w:docGrid w:linePitch="381"/>
        </w:sectPr>
      </w:pPr>
    </w:p>
    <w:p w:rsidR="00594D3D" w:rsidRPr="00485664" w:rsidRDefault="00594D3D" w:rsidP="00742D29">
      <w:pPr>
        <w:shd w:val="clear" w:color="auto" w:fill="FFFFFF"/>
        <w:tabs>
          <w:tab w:val="left" w:pos="8174"/>
        </w:tabs>
        <w:spacing w:line="240" w:lineRule="auto"/>
        <w:ind w:left="0" w:right="0" w:firstLine="567"/>
        <w:jc w:val="center"/>
        <w:rPr>
          <w:rFonts w:ascii="Times New Roman" w:hAnsi="Times New Roman"/>
          <w:b/>
          <w:bCs/>
          <w:i w:val="0"/>
          <w:iCs/>
          <w:sz w:val="24"/>
        </w:rPr>
      </w:pPr>
      <w:bookmarkStart w:id="4" w:name="_Toc427840771"/>
      <w:bookmarkStart w:id="5" w:name="_Toc427840953"/>
      <w:bookmarkEnd w:id="0"/>
      <w:bookmarkEnd w:id="1"/>
      <w:bookmarkEnd w:id="2"/>
      <w:bookmarkEnd w:id="3"/>
      <w:r w:rsidRPr="00485664">
        <w:rPr>
          <w:rFonts w:ascii="Times New Roman" w:hAnsi="Times New Roman"/>
          <w:b/>
          <w:bCs/>
          <w:i w:val="0"/>
          <w:iCs/>
          <w:sz w:val="24"/>
        </w:rPr>
        <w:lastRenderedPageBreak/>
        <w:t>СОДЕРЖАНИЕ</w:t>
      </w:r>
    </w:p>
    <w:p w:rsidR="00594D3D" w:rsidRPr="00485664" w:rsidRDefault="00594D3D" w:rsidP="005C115E">
      <w:pPr>
        <w:tabs>
          <w:tab w:val="left" w:pos="9214"/>
          <w:tab w:val="left" w:pos="11199"/>
        </w:tabs>
        <w:suppressAutoHyphens/>
        <w:autoSpaceDE w:val="0"/>
        <w:spacing w:line="240" w:lineRule="auto"/>
        <w:ind w:left="0" w:right="138" w:firstLine="0"/>
        <w:jc w:val="both"/>
        <w:rPr>
          <w:rFonts w:ascii="Times New Roman" w:eastAsia="GOST Type AU" w:hAnsi="Times New Roman"/>
          <w:i w:val="0"/>
          <w:szCs w:val="28"/>
          <w:lang w:eastAsia="ar-SA"/>
        </w:rPr>
      </w:pPr>
    </w:p>
    <w:p w:rsidR="0082194B" w:rsidRPr="0082194B" w:rsidRDefault="002F1CD9">
      <w:pPr>
        <w:pStyle w:val="15"/>
        <w:rPr>
          <w:rFonts w:asciiTheme="minorHAnsi" w:eastAsiaTheme="minorEastAsia" w:hAnsiTheme="minorHAnsi" w:cstheme="minorBidi"/>
          <w:noProof/>
          <w:sz w:val="22"/>
          <w:szCs w:val="22"/>
        </w:rPr>
      </w:pPr>
      <w:r w:rsidRPr="0082194B">
        <w:rPr>
          <w:rFonts w:eastAsia="GOST Type AU"/>
          <w:iCs/>
          <w:noProof/>
          <w:sz w:val="22"/>
          <w:szCs w:val="22"/>
        </w:rPr>
        <w:fldChar w:fldCharType="begin"/>
      </w:r>
      <w:r w:rsidR="00594D3D" w:rsidRPr="0082194B">
        <w:rPr>
          <w:rFonts w:eastAsia="GOST Type AU"/>
          <w:iCs/>
          <w:noProof/>
          <w:sz w:val="22"/>
          <w:szCs w:val="22"/>
        </w:rPr>
        <w:instrText xml:space="preserve"> TOC \o "1-3" \h \z \u </w:instrText>
      </w:r>
      <w:r w:rsidRPr="0082194B">
        <w:rPr>
          <w:rFonts w:eastAsia="GOST Type AU"/>
          <w:iCs/>
          <w:noProof/>
          <w:sz w:val="22"/>
          <w:szCs w:val="22"/>
        </w:rPr>
        <w:fldChar w:fldCharType="separate"/>
      </w:r>
      <w:hyperlink w:anchor="_Toc7044310" w:history="1">
        <w:r w:rsidR="0082194B" w:rsidRPr="0082194B">
          <w:rPr>
            <w:rStyle w:val="aff0"/>
            <w:rFonts w:eastAsia="Calibri"/>
            <w:noProof/>
            <w:sz w:val="22"/>
            <w:szCs w:val="22"/>
          </w:rPr>
          <w:t>Введение</w:t>
        </w:r>
        <w:r w:rsidR="0082194B" w:rsidRPr="0082194B">
          <w:rPr>
            <w:noProof/>
            <w:webHidden/>
            <w:sz w:val="22"/>
            <w:szCs w:val="22"/>
          </w:rPr>
          <w:tab/>
        </w:r>
        <w:r w:rsidR="0082194B" w:rsidRPr="0082194B">
          <w:rPr>
            <w:noProof/>
            <w:webHidden/>
            <w:sz w:val="22"/>
            <w:szCs w:val="22"/>
          </w:rPr>
          <w:fldChar w:fldCharType="begin"/>
        </w:r>
        <w:r w:rsidR="0082194B" w:rsidRPr="0082194B">
          <w:rPr>
            <w:noProof/>
            <w:webHidden/>
            <w:sz w:val="22"/>
            <w:szCs w:val="22"/>
          </w:rPr>
          <w:instrText xml:space="preserve"> PAGEREF _Toc7044310 \h </w:instrText>
        </w:r>
        <w:r w:rsidR="0082194B" w:rsidRPr="0082194B">
          <w:rPr>
            <w:noProof/>
            <w:webHidden/>
            <w:sz w:val="22"/>
            <w:szCs w:val="22"/>
          </w:rPr>
        </w:r>
        <w:r w:rsidR="0082194B" w:rsidRPr="0082194B">
          <w:rPr>
            <w:noProof/>
            <w:webHidden/>
            <w:sz w:val="22"/>
            <w:szCs w:val="22"/>
          </w:rPr>
          <w:fldChar w:fldCharType="separate"/>
        </w:r>
        <w:r w:rsidR="0082194B">
          <w:rPr>
            <w:noProof/>
            <w:webHidden/>
            <w:sz w:val="22"/>
            <w:szCs w:val="22"/>
          </w:rPr>
          <w:t>6</w:t>
        </w:r>
        <w:r w:rsidR="0082194B" w:rsidRPr="0082194B">
          <w:rPr>
            <w:noProof/>
            <w:webHidden/>
            <w:sz w:val="22"/>
            <w:szCs w:val="22"/>
          </w:rPr>
          <w:fldChar w:fldCharType="end"/>
        </w:r>
      </w:hyperlink>
    </w:p>
    <w:p w:rsidR="0082194B" w:rsidRPr="0082194B" w:rsidRDefault="0082194B">
      <w:pPr>
        <w:pStyle w:val="15"/>
        <w:rPr>
          <w:rFonts w:asciiTheme="minorHAnsi" w:eastAsiaTheme="minorEastAsia" w:hAnsiTheme="minorHAnsi" w:cstheme="minorBidi"/>
          <w:noProof/>
          <w:sz w:val="22"/>
          <w:szCs w:val="22"/>
        </w:rPr>
      </w:pPr>
      <w:hyperlink w:anchor="_Toc7044311" w:history="1">
        <w:r w:rsidRPr="0082194B">
          <w:rPr>
            <w:rStyle w:val="aff0"/>
            <w:rFonts w:eastAsia="GOST Type AU"/>
            <w:noProof/>
            <w:sz w:val="22"/>
            <w:szCs w:val="22"/>
            <w:lang w:eastAsia="ar-SA"/>
          </w:rPr>
          <w:t>Раздел I. Порядок применения Правил и внесения в них изменений</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_Toc7044311 \h </w:instrText>
        </w:r>
        <w:r w:rsidRPr="0082194B">
          <w:rPr>
            <w:noProof/>
            <w:webHidden/>
            <w:sz w:val="22"/>
            <w:szCs w:val="22"/>
          </w:rPr>
        </w:r>
        <w:r w:rsidRPr="0082194B">
          <w:rPr>
            <w:noProof/>
            <w:webHidden/>
            <w:sz w:val="22"/>
            <w:szCs w:val="22"/>
          </w:rPr>
          <w:fldChar w:fldCharType="separate"/>
        </w:r>
        <w:r>
          <w:rPr>
            <w:noProof/>
            <w:webHidden/>
            <w:sz w:val="22"/>
            <w:szCs w:val="22"/>
          </w:rPr>
          <w:t>6</w:t>
        </w:r>
        <w:r w:rsidRPr="0082194B">
          <w:rPr>
            <w:noProof/>
            <w:webHidden/>
            <w:sz w:val="22"/>
            <w:szCs w:val="22"/>
          </w:rPr>
          <w:fldChar w:fldCharType="end"/>
        </w:r>
      </w:hyperlink>
    </w:p>
    <w:p w:rsidR="0082194B" w:rsidRPr="0082194B" w:rsidRDefault="0082194B">
      <w:pPr>
        <w:pStyle w:val="15"/>
        <w:rPr>
          <w:rFonts w:asciiTheme="minorHAnsi" w:eastAsiaTheme="minorEastAsia" w:hAnsiTheme="minorHAnsi" w:cstheme="minorBidi"/>
          <w:noProof/>
          <w:sz w:val="22"/>
          <w:szCs w:val="22"/>
        </w:rPr>
      </w:pPr>
      <w:hyperlink w:anchor="_Toc7044312" w:history="1">
        <w:r w:rsidRPr="0082194B">
          <w:rPr>
            <w:rStyle w:val="aff0"/>
            <w:rFonts w:eastAsia="GOST Type AU"/>
            <w:noProof/>
            <w:sz w:val="22"/>
            <w:szCs w:val="22"/>
            <w:lang w:eastAsia="ar-SA"/>
          </w:rPr>
          <w:t>Глава 1. Положения о регулировании землепользования и застройки органами местного самоуправления</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_Toc7044312 \h </w:instrText>
        </w:r>
        <w:r w:rsidRPr="0082194B">
          <w:rPr>
            <w:noProof/>
            <w:webHidden/>
            <w:sz w:val="22"/>
            <w:szCs w:val="22"/>
          </w:rPr>
        </w:r>
        <w:r w:rsidRPr="0082194B">
          <w:rPr>
            <w:noProof/>
            <w:webHidden/>
            <w:sz w:val="22"/>
            <w:szCs w:val="22"/>
          </w:rPr>
          <w:fldChar w:fldCharType="separate"/>
        </w:r>
        <w:r>
          <w:rPr>
            <w:noProof/>
            <w:webHidden/>
            <w:sz w:val="22"/>
            <w:szCs w:val="22"/>
          </w:rPr>
          <w:t>6</w:t>
        </w:r>
        <w:r w:rsidRPr="0082194B">
          <w:rPr>
            <w:noProof/>
            <w:webHidden/>
            <w:sz w:val="22"/>
            <w:szCs w:val="22"/>
          </w:rPr>
          <w:fldChar w:fldCharType="end"/>
        </w:r>
      </w:hyperlink>
    </w:p>
    <w:p w:rsidR="0082194B" w:rsidRPr="0082194B" w:rsidRDefault="0082194B">
      <w:pPr>
        <w:pStyle w:val="24"/>
        <w:rPr>
          <w:rFonts w:asciiTheme="minorHAnsi" w:eastAsiaTheme="minorEastAsia" w:hAnsiTheme="minorHAnsi" w:cstheme="minorBidi"/>
          <w:noProof/>
          <w:kern w:val="0"/>
          <w:sz w:val="22"/>
          <w:szCs w:val="22"/>
        </w:rPr>
      </w:pPr>
      <w:hyperlink w:anchor="_Toc7044313" w:history="1">
        <w:r w:rsidRPr="0082194B">
          <w:rPr>
            <w:rStyle w:val="aff0"/>
            <w:bCs/>
            <w:iCs/>
            <w:noProof/>
            <w:sz w:val="22"/>
            <w:szCs w:val="22"/>
          </w:rPr>
          <w:t>Статья 1. Полномочия органов местного самоуправления в области землепользования и застройки</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_Toc7044313 \h </w:instrText>
        </w:r>
        <w:r w:rsidRPr="0082194B">
          <w:rPr>
            <w:noProof/>
            <w:webHidden/>
            <w:sz w:val="22"/>
            <w:szCs w:val="22"/>
          </w:rPr>
        </w:r>
        <w:r w:rsidRPr="0082194B">
          <w:rPr>
            <w:noProof/>
            <w:webHidden/>
            <w:sz w:val="22"/>
            <w:szCs w:val="22"/>
          </w:rPr>
          <w:fldChar w:fldCharType="separate"/>
        </w:r>
        <w:r>
          <w:rPr>
            <w:noProof/>
            <w:webHidden/>
            <w:sz w:val="22"/>
            <w:szCs w:val="22"/>
          </w:rPr>
          <w:t>6</w:t>
        </w:r>
        <w:r w:rsidRPr="0082194B">
          <w:rPr>
            <w:noProof/>
            <w:webHidden/>
            <w:sz w:val="22"/>
            <w:szCs w:val="22"/>
          </w:rPr>
          <w:fldChar w:fldCharType="end"/>
        </w:r>
      </w:hyperlink>
    </w:p>
    <w:p w:rsidR="0082194B" w:rsidRPr="0082194B" w:rsidRDefault="0082194B">
      <w:pPr>
        <w:pStyle w:val="24"/>
        <w:rPr>
          <w:rFonts w:asciiTheme="minorHAnsi" w:eastAsiaTheme="minorEastAsia" w:hAnsiTheme="minorHAnsi" w:cstheme="minorBidi"/>
          <w:noProof/>
          <w:kern w:val="0"/>
          <w:sz w:val="22"/>
          <w:szCs w:val="22"/>
        </w:rPr>
      </w:pPr>
      <w:hyperlink w:anchor="_Toc7044314" w:history="1">
        <w:r w:rsidRPr="0082194B">
          <w:rPr>
            <w:rStyle w:val="aff0"/>
            <w:bCs/>
            <w:iCs/>
            <w:noProof/>
            <w:sz w:val="22"/>
            <w:szCs w:val="22"/>
          </w:rPr>
          <w:t>Статья 2. Комиссия по землепользованию и застройке Добрянского муниципального района</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_Toc7044314 \h </w:instrText>
        </w:r>
        <w:r w:rsidRPr="0082194B">
          <w:rPr>
            <w:noProof/>
            <w:webHidden/>
            <w:sz w:val="22"/>
            <w:szCs w:val="22"/>
          </w:rPr>
        </w:r>
        <w:r w:rsidRPr="0082194B">
          <w:rPr>
            <w:noProof/>
            <w:webHidden/>
            <w:sz w:val="22"/>
            <w:szCs w:val="22"/>
          </w:rPr>
          <w:fldChar w:fldCharType="separate"/>
        </w:r>
        <w:r>
          <w:rPr>
            <w:noProof/>
            <w:webHidden/>
            <w:sz w:val="22"/>
            <w:szCs w:val="22"/>
          </w:rPr>
          <w:t>7</w:t>
        </w:r>
        <w:r w:rsidRPr="0082194B">
          <w:rPr>
            <w:noProof/>
            <w:webHidden/>
            <w:sz w:val="22"/>
            <w:szCs w:val="22"/>
          </w:rPr>
          <w:fldChar w:fldCharType="end"/>
        </w:r>
      </w:hyperlink>
    </w:p>
    <w:p w:rsidR="0082194B" w:rsidRPr="0082194B" w:rsidRDefault="0082194B">
      <w:pPr>
        <w:pStyle w:val="15"/>
        <w:rPr>
          <w:rFonts w:asciiTheme="minorHAnsi" w:eastAsiaTheme="minorEastAsia" w:hAnsiTheme="minorHAnsi" w:cstheme="minorBidi"/>
          <w:noProof/>
          <w:sz w:val="22"/>
          <w:szCs w:val="22"/>
        </w:rPr>
      </w:pPr>
      <w:hyperlink w:anchor="_Toc7044315" w:history="1">
        <w:r w:rsidRPr="0082194B">
          <w:rPr>
            <w:rStyle w:val="aff0"/>
            <w:rFonts w:eastAsia="GOST Type AU"/>
            <w:noProof/>
            <w:sz w:val="22"/>
            <w:szCs w:val="22"/>
            <w:lang w:eastAsia="ar-SA"/>
          </w:rPr>
          <w:t>Глава 2. Положения об изменении видов разрешенного использования земельных участков и объектов капитального строительства физическими и юридическими лицами</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_Toc7044315 \h </w:instrText>
        </w:r>
        <w:r w:rsidRPr="0082194B">
          <w:rPr>
            <w:noProof/>
            <w:webHidden/>
            <w:sz w:val="22"/>
            <w:szCs w:val="22"/>
          </w:rPr>
        </w:r>
        <w:r w:rsidRPr="0082194B">
          <w:rPr>
            <w:noProof/>
            <w:webHidden/>
            <w:sz w:val="22"/>
            <w:szCs w:val="22"/>
          </w:rPr>
          <w:fldChar w:fldCharType="separate"/>
        </w:r>
        <w:r>
          <w:rPr>
            <w:noProof/>
            <w:webHidden/>
            <w:sz w:val="22"/>
            <w:szCs w:val="22"/>
          </w:rPr>
          <w:t>7</w:t>
        </w:r>
        <w:r w:rsidRPr="0082194B">
          <w:rPr>
            <w:noProof/>
            <w:webHidden/>
            <w:sz w:val="22"/>
            <w:szCs w:val="22"/>
          </w:rPr>
          <w:fldChar w:fldCharType="end"/>
        </w:r>
      </w:hyperlink>
    </w:p>
    <w:p w:rsidR="0082194B" w:rsidRPr="0082194B" w:rsidRDefault="0082194B">
      <w:pPr>
        <w:pStyle w:val="24"/>
        <w:rPr>
          <w:rFonts w:asciiTheme="minorHAnsi" w:eastAsiaTheme="minorEastAsia" w:hAnsiTheme="minorHAnsi" w:cstheme="minorBidi"/>
          <w:noProof/>
          <w:kern w:val="0"/>
          <w:sz w:val="22"/>
          <w:szCs w:val="22"/>
        </w:rPr>
      </w:pPr>
      <w:hyperlink w:anchor="_Toc7044316" w:history="1">
        <w:r w:rsidRPr="0082194B">
          <w:rPr>
            <w:rStyle w:val="aff0"/>
            <w:bCs/>
            <w:iCs/>
            <w:noProof/>
            <w:sz w:val="22"/>
            <w:szCs w:val="22"/>
          </w:rPr>
          <w:t>Статья 3. Порядок предоставления разрешения на условно разрешённый вид использования земельного участка или объекта капитального строительства</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_Toc7044316 \h </w:instrText>
        </w:r>
        <w:r w:rsidRPr="0082194B">
          <w:rPr>
            <w:noProof/>
            <w:webHidden/>
            <w:sz w:val="22"/>
            <w:szCs w:val="22"/>
          </w:rPr>
        </w:r>
        <w:r w:rsidRPr="0082194B">
          <w:rPr>
            <w:noProof/>
            <w:webHidden/>
            <w:sz w:val="22"/>
            <w:szCs w:val="22"/>
          </w:rPr>
          <w:fldChar w:fldCharType="separate"/>
        </w:r>
        <w:r>
          <w:rPr>
            <w:noProof/>
            <w:webHidden/>
            <w:sz w:val="22"/>
            <w:szCs w:val="22"/>
          </w:rPr>
          <w:t>7</w:t>
        </w:r>
        <w:r w:rsidRPr="0082194B">
          <w:rPr>
            <w:noProof/>
            <w:webHidden/>
            <w:sz w:val="22"/>
            <w:szCs w:val="22"/>
          </w:rPr>
          <w:fldChar w:fldCharType="end"/>
        </w:r>
      </w:hyperlink>
    </w:p>
    <w:p w:rsidR="0082194B" w:rsidRPr="0082194B" w:rsidRDefault="0082194B">
      <w:pPr>
        <w:pStyle w:val="24"/>
        <w:rPr>
          <w:rFonts w:asciiTheme="minorHAnsi" w:eastAsiaTheme="minorEastAsia" w:hAnsiTheme="minorHAnsi" w:cstheme="minorBidi"/>
          <w:noProof/>
          <w:kern w:val="0"/>
          <w:sz w:val="22"/>
          <w:szCs w:val="22"/>
        </w:rPr>
      </w:pPr>
      <w:hyperlink w:anchor="_Toc7044317" w:history="1">
        <w:r w:rsidRPr="0082194B">
          <w:rPr>
            <w:rStyle w:val="aff0"/>
            <w:bCs/>
            <w:iCs/>
            <w:noProof/>
            <w:sz w:val="22"/>
            <w:szCs w:val="22"/>
          </w:rPr>
          <w:t>Статья 4. Порядок предоставления разрешения на отклонение от предельных параметров разрешённого строительства, реконструкции объектов капитального строительства</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_Toc7044317 \h </w:instrText>
        </w:r>
        <w:r w:rsidRPr="0082194B">
          <w:rPr>
            <w:noProof/>
            <w:webHidden/>
            <w:sz w:val="22"/>
            <w:szCs w:val="22"/>
          </w:rPr>
        </w:r>
        <w:r w:rsidRPr="0082194B">
          <w:rPr>
            <w:noProof/>
            <w:webHidden/>
            <w:sz w:val="22"/>
            <w:szCs w:val="22"/>
          </w:rPr>
          <w:fldChar w:fldCharType="separate"/>
        </w:r>
        <w:r>
          <w:rPr>
            <w:noProof/>
            <w:webHidden/>
            <w:sz w:val="22"/>
            <w:szCs w:val="22"/>
          </w:rPr>
          <w:t>8</w:t>
        </w:r>
        <w:r w:rsidRPr="0082194B">
          <w:rPr>
            <w:noProof/>
            <w:webHidden/>
            <w:sz w:val="22"/>
            <w:szCs w:val="22"/>
          </w:rPr>
          <w:fldChar w:fldCharType="end"/>
        </w:r>
      </w:hyperlink>
    </w:p>
    <w:p w:rsidR="0082194B" w:rsidRPr="0082194B" w:rsidRDefault="0082194B">
      <w:pPr>
        <w:pStyle w:val="15"/>
        <w:rPr>
          <w:rFonts w:asciiTheme="minorHAnsi" w:eastAsiaTheme="minorEastAsia" w:hAnsiTheme="minorHAnsi" w:cstheme="minorBidi"/>
          <w:noProof/>
          <w:sz w:val="22"/>
          <w:szCs w:val="22"/>
        </w:rPr>
      </w:pPr>
      <w:hyperlink w:anchor="_Toc7044318" w:history="1">
        <w:r w:rsidRPr="0082194B">
          <w:rPr>
            <w:rStyle w:val="aff0"/>
            <w:rFonts w:eastAsia="GOST Type AU"/>
            <w:noProof/>
            <w:sz w:val="22"/>
            <w:szCs w:val="22"/>
            <w:lang w:eastAsia="ar-SA"/>
          </w:rPr>
          <w:t>Глава 3. Положения о подготовке документации по планировке территории органами местного самоуправления</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_Toc7044318 \h </w:instrText>
        </w:r>
        <w:r w:rsidRPr="0082194B">
          <w:rPr>
            <w:noProof/>
            <w:webHidden/>
            <w:sz w:val="22"/>
            <w:szCs w:val="22"/>
          </w:rPr>
        </w:r>
        <w:r w:rsidRPr="0082194B">
          <w:rPr>
            <w:noProof/>
            <w:webHidden/>
            <w:sz w:val="22"/>
            <w:szCs w:val="22"/>
          </w:rPr>
          <w:fldChar w:fldCharType="separate"/>
        </w:r>
        <w:r>
          <w:rPr>
            <w:noProof/>
            <w:webHidden/>
            <w:sz w:val="22"/>
            <w:szCs w:val="22"/>
          </w:rPr>
          <w:t>8</w:t>
        </w:r>
        <w:r w:rsidRPr="0082194B">
          <w:rPr>
            <w:noProof/>
            <w:webHidden/>
            <w:sz w:val="22"/>
            <w:szCs w:val="22"/>
          </w:rPr>
          <w:fldChar w:fldCharType="end"/>
        </w:r>
      </w:hyperlink>
    </w:p>
    <w:p w:rsidR="0082194B" w:rsidRPr="0082194B" w:rsidRDefault="0082194B">
      <w:pPr>
        <w:pStyle w:val="24"/>
        <w:rPr>
          <w:rFonts w:asciiTheme="minorHAnsi" w:eastAsiaTheme="minorEastAsia" w:hAnsiTheme="minorHAnsi" w:cstheme="minorBidi"/>
          <w:noProof/>
          <w:kern w:val="0"/>
          <w:sz w:val="22"/>
          <w:szCs w:val="22"/>
        </w:rPr>
      </w:pPr>
      <w:hyperlink w:anchor="_Toc7044319" w:history="1">
        <w:r w:rsidRPr="0082194B">
          <w:rPr>
            <w:rStyle w:val="aff0"/>
            <w:bCs/>
            <w:iCs/>
            <w:noProof/>
            <w:sz w:val="22"/>
            <w:szCs w:val="22"/>
          </w:rPr>
          <w:t>Статья 5. Общие положения о планировке территории Дивьинского сельского поселения</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_Toc7044319 \h </w:instrText>
        </w:r>
        <w:r w:rsidRPr="0082194B">
          <w:rPr>
            <w:noProof/>
            <w:webHidden/>
            <w:sz w:val="22"/>
            <w:szCs w:val="22"/>
          </w:rPr>
        </w:r>
        <w:r w:rsidRPr="0082194B">
          <w:rPr>
            <w:noProof/>
            <w:webHidden/>
            <w:sz w:val="22"/>
            <w:szCs w:val="22"/>
          </w:rPr>
          <w:fldChar w:fldCharType="separate"/>
        </w:r>
        <w:r>
          <w:rPr>
            <w:noProof/>
            <w:webHidden/>
            <w:sz w:val="22"/>
            <w:szCs w:val="22"/>
          </w:rPr>
          <w:t>8</w:t>
        </w:r>
        <w:r w:rsidRPr="0082194B">
          <w:rPr>
            <w:noProof/>
            <w:webHidden/>
            <w:sz w:val="22"/>
            <w:szCs w:val="22"/>
          </w:rPr>
          <w:fldChar w:fldCharType="end"/>
        </w:r>
      </w:hyperlink>
    </w:p>
    <w:p w:rsidR="0082194B" w:rsidRPr="0082194B" w:rsidRDefault="0082194B">
      <w:pPr>
        <w:pStyle w:val="24"/>
        <w:rPr>
          <w:rFonts w:asciiTheme="minorHAnsi" w:eastAsiaTheme="minorEastAsia" w:hAnsiTheme="minorHAnsi" w:cstheme="minorBidi"/>
          <w:noProof/>
          <w:kern w:val="0"/>
          <w:sz w:val="22"/>
          <w:szCs w:val="22"/>
        </w:rPr>
      </w:pPr>
      <w:hyperlink w:anchor="_Toc7044320" w:history="1">
        <w:r w:rsidRPr="0082194B">
          <w:rPr>
            <w:rStyle w:val="aff0"/>
            <w:bCs/>
            <w:iCs/>
            <w:noProof/>
            <w:sz w:val="22"/>
            <w:szCs w:val="22"/>
          </w:rPr>
          <w:t>Статья 6. Подготовка документации по планировке территории Дивьинского сельского поселения</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_Toc7044320 \h </w:instrText>
        </w:r>
        <w:r w:rsidRPr="0082194B">
          <w:rPr>
            <w:noProof/>
            <w:webHidden/>
            <w:sz w:val="22"/>
            <w:szCs w:val="22"/>
          </w:rPr>
        </w:r>
        <w:r w:rsidRPr="0082194B">
          <w:rPr>
            <w:noProof/>
            <w:webHidden/>
            <w:sz w:val="22"/>
            <w:szCs w:val="22"/>
          </w:rPr>
          <w:fldChar w:fldCharType="separate"/>
        </w:r>
        <w:r>
          <w:rPr>
            <w:noProof/>
            <w:webHidden/>
            <w:sz w:val="22"/>
            <w:szCs w:val="22"/>
          </w:rPr>
          <w:t>10</w:t>
        </w:r>
        <w:r w:rsidRPr="0082194B">
          <w:rPr>
            <w:noProof/>
            <w:webHidden/>
            <w:sz w:val="22"/>
            <w:szCs w:val="22"/>
          </w:rPr>
          <w:fldChar w:fldCharType="end"/>
        </w:r>
      </w:hyperlink>
    </w:p>
    <w:p w:rsidR="0082194B" w:rsidRPr="0082194B" w:rsidRDefault="0082194B">
      <w:pPr>
        <w:pStyle w:val="15"/>
        <w:rPr>
          <w:rFonts w:asciiTheme="minorHAnsi" w:eastAsiaTheme="minorEastAsia" w:hAnsiTheme="minorHAnsi" w:cstheme="minorBidi"/>
          <w:noProof/>
          <w:sz w:val="22"/>
          <w:szCs w:val="22"/>
        </w:rPr>
      </w:pPr>
      <w:hyperlink w:anchor="_Toc7044321" w:history="1">
        <w:r w:rsidRPr="0082194B">
          <w:rPr>
            <w:rStyle w:val="aff0"/>
            <w:rFonts w:eastAsia="GOST Type AU"/>
            <w:noProof/>
            <w:sz w:val="22"/>
            <w:szCs w:val="22"/>
            <w:lang w:eastAsia="ar-SA"/>
          </w:rPr>
          <w:t>Глава 4. Положения о проведении публичных слушаний по вопросам землепользования и застройки</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_Toc7044321 \h </w:instrText>
        </w:r>
        <w:r w:rsidRPr="0082194B">
          <w:rPr>
            <w:noProof/>
            <w:webHidden/>
            <w:sz w:val="22"/>
            <w:szCs w:val="22"/>
          </w:rPr>
        </w:r>
        <w:r w:rsidRPr="0082194B">
          <w:rPr>
            <w:noProof/>
            <w:webHidden/>
            <w:sz w:val="22"/>
            <w:szCs w:val="22"/>
          </w:rPr>
          <w:fldChar w:fldCharType="separate"/>
        </w:r>
        <w:r>
          <w:rPr>
            <w:noProof/>
            <w:webHidden/>
            <w:sz w:val="22"/>
            <w:szCs w:val="22"/>
          </w:rPr>
          <w:t>12</w:t>
        </w:r>
        <w:r w:rsidRPr="0082194B">
          <w:rPr>
            <w:noProof/>
            <w:webHidden/>
            <w:sz w:val="22"/>
            <w:szCs w:val="22"/>
          </w:rPr>
          <w:fldChar w:fldCharType="end"/>
        </w:r>
      </w:hyperlink>
    </w:p>
    <w:p w:rsidR="0082194B" w:rsidRPr="0082194B" w:rsidRDefault="0082194B">
      <w:pPr>
        <w:pStyle w:val="24"/>
        <w:rPr>
          <w:rFonts w:asciiTheme="minorHAnsi" w:eastAsiaTheme="minorEastAsia" w:hAnsiTheme="minorHAnsi" w:cstheme="minorBidi"/>
          <w:noProof/>
          <w:kern w:val="0"/>
          <w:sz w:val="22"/>
          <w:szCs w:val="22"/>
        </w:rPr>
      </w:pPr>
      <w:hyperlink w:anchor="_Toc7044322" w:history="1">
        <w:r w:rsidRPr="0082194B">
          <w:rPr>
            <w:rStyle w:val="aff0"/>
            <w:bCs/>
            <w:iCs/>
            <w:noProof/>
            <w:sz w:val="22"/>
            <w:szCs w:val="22"/>
          </w:rPr>
          <w:t>Статья 7. Публичные слушания по вопросам землепользования и застройки на территории Добрянского муниципального района</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_Toc7044322 \h </w:instrText>
        </w:r>
        <w:r w:rsidRPr="0082194B">
          <w:rPr>
            <w:noProof/>
            <w:webHidden/>
            <w:sz w:val="22"/>
            <w:szCs w:val="22"/>
          </w:rPr>
        </w:r>
        <w:r w:rsidRPr="0082194B">
          <w:rPr>
            <w:noProof/>
            <w:webHidden/>
            <w:sz w:val="22"/>
            <w:szCs w:val="22"/>
          </w:rPr>
          <w:fldChar w:fldCharType="separate"/>
        </w:r>
        <w:r>
          <w:rPr>
            <w:noProof/>
            <w:webHidden/>
            <w:sz w:val="22"/>
            <w:szCs w:val="22"/>
          </w:rPr>
          <w:t>12</w:t>
        </w:r>
        <w:r w:rsidRPr="0082194B">
          <w:rPr>
            <w:noProof/>
            <w:webHidden/>
            <w:sz w:val="22"/>
            <w:szCs w:val="22"/>
          </w:rPr>
          <w:fldChar w:fldCharType="end"/>
        </w:r>
      </w:hyperlink>
    </w:p>
    <w:p w:rsidR="0082194B" w:rsidRPr="0082194B" w:rsidRDefault="0082194B">
      <w:pPr>
        <w:pStyle w:val="24"/>
        <w:rPr>
          <w:rFonts w:asciiTheme="minorHAnsi" w:eastAsiaTheme="minorEastAsia" w:hAnsiTheme="minorHAnsi" w:cstheme="minorBidi"/>
          <w:noProof/>
          <w:kern w:val="0"/>
          <w:sz w:val="22"/>
          <w:szCs w:val="22"/>
        </w:rPr>
      </w:pPr>
      <w:hyperlink w:anchor="_Toc7044323" w:history="1">
        <w:r w:rsidRPr="0082194B">
          <w:rPr>
            <w:rStyle w:val="aff0"/>
            <w:bCs/>
            <w:iCs/>
            <w:noProof/>
            <w:sz w:val="22"/>
            <w:szCs w:val="22"/>
          </w:rPr>
          <w:t>Статья 8. Порядок реализации инвестиционных проектов на территории Дивьинского сельского поселения</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_Toc7044323 \h </w:instrText>
        </w:r>
        <w:r w:rsidRPr="0082194B">
          <w:rPr>
            <w:noProof/>
            <w:webHidden/>
            <w:sz w:val="22"/>
            <w:szCs w:val="22"/>
          </w:rPr>
        </w:r>
        <w:r w:rsidRPr="0082194B">
          <w:rPr>
            <w:noProof/>
            <w:webHidden/>
            <w:sz w:val="22"/>
            <w:szCs w:val="22"/>
          </w:rPr>
          <w:fldChar w:fldCharType="separate"/>
        </w:r>
        <w:r>
          <w:rPr>
            <w:noProof/>
            <w:webHidden/>
            <w:sz w:val="22"/>
            <w:szCs w:val="22"/>
          </w:rPr>
          <w:t>13</w:t>
        </w:r>
        <w:r w:rsidRPr="0082194B">
          <w:rPr>
            <w:noProof/>
            <w:webHidden/>
            <w:sz w:val="22"/>
            <w:szCs w:val="22"/>
          </w:rPr>
          <w:fldChar w:fldCharType="end"/>
        </w:r>
      </w:hyperlink>
    </w:p>
    <w:p w:rsidR="0082194B" w:rsidRPr="0082194B" w:rsidRDefault="0082194B">
      <w:pPr>
        <w:pStyle w:val="15"/>
        <w:rPr>
          <w:rFonts w:asciiTheme="minorHAnsi" w:eastAsiaTheme="minorEastAsia" w:hAnsiTheme="minorHAnsi" w:cstheme="minorBidi"/>
          <w:noProof/>
          <w:sz w:val="22"/>
          <w:szCs w:val="22"/>
        </w:rPr>
      </w:pPr>
      <w:hyperlink w:anchor="_Toc7044324" w:history="1">
        <w:r w:rsidRPr="0082194B">
          <w:rPr>
            <w:rStyle w:val="aff0"/>
            <w:rFonts w:eastAsia="GOST Type AU"/>
            <w:noProof/>
            <w:sz w:val="22"/>
            <w:szCs w:val="22"/>
            <w:lang w:eastAsia="ar-SA"/>
          </w:rPr>
          <w:t>Глава 5. Положения о внесении изменений в правила землепользования и застройки</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_Toc7044324 \h </w:instrText>
        </w:r>
        <w:r w:rsidRPr="0082194B">
          <w:rPr>
            <w:noProof/>
            <w:webHidden/>
            <w:sz w:val="22"/>
            <w:szCs w:val="22"/>
          </w:rPr>
        </w:r>
        <w:r w:rsidRPr="0082194B">
          <w:rPr>
            <w:noProof/>
            <w:webHidden/>
            <w:sz w:val="22"/>
            <w:szCs w:val="22"/>
          </w:rPr>
          <w:fldChar w:fldCharType="separate"/>
        </w:r>
        <w:r>
          <w:rPr>
            <w:noProof/>
            <w:webHidden/>
            <w:sz w:val="22"/>
            <w:szCs w:val="22"/>
          </w:rPr>
          <w:t>13</w:t>
        </w:r>
        <w:r w:rsidRPr="0082194B">
          <w:rPr>
            <w:noProof/>
            <w:webHidden/>
            <w:sz w:val="22"/>
            <w:szCs w:val="22"/>
          </w:rPr>
          <w:fldChar w:fldCharType="end"/>
        </w:r>
      </w:hyperlink>
    </w:p>
    <w:p w:rsidR="0082194B" w:rsidRPr="0082194B" w:rsidRDefault="0082194B">
      <w:pPr>
        <w:pStyle w:val="24"/>
        <w:rPr>
          <w:rFonts w:asciiTheme="minorHAnsi" w:eastAsiaTheme="minorEastAsia" w:hAnsiTheme="minorHAnsi" w:cstheme="minorBidi"/>
          <w:noProof/>
          <w:kern w:val="0"/>
          <w:sz w:val="22"/>
          <w:szCs w:val="22"/>
        </w:rPr>
      </w:pPr>
      <w:hyperlink w:anchor="_Toc7044325" w:history="1">
        <w:r w:rsidRPr="0082194B">
          <w:rPr>
            <w:rStyle w:val="aff0"/>
            <w:bCs/>
            <w:iCs/>
            <w:noProof/>
            <w:sz w:val="22"/>
            <w:szCs w:val="22"/>
          </w:rPr>
          <w:t>Статья 9. Порядок внесения изменений в Правила</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_Toc7044325 \h </w:instrText>
        </w:r>
        <w:r w:rsidRPr="0082194B">
          <w:rPr>
            <w:noProof/>
            <w:webHidden/>
            <w:sz w:val="22"/>
            <w:szCs w:val="22"/>
          </w:rPr>
        </w:r>
        <w:r w:rsidRPr="0082194B">
          <w:rPr>
            <w:noProof/>
            <w:webHidden/>
            <w:sz w:val="22"/>
            <w:szCs w:val="22"/>
          </w:rPr>
          <w:fldChar w:fldCharType="separate"/>
        </w:r>
        <w:r>
          <w:rPr>
            <w:noProof/>
            <w:webHidden/>
            <w:sz w:val="22"/>
            <w:szCs w:val="22"/>
          </w:rPr>
          <w:t>13</w:t>
        </w:r>
        <w:r w:rsidRPr="0082194B">
          <w:rPr>
            <w:noProof/>
            <w:webHidden/>
            <w:sz w:val="22"/>
            <w:szCs w:val="22"/>
          </w:rPr>
          <w:fldChar w:fldCharType="end"/>
        </w:r>
      </w:hyperlink>
    </w:p>
    <w:p w:rsidR="0082194B" w:rsidRPr="0082194B" w:rsidRDefault="0082194B">
      <w:pPr>
        <w:pStyle w:val="15"/>
        <w:rPr>
          <w:rFonts w:asciiTheme="minorHAnsi" w:eastAsiaTheme="minorEastAsia" w:hAnsiTheme="minorHAnsi" w:cstheme="minorBidi"/>
          <w:noProof/>
          <w:sz w:val="22"/>
          <w:szCs w:val="22"/>
        </w:rPr>
      </w:pPr>
      <w:hyperlink w:anchor="_Toc7044326" w:history="1">
        <w:r w:rsidRPr="0082194B">
          <w:rPr>
            <w:rStyle w:val="aff0"/>
            <w:rFonts w:eastAsia="GOST Type AU"/>
            <w:noProof/>
            <w:sz w:val="22"/>
            <w:szCs w:val="22"/>
            <w:lang w:eastAsia="ar-SA"/>
          </w:rPr>
          <w:t>Глава 6. Регулирование иных вопросов землепользования и застройки</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_Toc7044326 \h </w:instrText>
        </w:r>
        <w:r w:rsidRPr="0082194B">
          <w:rPr>
            <w:noProof/>
            <w:webHidden/>
            <w:sz w:val="22"/>
            <w:szCs w:val="22"/>
          </w:rPr>
        </w:r>
        <w:r w:rsidRPr="0082194B">
          <w:rPr>
            <w:noProof/>
            <w:webHidden/>
            <w:sz w:val="22"/>
            <w:szCs w:val="22"/>
          </w:rPr>
          <w:fldChar w:fldCharType="separate"/>
        </w:r>
        <w:r>
          <w:rPr>
            <w:noProof/>
            <w:webHidden/>
            <w:sz w:val="22"/>
            <w:szCs w:val="22"/>
          </w:rPr>
          <w:t>14</w:t>
        </w:r>
        <w:r w:rsidRPr="0082194B">
          <w:rPr>
            <w:noProof/>
            <w:webHidden/>
            <w:sz w:val="22"/>
            <w:szCs w:val="22"/>
          </w:rPr>
          <w:fldChar w:fldCharType="end"/>
        </w:r>
      </w:hyperlink>
    </w:p>
    <w:p w:rsidR="0082194B" w:rsidRPr="0082194B" w:rsidRDefault="0082194B">
      <w:pPr>
        <w:pStyle w:val="24"/>
        <w:rPr>
          <w:rFonts w:asciiTheme="minorHAnsi" w:eastAsiaTheme="minorEastAsia" w:hAnsiTheme="minorHAnsi" w:cstheme="minorBidi"/>
          <w:noProof/>
          <w:kern w:val="0"/>
          <w:sz w:val="22"/>
          <w:szCs w:val="22"/>
        </w:rPr>
      </w:pPr>
      <w:hyperlink w:anchor="_Toc7044327" w:history="1">
        <w:r w:rsidRPr="0082194B">
          <w:rPr>
            <w:rStyle w:val="aff0"/>
            <w:bCs/>
            <w:iCs/>
            <w:noProof/>
            <w:sz w:val="22"/>
            <w:szCs w:val="22"/>
          </w:rPr>
          <w:t>Статья 10. Ответственность за нарушение Правил</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_Toc7044327 \h </w:instrText>
        </w:r>
        <w:r w:rsidRPr="0082194B">
          <w:rPr>
            <w:noProof/>
            <w:webHidden/>
            <w:sz w:val="22"/>
            <w:szCs w:val="22"/>
          </w:rPr>
        </w:r>
        <w:r w:rsidRPr="0082194B">
          <w:rPr>
            <w:noProof/>
            <w:webHidden/>
            <w:sz w:val="22"/>
            <w:szCs w:val="22"/>
          </w:rPr>
          <w:fldChar w:fldCharType="separate"/>
        </w:r>
        <w:r>
          <w:rPr>
            <w:noProof/>
            <w:webHidden/>
            <w:sz w:val="22"/>
            <w:szCs w:val="22"/>
          </w:rPr>
          <w:t>14</w:t>
        </w:r>
        <w:r w:rsidRPr="0082194B">
          <w:rPr>
            <w:noProof/>
            <w:webHidden/>
            <w:sz w:val="22"/>
            <w:szCs w:val="22"/>
          </w:rPr>
          <w:fldChar w:fldCharType="end"/>
        </w:r>
      </w:hyperlink>
    </w:p>
    <w:p w:rsidR="0082194B" w:rsidRPr="0082194B" w:rsidRDefault="0082194B">
      <w:pPr>
        <w:pStyle w:val="15"/>
        <w:rPr>
          <w:rFonts w:asciiTheme="minorHAnsi" w:eastAsiaTheme="minorEastAsia" w:hAnsiTheme="minorHAnsi" w:cstheme="minorBidi"/>
          <w:noProof/>
          <w:sz w:val="22"/>
          <w:szCs w:val="22"/>
        </w:rPr>
      </w:pPr>
      <w:hyperlink w:anchor="_Toc7044328" w:history="1">
        <w:r w:rsidRPr="0082194B">
          <w:rPr>
            <w:rStyle w:val="aff0"/>
            <w:rFonts w:eastAsia="GOST Type AU"/>
            <w:noProof/>
            <w:sz w:val="22"/>
            <w:szCs w:val="22"/>
            <w:lang w:eastAsia="ar-SA"/>
          </w:rPr>
          <w:t>Раздел II. Карта градостроительного зонирования</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_Toc7044328 \h </w:instrText>
        </w:r>
        <w:r w:rsidRPr="0082194B">
          <w:rPr>
            <w:noProof/>
            <w:webHidden/>
            <w:sz w:val="22"/>
            <w:szCs w:val="22"/>
          </w:rPr>
        </w:r>
        <w:r w:rsidRPr="0082194B">
          <w:rPr>
            <w:noProof/>
            <w:webHidden/>
            <w:sz w:val="22"/>
            <w:szCs w:val="22"/>
          </w:rPr>
          <w:fldChar w:fldCharType="separate"/>
        </w:r>
        <w:r>
          <w:rPr>
            <w:noProof/>
            <w:webHidden/>
            <w:sz w:val="22"/>
            <w:szCs w:val="22"/>
          </w:rPr>
          <w:t>15</w:t>
        </w:r>
        <w:r w:rsidRPr="0082194B">
          <w:rPr>
            <w:noProof/>
            <w:webHidden/>
            <w:sz w:val="22"/>
            <w:szCs w:val="22"/>
          </w:rPr>
          <w:fldChar w:fldCharType="end"/>
        </w:r>
      </w:hyperlink>
    </w:p>
    <w:p w:rsidR="0082194B" w:rsidRPr="0082194B" w:rsidRDefault="0082194B">
      <w:pPr>
        <w:pStyle w:val="24"/>
        <w:rPr>
          <w:rFonts w:asciiTheme="minorHAnsi" w:eastAsiaTheme="minorEastAsia" w:hAnsiTheme="minorHAnsi" w:cstheme="minorBidi"/>
          <w:noProof/>
          <w:kern w:val="0"/>
          <w:sz w:val="22"/>
          <w:szCs w:val="22"/>
        </w:rPr>
      </w:pPr>
      <w:hyperlink w:anchor="_Toc7044329" w:history="1">
        <w:r w:rsidRPr="0082194B">
          <w:rPr>
            <w:rStyle w:val="aff0"/>
            <w:bCs/>
            <w:iCs/>
            <w:noProof/>
            <w:sz w:val="22"/>
            <w:szCs w:val="22"/>
          </w:rPr>
          <w:t>Статья 11. Карта градостроительного зонирования. Карта границ зон с особыми условиями использования территории. (Приложение №1)</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_Toc7044329 \h </w:instrText>
        </w:r>
        <w:r w:rsidRPr="0082194B">
          <w:rPr>
            <w:noProof/>
            <w:webHidden/>
            <w:sz w:val="22"/>
            <w:szCs w:val="22"/>
          </w:rPr>
        </w:r>
        <w:r w:rsidRPr="0082194B">
          <w:rPr>
            <w:noProof/>
            <w:webHidden/>
            <w:sz w:val="22"/>
            <w:szCs w:val="22"/>
          </w:rPr>
          <w:fldChar w:fldCharType="separate"/>
        </w:r>
        <w:r>
          <w:rPr>
            <w:noProof/>
            <w:webHidden/>
            <w:sz w:val="22"/>
            <w:szCs w:val="22"/>
          </w:rPr>
          <w:t>16</w:t>
        </w:r>
        <w:r w:rsidRPr="0082194B">
          <w:rPr>
            <w:noProof/>
            <w:webHidden/>
            <w:sz w:val="22"/>
            <w:szCs w:val="22"/>
          </w:rPr>
          <w:fldChar w:fldCharType="end"/>
        </w:r>
      </w:hyperlink>
    </w:p>
    <w:p w:rsidR="0082194B" w:rsidRPr="0082194B" w:rsidRDefault="0082194B">
      <w:pPr>
        <w:pStyle w:val="15"/>
        <w:rPr>
          <w:rFonts w:asciiTheme="minorHAnsi" w:eastAsiaTheme="minorEastAsia" w:hAnsiTheme="minorHAnsi" w:cstheme="minorBidi"/>
          <w:noProof/>
          <w:sz w:val="22"/>
          <w:szCs w:val="22"/>
        </w:rPr>
      </w:pPr>
      <w:hyperlink w:anchor="_Toc7044330" w:history="1">
        <w:r w:rsidRPr="0082194B">
          <w:rPr>
            <w:rStyle w:val="aff0"/>
            <w:noProof/>
            <w:sz w:val="22"/>
            <w:szCs w:val="22"/>
          </w:rPr>
          <w:t>Раздел III. Градостроительные регламенты</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_Toc7044330 \h </w:instrText>
        </w:r>
        <w:r w:rsidRPr="0082194B">
          <w:rPr>
            <w:noProof/>
            <w:webHidden/>
            <w:sz w:val="22"/>
            <w:szCs w:val="22"/>
          </w:rPr>
        </w:r>
        <w:r w:rsidRPr="0082194B">
          <w:rPr>
            <w:noProof/>
            <w:webHidden/>
            <w:sz w:val="22"/>
            <w:szCs w:val="22"/>
          </w:rPr>
          <w:fldChar w:fldCharType="separate"/>
        </w:r>
        <w:r>
          <w:rPr>
            <w:noProof/>
            <w:webHidden/>
            <w:sz w:val="22"/>
            <w:szCs w:val="22"/>
          </w:rPr>
          <w:t>28</w:t>
        </w:r>
        <w:r w:rsidRPr="0082194B">
          <w:rPr>
            <w:noProof/>
            <w:webHidden/>
            <w:sz w:val="22"/>
            <w:szCs w:val="22"/>
          </w:rPr>
          <w:fldChar w:fldCharType="end"/>
        </w:r>
      </w:hyperlink>
    </w:p>
    <w:p w:rsidR="0082194B" w:rsidRPr="0082194B" w:rsidRDefault="0082194B">
      <w:pPr>
        <w:pStyle w:val="15"/>
        <w:rPr>
          <w:rFonts w:asciiTheme="minorHAnsi" w:eastAsiaTheme="minorEastAsia" w:hAnsiTheme="minorHAnsi" w:cstheme="minorBidi"/>
          <w:noProof/>
          <w:sz w:val="22"/>
          <w:szCs w:val="22"/>
        </w:rPr>
      </w:pPr>
      <w:hyperlink w:anchor="_Toc7044331" w:history="1">
        <w:r w:rsidRPr="0082194B">
          <w:rPr>
            <w:rStyle w:val="aff0"/>
            <w:rFonts w:eastAsia="GOST Type AU"/>
            <w:noProof/>
            <w:sz w:val="22"/>
            <w:szCs w:val="22"/>
            <w:lang w:eastAsia="ar-SA"/>
          </w:rPr>
          <w:t>Глава 7. Установление территориальных зон и применение градостроительных регламентов</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_Toc7044331 \h </w:instrText>
        </w:r>
        <w:r w:rsidRPr="0082194B">
          <w:rPr>
            <w:noProof/>
            <w:webHidden/>
            <w:sz w:val="22"/>
            <w:szCs w:val="22"/>
          </w:rPr>
        </w:r>
        <w:r w:rsidRPr="0082194B">
          <w:rPr>
            <w:noProof/>
            <w:webHidden/>
            <w:sz w:val="22"/>
            <w:szCs w:val="22"/>
          </w:rPr>
          <w:fldChar w:fldCharType="separate"/>
        </w:r>
        <w:r>
          <w:rPr>
            <w:noProof/>
            <w:webHidden/>
            <w:sz w:val="22"/>
            <w:szCs w:val="22"/>
          </w:rPr>
          <w:t>28</w:t>
        </w:r>
        <w:r w:rsidRPr="0082194B">
          <w:rPr>
            <w:noProof/>
            <w:webHidden/>
            <w:sz w:val="22"/>
            <w:szCs w:val="22"/>
          </w:rPr>
          <w:fldChar w:fldCharType="end"/>
        </w:r>
      </w:hyperlink>
    </w:p>
    <w:p w:rsidR="0082194B" w:rsidRPr="0082194B" w:rsidRDefault="0082194B">
      <w:pPr>
        <w:pStyle w:val="24"/>
        <w:rPr>
          <w:rFonts w:asciiTheme="minorHAnsi" w:eastAsiaTheme="minorEastAsia" w:hAnsiTheme="minorHAnsi" w:cstheme="minorBidi"/>
          <w:noProof/>
          <w:kern w:val="0"/>
          <w:sz w:val="22"/>
          <w:szCs w:val="22"/>
        </w:rPr>
      </w:pPr>
      <w:hyperlink w:anchor="_Toc7044332" w:history="1">
        <w:r w:rsidRPr="0082194B">
          <w:rPr>
            <w:rStyle w:val="aff0"/>
            <w:bCs/>
            <w:iCs/>
            <w:noProof/>
            <w:sz w:val="22"/>
            <w:szCs w:val="22"/>
          </w:rPr>
          <w:t>Статья 12. Порядок установления территориальных зон</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_Toc7044332 \h </w:instrText>
        </w:r>
        <w:r w:rsidRPr="0082194B">
          <w:rPr>
            <w:noProof/>
            <w:webHidden/>
            <w:sz w:val="22"/>
            <w:szCs w:val="22"/>
          </w:rPr>
        </w:r>
        <w:r w:rsidRPr="0082194B">
          <w:rPr>
            <w:noProof/>
            <w:webHidden/>
            <w:sz w:val="22"/>
            <w:szCs w:val="22"/>
          </w:rPr>
          <w:fldChar w:fldCharType="separate"/>
        </w:r>
        <w:r>
          <w:rPr>
            <w:noProof/>
            <w:webHidden/>
            <w:sz w:val="22"/>
            <w:szCs w:val="22"/>
          </w:rPr>
          <w:t>28</w:t>
        </w:r>
        <w:r w:rsidRPr="0082194B">
          <w:rPr>
            <w:noProof/>
            <w:webHidden/>
            <w:sz w:val="22"/>
            <w:szCs w:val="22"/>
          </w:rPr>
          <w:fldChar w:fldCharType="end"/>
        </w:r>
      </w:hyperlink>
    </w:p>
    <w:p w:rsidR="0082194B" w:rsidRPr="0082194B" w:rsidRDefault="0082194B">
      <w:pPr>
        <w:pStyle w:val="24"/>
        <w:rPr>
          <w:rFonts w:asciiTheme="minorHAnsi" w:eastAsiaTheme="minorEastAsia" w:hAnsiTheme="minorHAnsi" w:cstheme="minorBidi"/>
          <w:noProof/>
          <w:kern w:val="0"/>
          <w:sz w:val="22"/>
          <w:szCs w:val="22"/>
        </w:rPr>
      </w:pPr>
      <w:hyperlink w:anchor="_Toc7044333" w:history="1">
        <w:r w:rsidRPr="0082194B">
          <w:rPr>
            <w:rStyle w:val="aff0"/>
            <w:bCs/>
            <w:iCs/>
            <w:noProof/>
            <w:sz w:val="22"/>
            <w:szCs w:val="22"/>
          </w:rPr>
          <w:t>Статья 13. Виды и состав территориальных зон, выделенных на карте градостроительного зонирования</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_Toc7044333 \h </w:instrText>
        </w:r>
        <w:r w:rsidRPr="0082194B">
          <w:rPr>
            <w:noProof/>
            <w:webHidden/>
            <w:sz w:val="22"/>
            <w:szCs w:val="22"/>
          </w:rPr>
        </w:r>
        <w:r w:rsidRPr="0082194B">
          <w:rPr>
            <w:noProof/>
            <w:webHidden/>
            <w:sz w:val="22"/>
            <w:szCs w:val="22"/>
          </w:rPr>
          <w:fldChar w:fldCharType="separate"/>
        </w:r>
        <w:r>
          <w:rPr>
            <w:noProof/>
            <w:webHidden/>
            <w:sz w:val="22"/>
            <w:szCs w:val="22"/>
          </w:rPr>
          <w:t>29</w:t>
        </w:r>
        <w:r w:rsidRPr="0082194B">
          <w:rPr>
            <w:noProof/>
            <w:webHidden/>
            <w:sz w:val="22"/>
            <w:szCs w:val="22"/>
          </w:rPr>
          <w:fldChar w:fldCharType="end"/>
        </w:r>
      </w:hyperlink>
    </w:p>
    <w:p w:rsidR="0082194B" w:rsidRPr="0082194B" w:rsidRDefault="0082194B">
      <w:pPr>
        <w:pStyle w:val="24"/>
        <w:rPr>
          <w:rFonts w:asciiTheme="minorHAnsi" w:eastAsiaTheme="minorEastAsia" w:hAnsiTheme="minorHAnsi" w:cstheme="minorBidi"/>
          <w:noProof/>
          <w:kern w:val="0"/>
          <w:sz w:val="22"/>
          <w:szCs w:val="22"/>
        </w:rPr>
      </w:pPr>
      <w:hyperlink w:anchor="_Toc7044334" w:history="1">
        <w:r w:rsidRPr="0082194B">
          <w:rPr>
            <w:rStyle w:val="aff0"/>
            <w:bCs/>
            <w:iCs/>
            <w:noProof/>
            <w:sz w:val="22"/>
            <w:szCs w:val="22"/>
          </w:rPr>
          <w:t>Статья 14. Градостроительный регламент</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_Toc7044334 \h </w:instrText>
        </w:r>
        <w:r w:rsidRPr="0082194B">
          <w:rPr>
            <w:noProof/>
            <w:webHidden/>
            <w:sz w:val="22"/>
            <w:szCs w:val="22"/>
          </w:rPr>
        </w:r>
        <w:r w:rsidRPr="0082194B">
          <w:rPr>
            <w:noProof/>
            <w:webHidden/>
            <w:sz w:val="22"/>
            <w:szCs w:val="22"/>
          </w:rPr>
          <w:fldChar w:fldCharType="separate"/>
        </w:r>
        <w:r>
          <w:rPr>
            <w:noProof/>
            <w:webHidden/>
            <w:sz w:val="22"/>
            <w:szCs w:val="22"/>
          </w:rPr>
          <w:t>29</w:t>
        </w:r>
        <w:r w:rsidRPr="0082194B">
          <w:rPr>
            <w:noProof/>
            <w:webHidden/>
            <w:sz w:val="22"/>
            <w:szCs w:val="22"/>
          </w:rPr>
          <w:fldChar w:fldCharType="end"/>
        </w:r>
      </w:hyperlink>
    </w:p>
    <w:p w:rsidR="0082194B" w:rsidRPr="0082194B" w:rsidRDefault="0082194B">
      <w:pPr>
        <w:pStyle w:val="24"/>
        <w:rPr>
          <w:rFonts w:asciiTheme="minorHAnsi" w:eastAsiaTheme="minorEastAsia" w:hAnsiTheme="minorHAnsi" w:cstheme="minorBidi"/>
          <w:noProof/>
          <w:kern w:val="0"/>
          <w:sz w:val="22"/>
          <w:szCs w:val="22"/>
        </w:rPr>
      </w:pPr>
      <w:hyperlink w:anchor="_Toc7044335" w:history="1">
        <w:r w:rsidRPr="0082194B">
          <w:rPr>
            <w:rStyle w:val="aff0"/>
            <w:bCs/>
            <w:iCs/>
            <w:noProof/>
            <w:sz w:val="22"/>
            <w:szCs w:val="22"/>
          </w:rPr>
          <w:t>Статья 15. Виды разрешённого использования земельных участков и объектов капитального строительства</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_Toc7044335 \h </w:instrText>
        </w:r>
        <w:r w:rsidRPr="0082194B">
          <w:rPr>
            <w:noProof/>
            <w:webHidden/>
            <w:sz w:val="22"/>
            <w:szCs w:val="22"/>
          </w:rPr>
        </w:r>
        <w:r w:rsidRPr="0082194B">
          <w:rPr>
            <w:noProof/>
            <w:webHidden/>
            <w:sz w:val="22"/>
            <w:szCs w:val="22"/>
          </w:rPr>
          <w:fldChar w:fldCharType="separate"/>
        </w:r>
        <w:r>
          <w:rPr>
            <w:noProof/>
            <w:webHidden/>
            <w:sz w:val="22"/>
            <w:szCs w:val="22"/>
          </w:rPr>
          <w:t>31</w:t>
        </w:r>
        <w:r w:rsidRPr="0082194B">
          <w:rPr>
            <w:noProof/>
            <w:webHidden/>
            <w:sz w:val="22"/>
            <w:szCs w:val="22"/>
          </w:rPr>
          <w:fldChar w:fldCharType="end"/>
        </w:r>
      </w:hyperlink>
    </w:p>
    <w:p w:rsidR="0082194B" w:rsidRPr="0082194B" w:rsidRDefault="0082194B">
      <w:pPr>
        <w:pStyle w:val="15"/>
        <w:rPr>
          <w:rFonts w:asciiTheme="minorHAnsi" w:eastAsiaTheme="minorEastAsia" w:hAnsiTheme="minorHAnsi" w:cstheme="minorBidi"/>
          <w:noProof/>
          <w:sz w:val="22"/>
          <w:szCs w:val="22"/>
        </w:rPr>
      </w:pPr>
      <w:hyperlink w:anchor="_Toc7044336" w:history="1">
        <w:r w:rsidRPr="0082194B">
          <w:rPr>
            <w:rStyle w:val="aff0"/>
            <w:rFonts w:eastAsia="GOST Type AU"/>
            <w:noProof/>
            <w:sz w:val="22"/>
            <w:szCs w:val="22"/>
            <w:lang w:eastAsia="ar-SA"/>
          </w:rPr>
          <w:t>Глава 8. Градостроительные регламенты</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_Toc7044336 \h </w:instrText>
        </w:r>
        <w:r w:rsidRPr="0082194B">
          <w:rPr>
            <w:noProof/>
            <w:webHidden/>
            <w:sz w:val="22"/>
            <w:szCs w:val="22"/>
          </w:rPr>
        </w:r>
        <w:r w:rsidRPr="0082194B">
          <w:rPr>
            <w:noProof/>
            <w:webHidden/>
            <w:sz w:val="22"/>
            <w:szCs w:val="22"/>
          </w:rPr>
          <w:fldChar w:fldCharType="separate"/>
        </w:r>
        <w:r>
          <w:rPr>
            <w:noProof/>
            <w:webHidden/>
            <w:sz w:val="22"/>
            <w:szCs w:val="22"/>
          </w:rPr>
          <w:t>32</w:t>
        </w:r>
        <w:r w:rsidRPr="0082194B">
          <w:rPr>
            <w:noProof/>
            <w:webHidden/>
            <w:sz w:val="22"/>
            <w:szCs w:val="22"/>
          </w:rPr>
          <w:fldChar w:fldCharType="end"/>
        </w:r>
      </w:hyperlink>
    </w:p>
    <w:p w:rsidR="0082194B" w:rsidRPr="0082194B" w:rsidRDefault="0082194B">
      <w:pPr>
        <w:pStyle w:val="24"/>
        <w:rPr>
          <w:rFonts w:asciiTheme="minorHAnsi" w:eastAsiaTheme="minorEastAsia" w:hAnsiTheme="minorHAnsi" w:cstheme="minorBidi"/>
          <w:noProof/>
          <w:kern w:val="0"/>
          <w:sz w:val="22"/>
          <w:szCs w:val="22"/>
        </w:rPr>
      </w:pPr>
      <w:hyperlink w:anchor="_Toc7044337" w:history="1">
        <w:r w:rsidRPr="0082194B">
          <w:rPr>
            <w:rStyle w:val="aff0"/>
            <w:noProof/>
            <w:sz w:val="22"/>
            <w:szCs w:val="22"/>
          </w:rPr>
          <w:t>С</w:t>
        </w:r>
        <w:r w:rsidRPr="0082194B">
          <w:rPr>
            <w:rStyle w:val="aff0"/>
            <w:bCs/>
            <w:iCs/>
            <w:noProof/>
            <w:sz w:val="22"/>
            <w:szCs w:val="22"/>
          </w:rPr>
          <w:t>татья 16. Зоны с особыми условиями использования территорий</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_Toc7044337 \h </w:instrText>
        </w:r>
        <w:r w:rsidRPr="0082194B">
          <w:rPr>
            <w:noProof/>
            <w:webHidden/>
            <w:sz w:val="22"/>
            <w:szCs w:val="22"/>
          </w:rPr>
        </w:r>
        <w:r w:rsidRPr="0082194B">
          <w:rPr>
            <w:noProof/>
            <w:webHidden/>
            <w:sz w:val="22"/>
            <w:szCs w:val="22"/>
          </w:rPr>
          <w:fldChar w:fldCharType="separate"/>
        </w:r>
        <w:r>
          <w:rPr>
            <w:noProof/>
            <w:webHidden/>
            <w:sz w:val="22"/>
            <w:szCs w:val="22"/>
          </w:rPr>
          <w:t>32</w:t>
        </w:r>
        <w:r w:rsidRPr="0082194B">
          <w:rPr>
            <w:noProof/>
            <w:webHidden/>
            <w:sz w:val="22"/>
            <w:szCs w:val="22"/>
          </w:rPr>
          <w:fldChar w:fldCharType="end"/>
        </w:r>
      </w:hyperlink>
    </w:p>
    <w:p w:rsidR="0082194B" w:rsidRPr="0082194B" w:rsidRDefault="0082194B">
      <w:pPr>
        <w:pStyle w:val="24"/>
        <w:rPr>
          <w:rFonts w:asciiTheme="minorHAnsi" w:eastAsiaTheme="minorEastAsia" w:hAnsiTheme="minorHAnsi" w:cstheme="minorBidi"/>
          <w:noProof/>
          <w:kern w:val="0"/>
          <w:sz w:val="22"/>
          <w:szCs w:val="22"/>
        </w:rPr>
      </w:pPr>
      <w:hyperlink w:anchor="_Toc7044338" w:history="1">
        <w:r w:rsidRPr="0082194B">
          <w:rPr>
            <w:rStyle w:val="aff0"/>
            <w:noProof/>
            <w:sz w:val="22"/>
            <w:szCs w:val="22"/>
          </w:rPr>
          <w:t>Статья 17. Градостроительные регламенты. Зоны жилой застройки.</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_Toc7044338 \h </w:instrText>
        </w:r>
        <w:r w:rsidRPr="0082194B">
          <w:rPr>
            <w:noProof/>
            <w:webHidden/>
            <w:sz w:val="22"/>
            <w:szCs w:val="22"/>
          </w:rPr>
        </w:r>
        <w:r w:rsidRPr="0082194B">
          <w:rPr>
            <w:noProof/>
            <w:webHidden/>
            <w:sz w:val="22"/>
            <w:szCs w:val="22"/>
          </w:rPr>
          <w:fldChar w:fldCharType="separate"/>
        </w:r>
        <w:r>
          <w:rPr>
            <w:noProof/>
            <w:webHidden/>
            <w:sz w:val="22"/>
            <w:szCs w:val="22"/>
          </w:rPr>
          <w:t>38</w:t>
        </w:r>
        <w:r w:rsidRPr="0082194B">
          <w:rPr>
            <w:noProof/>
            <w:webHidden/>
            <w:sz w:val="22"/>
            <w:szCs w:val="22"/>
          </w:rPr>
          <w:fldChar w:fldCharType="end"/>
        </w:r>
      </w:hyperlink>
    </w:p>
    <w:p w:rsidR="0082194B" w:rsidRPr="0082194B" w:rsidRDefault="0082194B">
      <w:pPr>
        <w:pStyle w:val="24"/>
        <w:rPr>
          <w:rFonts w:asciiTheme="minorHAnsi" w:eastAsiaTheme="minorEastAsia" w:hAnsiTheme="minorHAnsi" w:cstheme="minorBidi"/>
          <w:noProof/>
          <w:kern w:val="0"/>
          <w:sz w:val="22"/>
          <w:szCs w:val="22"/>
        </w:rPr>
      </w:pPr>
      <w:hyperlink w:anchor="_Toc7044339" w:history="1">
        <w:r w:rsidRPr="0082194B">
          <w:rPr>
            <w:rStyle w:val="aff0"/>
            <w:noProof/>
            <w:sz w:val="22"/>
            <w:szCs w:val="22"/>
          </w:rPr>
          <w:t>Статья 18. Градостроительные регламенты. Зоны общественного использования объектов капитального строительства.</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_Toc7044339 \h </w:instrText>
        </w:r>
        <w:r w:rsidRPr="0082194B">
          <w:rPr>
            <w:noProof/>
            <w:webHidden/>
            <w:sz w:val="22"/>
            <w:szCs w:val="22"/>
          </w:rPr>
        </w:r>
        <w:r w:rsidRPr="0082194B">
          <w:rPr>
            <w:noProof/>
            <w:webHidden/>
            <w:sz w:val="22"/>
            <w:szCs w:val="22"/>
          </w:rPr>
          <w:fldChar w:fldCharType="separate"/>
        </w:r>
        <w:r>
          <w:rPr>
            <w:noProof/>
            <w:webHidden/>
            <w:sz w:val="22"/>
            <w:szCs w:val="22"/>
          </w:rPr>
          <w:t>46</w:t>
        </w:r>
        <w:r w:rsidRPr="0082194B">
          <w:rPr>
            <w:noProof/>
            <w:webHidden/>
            <w:sz w:val="22"/>
            <w:szCs w:val="22"/>
          </w:rPr>
          <w:fldChar w:fldCharType="end"/>
        </w:r>
      </w:hyperlink>
    </w:p>
    <w:p w:rsidR="0082194B" w:rsidRPr="0082194B" w:rsidRDefault="0082194B">
      <w:pPr>
        <w:pStyle w:val="24"/>
        <w:rPr>
          <w:rFonts w:asciiTheme="minorHAnsi" w:eastAsiaTheme="minorEastAsia" w:hAnsiTheme="minorHAnsi" w:cstheme="minorBidi"/>
          <w:noProof/>
          <w:kern w:val="0"/>
          <w:sz w:val="22"/>
          <w:szCs w:val="22"/>
        </w:rPr>
      </w:pPr>
      <w:hyperlink w:anchor="_Toc7044340" w:history="1">
        <w:r w:rsidRPr="0082194B">
          <w:rPr>
            <w:rStyle w:val="aff0"/>
            <w:noProof/>
            <w:sz w:val="22"/>
            <w:szCs w:val="22"/>
          </w:rPr>
          <w:t>Статья 19. Градостроительные регламенты. Зоны производственной деятельности.</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_Toc7044340 \h </w:instrText>
        </w:r>
        <w:r w:rsidRPr="0082194B">
          <w:rPr>
            <w:noProof/>
            <w:webHidden/>
            <w:sz w:val="22"/>
            <w:szCs w:val="22"/>
          </w:rPr>
        </w:r>
        <w:r w:rsidRPr="0082194B">
          <w:rPr>
            <w:noProof/>
            <w:webHidden/>
            <w:sz w:val="22"/>
            <w:szCs w:val="22"/>
          </w:rPr>
          <w:fldChar w:fldCharType="separate"/>
        </w:r>
        <w:r>
          <w:rPr>
            <w:noProof/>
            <w:webHidden/>
            <w:sz w:val="22"/>
            <w:szCs w:val="22"/>
          </w:rPr>
          <w:t>51</w:t>
        </w:r>
        <w:r w:rsidRPr="0082194B">
          <w:rPr>
            <w:noProof/>
            <w:webHidden/>
            <w:sz w:val="22"/>
            <w:szCs w:val="22"/>
          </w:rPr>
          <w:fldChar w:fldCharType="end"/>
        </w:r>
      </w:hyperlink>
    </w:p>
    <w:p w:rsidR="0082194B" w:rsidRPr="0082194B" w:rsidRDefault="0082194B">
      <w:pPr>
        <w:pStyle w:val="24"/>
        <w:rPr>
          <w:rFonts w:asciiTheme="minorHAnsi" w:eastAsiaTheme="minorEastAsia" w:hAnsiTheme="minorHAnsi" w:cstheme="minorBidi"/>
          <w:noProof/>
          <w:kern w:val="0"/>
          <w:sz w:val="22"/>
          <w:szCs w:val="22"/>
        </w:rPr>
      </w:pPr>
      <w:hyperlink w:anchor="_Toc7044341" w:history="1">
        <w:r w:rsidRPr="0082194B">
          <w:rPr>
            <w:rStyle w:val="aff0"/>
            <w:noProof/>
            <w:sz w:val="22"/>
            <w:szCs w:val="22"/>
          </w:rPr>
          <w:t>Статья 20. Градостроительные регламенты. Зоны инженерной инфраструктуры.</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_Toc7044341 \h </w:instrText>
        </w:r>
        <w:r w:rsidRPr="0082194B">
          <w:rPr>
            <w:noProof/>
            <w:webHidden/>
            <w:sz w:val="22"/>
            <w:szCs w:val="22"/>
          </w:rPr>
        </w:r>
        <w:r w:rsidRPr="0082194B">
          <w:rPr>
            <w:noProof/>
            <w:webHidden/>
            <w:sz w:val="22"/>
            <w:szCs w:val="22"/>
          </w:rPr>
          <w:fldChar w:fldCharType="separate"/>
        </w:r>
        <w:r>
          <w:rPr>
            <w:noProof/>
            <w:webHidden/>
            <w:sz w:val="22"/>
            <w:szCs w:val="22"/>
          </w:rPr>
          <w:t>56</w:t>
        </w:r>
        <w:r w:rsidRPr="0082194B">
          <w:rPr>
            <w:noProof/>
            <w:webHidden/>
            <w:sz w:val="22"/>
            <w:szCs w:val="22"/>
          </w:rPr>
          <w:fldChar w:fldCharType="end"/>
        </w:r>
      </w:hyperlink>
    </w:p>
    <w:p w:rsidR="0082194B" w:rsidRPr="0082194B" w:rsidRDefault="0082194B">
      <w:pPr>
        <w:pStyle w:val="24"/>
        <w:rPr>
          <w:rFonts w:asciiTheme="minorHAnsi" w:eastAsiaTheme="minorEastAsia" w:hAnsiTheme="minorHAnsi" w:cstheme="minorBidi"/>
          <w:noProof/>
          <w:kern w:val="0"/>
          <w:sz w:val="22"/>
          <w:szCs w:val="22"/>
        </w:rPr>
      </w:pPr>
      <w:hyperlink w:anchor="_Toc7044342" w:history="1">
        <w:r w:rsidRPr="0082194B">
          <w:rPr>
            <w:rStyle w:val="aff0"/>
            <w:noProof/>
            <w:sz w:val="22"/>
            <w:szCs w:val="22"/>
          </w:rPr>
          <w:t>Статья 21. Градостроительные регламенты. Зоны транспорта.</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_Toc7044342 \h </w:instrText>
        </w:r>
        <w:r w:rsidRPr="0082194B">
          <w:rPr>
            <w:noProof/>
            <w:webHidden/>
            <w:sz w:val="22"/>
            <w:szCs w:val="22"/>
          </w:rPr>
        </w:r>
        <w:r w:rsidRPr="0082194B">
          <w:rPr>
            <w:noProof/>
            <w:webHidden/>
            <w:sz w:val="22"/>
            <w:szCs w:val="22"/>
          </w:rPr>
          <w:fldChar w:fldCharType="separate"/>
        </w:r>
        <w:r>
          <w:rPr>
            <w:noProof/>
            <w:webHidden/>
            <w:sz w:val="22"/>
            <w:szCs w:val="22"/>
          </w:rPr>
          <w:t>59</w:t>
        </w:r>
        <w:r w:rsidRPr="0082194B">
          <w:rPr>
            <w:noProof/>
            <w:webHidden/>
            <w:sz w:val="22"/>
            <w:szCs w:val="22"/>
          </w:rPr>
          <w:fldChar w:fldCharType="end"/>
        </w:r>
      </w:hyperlink>
    </w:p>
    <w:p w:rsidR="0082194B" w:rsidRPr="0082194B" w:rsidRDefault="0082194B">
      <w:pPr>
        <w:pStyle w:val="24"/>
        <w:rPr>
          <w:rFonts w:asciiTheme="minorHAnsi" w:eastAsiaTheme="minorEastAsia" w:hAnsiTheme="minorHAnsi" w:cstheme="minorBidi"/>
          <w:noProof/>
          <w:kern w:val="0"/>
          <w:sz w:val="22"/>
          <w:szCs w:val="22"/>
        </w:rPr>
      </w:pPr>
      <w:hyperlink w:anchor="_Toc7044343" w:history="1">
        <w:r w:rsidRPr="0082194B">
          <w:rPr>
            <w:rStyle w:val="aff0"/>
            <w:noProof/>
            <w:sz w:val="22"/>
            <w:szCs w:val="22"/>
          </w:rPr>
          <w:t>Статья 22. Градостроительные регламенты. Зоны сельскохозяйственного использования</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_Toc7044343 \h </w:instrText>
        </w:r>
        <w:r w:rsidRPr="0082194B">
          <w:rPr>
            <w:noProof/>
            <w:webHidden/>
            <w:sz w:val="22"/>
            <w:szCs w:val="22"/>
          </w:rPr>
        </w:r>
        <w:r w:rsidRPr="0082194B">
          <w:rPr>
            <w:noProof/>
            <w:webHidden/>
            <w:sz w:val="22"/>
            <w:szCs w:val="22"/>
          </w:rPr>
          <w:fldChar w:fldCharType="separate"/>
        </w:r>
        <w:r>
          <w:rPr>
            <w:noProof/>
            <w:webHidden/>
            <w:sz w:val="22"/>
            <w:szCs w:val="22"/>
          </w:rPr>
          <w:t>61</w:t>
        </w:r>
        <w:r w:rsidRPr="0082194B">
          <w:rPr>
            <w:noProof/>
            <w:webHidden/>
            <w:sz w:val="22"/>
            <w:szCs w:val="22"/>
          </w:rPr>
          <w:fldChar w:fldCharType="end"/>
        </w:r>
      </w:hyperlink>
    </w:p>
    <w:p w:rsidR="0082194B" w:rsidRPr="0082194B" w:rsidRDefault="0082194B">
      <w:pPr>
        <w:pStyle w:val="24"/>
        <w:rPr>
          <w:rFonts w:asciiTheme="minorHAnsi" w:eastAsiaTheme="minorEastAsia" w:hAnsiTheme="minorHAnsi" w:cstheme="minorBidi"/>
          <w:noProof/>
          <w:kern w:val="0"/>
          <w:sz w:val="22"/>
          <w:szCs w:val="22"/>
        </w:rPr>
      </w:pPr>
      <w:hyperlink w:anchor="_Toc7044344" w:history="1">
        <w:r w:rsidRPr="0082194B">
          <w:rPr>
            <w:rStyle w:val="aff0"/>
            <w:noProof/>
            <w:sz w:val="22"/>
            <w:szCs w:val="22"/>
          </w:rPr>
          <w:t>Статья 23. Градостроительные регламенты. Зоны специального назначения.</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_Toc7044344 \h </w:instrText>
        </w:r>
        <w:r w:rsidRPr="0082194B">
          <w:rPr>
            <w:noProof/>
            <w:webHidden/>
            <w:sz w:val="22"/>
            <w:szCs w:val="22"/>
          </w:rPr>
        </w:r>
        <w:r w:rsidRPr="0082194B">
          <w:rPr>
            <w:noProof/>
            <w:webHidden/>
            <w:sz w:val="22"/>
            <w:szCs w:val="22"/>
          </w:rPr>
          <w:fldChar w:fldCharType="separate"/>
        </w:r>
        <w:r>
          <w:rPr>
            <w:noProof/>
            <w:webHidden/>
            <w:sz w:val="22"/>
            <w:szCs w:val="22"/>
          </w:rPr>
          <w:t>65</w:t>
        </w:r>
        <w:r w:rsidRPr="0082194B">
          <w:rPr>
            <w:noProof/>
            <w:webHidden/>
            <w:sz w:val="22"/>
            <w:szCs w:val="22"/>
          </w:rPr>
          <w:fldChar w:fldCharType="end"/>
        </w:r>
      </w:hyperlink>
    </w:p>
    <w:p w:rsidR="0082194B" w:rsidRPr="0082194B" w:rsidRDefault="0082194B">
      <w:pPr>
        <w:pStyle w:val="24"/>
        <w:rPr>
          <w:rFonts w:asciiTheme="minorHAnsi" w:eastAsiaTheme="minorEastAsia" w:hAnsiTheme="minorHAnsi" w:cstheme="minorBidi"/>
          <w:noProof/>
          <w:kern w:val="0"/>
          <w:sz w:val="22"/>
          <w:szCs w:val="22"/>
        </w:rPr>
      </w:pPr>
      <w:hyperlink w:anchor="_Toc7044345" w:history="1">
        <w:r w:rsidRPr="0082194B">
          <w:rPr>
            <w:rStyle w:val="aff0"/>
            <w:noProof/>
            <w:sz w:val="22"/>
            <w:szCs w:val="22"/>
          </w:rPr>
          <w:t>Статья 24. Градостроительные регламенты. Зоны рекреационного назначения.</w:t>
        </w:r>
        <w:r w:rsidRPr="0082194B">
          <w:rPr>
            <w:noProof/>
            <w:webHidden/>
            <w:sz w:val="22"/>
            <w:szCs w:val="22"/>
          </w:rPr>
          <w:tab/>
        </w:r>
        <w:r w:rsidRPr="0082194B">
          <w:rPr>
            <w:noProof/>
            <w:webHidden/>
            <w:sz w:val="22"/>
            <w:szCs w:val="22"/>
          </w:rPr>
          <w:fldChar w:fldCharType="begin"/>
        </w:r>
        <w:r w:rsidRPr="0082194B">
          <w:rPr>
            <w:noProof/>
            <w:webHidden/>
            <w:sz w:val="22"/>
            <w:szCs w:val="22"/>
          </w:rPr>
          <w:instrText xml:space="preserve"> PAGEREF _Toc7044345 \h </w:instrText>
        </w:r>
        <w:r w:rsidRPr="0082194B">
          <w:rPr>
            <w:noProof/>
            <w:webHidden/>
            <w:sz w:val="22"/>
            <w:szCs w:val="22"/>
          </w:rPr>
        </w:r>
        <w:r w:rsidRPr="0082194B">
          <w:rPr>
            <w:noProof/>
            <w:webHidden/>
            <w:sz w:val="22"/>
            <w:szCs w:val="22"/>
          </w:rPr>
          <w:fldChar w:fldCharType="separate"/>
        </w:r>
        <w:r>
          <w:rPr>
            <w:noProof/>
            <w:webHidden/>
            <w:sz w:val="22"/>
            <w:szCs w:val="22"/>
          </w:rPr>
          <w:t>68</w:t>
        </w:r>
        <w:r w:rsidRPr="0082194B">
          <w:rPr>
            <w:noProof/>
            <w:webHidden/>
            <w:sz w:val="22"/>
            <w:szCs w:val="22"/>
          </w:rPr>
          <w:fldChar w:fldCharType="end"/>
        </w:r>
      </w:hyperlink>
    </w:p>
    <w:p w:rsidR="00594D3D" w:rsidRPr="00485664" w:rsidRDefault="002F1CD9" w:rsidP="006B4A6E">
      <w:pPr>
        <w:tabs>
          <w:tab w:val="left" w:pos="9498"/>
          <w:tab w:val="left" w:pos="11199"/>
        </w:tabs>
        <w:spacing w:line="240" w:lineRule="auto"/>
        <w:ind w:left="0" w:right="280" w:firstLine="0"/>
        <w:jc w:val="both"/>
        <w:rPr>
          <w:rFonts w:ascii="Times New Roman" w:eastAsia="GOST Type AU" w:hAnsi="Times New Roman"/>
          <w:i w:val="0"/>
          <w:iCs/>
          <w:sz w:val="24"/>
          <w:lang w:eastAsia="ar-SA"/>
        </w:rPr>
        <w:sectPr w:rsidR="00594D3D" w:rsidRPr="00485664" w:rsidSect="00091834">
          <w:pgSz w:w="11905" w:h="16837"/>
          <w:pgMar w:top="851" w:right="851" w:bottom="851" w:left="1418" w:header="420" w:footer="0" w:gutter="0"/>
          <w:cols w:space="720"/>
          <w:docGrid w:linePitch="381"/>
        </w:sectPr>
      </w:pPr>
      <w:r w:rsidRPr="0082194B">
        <w:rPr>
          <w:rFonts w:ascii="Times New Roman" w:eastAsia="GOST Type AU" w:hAnsi="Times New Roman"/>
          <w:i w:val="0"/>
          <w:iCs/>
          <w:sz w:val="22"/>
          <w:szCs w:val="22"/>
          <w:lang w:eastAsia="ar-SA"/>
        </w:rPr>
        <w:fldChar w:fldCharType="end"/>
      </w:r>
      <w:bookmarkStart w:id="6" w:name="_GoBack"/>
      <w:bookmarkEnd w:id="6"/>
    </w:p>
    <w:p w:rsidR="00FA4075" w:rsidRPr="00485664" w:rsidRDefault="00FA4075" w:rsidP="00FA4075">
      <w:pPr>
        <w:spacing w:line="240" w:lineRule="auto"/>
        <w:ind w:left="0" w:right="0" w:firstLine="0"/>
        <w:jc w:val="center"/>
        <w:outlineLvl w:val="0"/>
        <w:rPr>
          <w:rFonts w:ascii="Times New Roman" w:eastAsia="Calibri" w:hAnsi="Times New Roman"/>
          <w:b/>
          <w:i w:val="0"/>
          <w:sz w:val="24"/>
        </w:rPr>
      </w:pPr>
      <w:bookmarkStart w:id="7" w:name="_Toc7044310"/>
      <w:bookmarkEnd w:id="4"/>
      <w:bookmarkEnd w:id="5"/>
      <w:r w:rsidRPr="00485664">
        <w:rPr>
          <w:rFonts w:ascii="Times New Roman" w:eastAsia="Calibri" w:hAnsi="Times New Roman"/>
          <w:b/>
          <w:i w:val="0"/>
          <w:sz w:val="24"/>
        </w:rPr>
        <w:lastRenderedPageBreak/>
        <w:t>Введение</w:t>
      </w:r>
      <w:bookmarkEnd w:id="7"/>
    </w:p>
    <w:p w:rsidR="00FA4075" w:rsidRPr="00485664" w:rsidRDefault="00FA4075" w:rsidP="00FA4075">
      <w:pPr>
        <w:spacing w:line="240" w:lineRule="auto"/>
        <w:ind w:left="0" w:right="0" w:firstLine="567"/>
        <w:jc w:val="both"/>
        <w:rPr>
          <w:rFonts w:ascii="Times New Roman" w:hAnsi="Times New Roman"/>
          <w:b/>
          <w:i w:val="0"/>
          <w:sz w:val="24"/>
        </w:rPr>
      </w:pP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Правила землепользования и застройки территории </w:t>
      </w:r>
      <w:proofErr w:type="spellStart"/>
      <w:r w:rsidRPr="00485664">
        <w:rPr>
          <w:rFonts w:ascii="Times New Roman" w:hAnsi="Times New Roman"/>
          <w:i w:val="0"/>
          <w:sz w:val="24"/>
        </w:rPr>
        <w:t>Дивьинского</w:t>
      </w:r>
      <w:proofErr w:type="spellEnd"/>
      <w:r w:rsidRPr="00485664">
        <w:rPr>
          <w:rFonts w:ascii="Times New Roman" w:hAnsi="Times New Roman"/>
          <w:i w:val="0"/>
          <w:sz w:val="24"/>
        </w:rPr>
        <w:t xml:space="preserve"> сельского поселения (далее - Правила) разработаны в соответствии с Градостроительным кодексом Российской Федерации, Земельным кодексом Российской Федерации, Федеральным законом «Об общих принципах организации местного самоуправления в Российской Федерации», иным законодательством Российской Федерации, законодательством Пермского края, </w:t>
      </w:r>
      <w:proofErr w:type="spellStart"/>
      <w:r w:rsidRPr="00485664">
        <w:rPr>
          <w:rFonts w:ascii="Times New Roman" w:hAnsi="Times New Roman"/>
          <w:i w:val="0"/>
          <w:sz w:val="24"/>
        </w:rPr>
        <w:t>Добрянского</w:t>
      </w:r>
      <w:proofErr w:type="spellEnd"/>
      <w:r w:rsidRPr="00485664">
        <w:rPr>
          <w:rFonts w:ascii="Times New Roman" w:hAnsi="Times New Roman"/>
          <w:i w:val="0"/>
          <w:sz w:val="24"/>
        </w:rPr>
        <w:t xml:space="preserve"> района Пермского края, Уставом </w:t>
      </w:r>
      <w:proofErr w:type="spellStart"/>
      <w:r w:rsidRPr="00485664">
        <w:rPr>
          <w:rFonts w:ascii="Times New Roman" w:hAnsi="Times New Roman"/>
          <w:i w:val="0"/>
          <w:sz w:val="24"/>
        </w:rPr>
        <w:t>Добрянского</w:t>
      </w:r>
      <w:proofErr w:type="spellEnd"/>
      <w:r w:rsidRPr="00485664">
        <w:rPr>
          <w:rFonts w:ascii="Times New Roman" w:hAnsi="Times New Roman"/>
          <w:i w:val="0"/>
          <w:sz w:val="24"/>
        </w:rPr>
        <w:t xml:space="preserve"> муниципального района, иными нормативными правовыми актами Совета депутатов и главы сельского поселения.</w:t>
      </w:r>
    </w:p>
    <w:p w:rsidR="00FA4075" w:rsidRPr="00485664" w:rsidRDefault="00FA4075" w:rsidP="00FA4075">
      <w:pPr>
        <w:spacing w:line="240" w:lineRule="auto"/>
        <w:ind w:left="0" w:right="0" w:firstLine="567"/>
        <w:jc w:val="both"/>
        <w:rPr>
          <w:rFonts w:ascii="Times New Roman" w:hAnsi="Times New Roman"/>
          <w:b/>
          <w:i w:val="0"/>
          <w:sz w:val="24"/>
        </w:rPr>
      </w:pPr>
      <w:r w:rsidRPr="00485664">
        <w:rPr>
          <w:rFonts w:ascii="Times New Roman" w:hAnsi="Times New Roman"/>
          <w:i w:val="0"/>
          <w:sz w:val="24"/>
        </w:rPr>
        <w:t xml:space="preserve">Правила разработаны на основе Генерального плана территории </w:t>
      </w:r>
      <w:proofErr w:type="spellStart"/>
      <w:r w:rsidRPr="00485664">
        <w:rPr>
          <w:rFonts w:ascii="Times New Roman" w:hAnsi="Times New Roman"/>
          <w:i w:val="0"/>
          <w:sz w:val="24"/>
        </w:rPr>
        <w:t>Дивьинского</w:t>
      </w:r>
      <w:proofErr w:type="spellEnd"/>
      <w:r w:rsidRPr="00485664">
        <w:rPr>
          <w:rFonts w:ascii="Times New Roman" w:hAnsi="Times New Roman"/>
          <w:i w:val="0"/>
          <w:sz w:val="24"/>
        </w:rPr>
        <w:t xml:space="preserve"> сельского поселения. </w:t>
      </w: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Правила являются документом градостроительного зонирования территории </w:t>
      </w:r>
      <w:proofErr w:type="spellStart"/>
      <w:r w:rsidRPr="00485664">
        <w:rPr>
          <w:rFonts w:ascii="Times New Roman" w:hAnsi="Times New Roman"/>
          <w:i w:val="0"/>
          <w:sz w:val="24"/>
        </w:rPr>
        <w:t>Дивьинского</w:t>
      </w:r>
      <w:proofErr w:type="spellEnd"/>
      <w:r w:rsidRPr="00485664">
        <w:rPr>
          <w:rFonts w:ascii="Times New Roman" w:hAnsi="Times New Roman"/>
          <w:i w:val="0"/>
          <w:sz w:val="24"/>
        </w:rPr>
        <w:t xml:space="preserve"> сельского поселения – разделения территорий на зоны с установлением для каждой из них градостроительного регламента.</w:t>
      </w:r>
    </w:p>
    <w:p w:rsidR="00FA4075" w:rsidRPr="00485664" w:rsidRDefault="00FA4075" w:rsidP="00FA4075">
      <w:pPr>
        <w:spacing w:line="240" w:lineRule="auto"/>
        <w:ind w:left="0" w:right="0" w:firstLine="567"/>
        <w:jc w:val="center"/>
        <w:rPr>
          <w:rFonts w:ascii="Times New Roman" w:hAnsi="Times New Roman"/>
          <w:i w:val="0"/>
          <w:sz w:val="24"/>
        </w:rPr>
      </w:pPr>
    </w:p>
    <w:p w:rsidR="00FA4075" w:rsidRPr="00485664" w:rsidRDefault="00FA4075" w:rsidP="00FA4075">
      <w:pPr>
        <w:suppressAutoHyphens/>
        <w:autoSpaceDE w:val="0"/>
        <w:ind w:left="0" w:right="0" w:firstLine="567"/>
        <w:jc w:val="center"/>
        <w:outlineLvl w:val="0"/>
        <w:rPr>
          <w:rFonts w:ascii="Times New Roman" w:eastAsia="GOST Type AU" w:hAnsi="Times New Roman"/>
          <w:b/>
          <w:i w:val="0"/>
          <w:szCs w:val="28"/>
          <w:lang w:eastAsia="ar-SA"/>
        </w:rPr>
      </w:pPr>
      <w:bookmarkStart w:id="8" w:name="_Toc208205262"/>
      <w:bookmarkStart w:id="9" w:name="_Toc427840772"/>
      <w:bookmarkStart w:id="10" w:name="_Toc427840954"/>
      <w:bookmarkStart w:id="11" w:name="_Toc7044311"/>
      <w:r w:rsidRPr="00485664">
        <w:rPr>
          <w:rFonts w:ascii="Times New Roman" w:eastAsia="GOST Type AU" w:hAnsi="Times New Roman"/>
          <w:b/>
          <w:i w:val="0"/>
          <w:szCs w:val="28"/>
          <w:lang w:eastAsia="ar-SA"/>
        </w:rPr>
        <w:t>Раздел I. Порядок применения Правил и внесения в них изменений</w:t>
      </w:r>
      <w:bookmarkEnd w:id="8"/>
      <w:bookmarkEnd w:id="9"/>
      <w:bookmarkEnd w:id="10"/>
      <w:bookmarkEnd w:id="11"/>
    </w:p>
    <w:p w:rsidR="00FA4075" w:rsidRPr="00485664" w:rsidRDefault="00FA4075" w:rsidP="00FA4075">
      <w:pPr>
        <w:suppressAutoHyphens/>
        <w:autoSpaceDE w:val="0"/>
        <w:spacing w:line="240" w:lineRule="auto"/>
        <w:ind w:left="0" w:right="0" w:firstLine="567"/>
        <w:jc w:val="both"/>
        <w:outlineLvl w:val="0"/>
        <w:rPr>
          <w:rFonts w:ascii="Times New Roman" w:eastAsia="GOST Type AU" w:hAnsi="Times New Roman"/>
          <w:b/>
          <w:i w:val="0"/>
          <w:sz w:val="24"/>
          <w:lang w:eastAsia="ar-SA"/>
        </w:rPr>
      </w:pPr>
      <w:bookmarkStart w:id="12" w:name="_Toc208205263"/>
      <w:bookmarkStart w:id="13" w:name="_Toc427840773"/>
      <w:bookmarkStart w:id="14" w:name="_Toc427840955"/>
      <w:bookmarkStart w:id="15" w:name="_Toc7044312"/>
      <w:r w:rsidRPr="00485664">
        <w:rPr>
          <w:rFonts w:ascii="Times New Roman" w:eastAsia="GOST Type AU" w:hAnsi="Times New Roman"/>
          <w:b/>
          <w:i w:val="0"/>
          <w:sz w:val="24"/>
          <w:lang w:eastAsia="ar-SA"/>
        </w:rPr>
        <w:t xml:space="preserve">Глава 1. </w:t>
      </w:r>
      <w:bookmarkEnd w:id="12"/>
      <w:bookmarkEnd w:id="13"/>
      <w:bookmarkEnd w:id="14"/>
      <w:r w:rsidRPr="00485664">
        <w:rPr>
          <w:rFonts w:ascii="Times New Roman" w:eastAsia="GOST Type AU" w:hAnsi="Times New Roman"/>
          <w:b/>
          <w:i w:val="0"/>
          <w:sz w:val="24"/>
          <w:lang w:eastAsia="ar-SA"/>
        </w:rPr>
        <w:t>Положения о регулировании землепользования и застройки органами местного самоуправления</w:t>
      </w:r>
      <w:bookmarkEnd w:id="15"/>
    </w:p>
    <w:p w:rsidR="00FA4075" w:rsidRPr="00485664" w:rsidRDefault="00FA4075" w:rsidP="00FA4075">
      <w:pPr>
        <w:spacing w:line="240" w:lineRule="auto"/>
        <w:ind w:left="0" w:right="0" w:firstLine="567"/>
        <w:jc w:val="both"/>
        <w:rPr>
          <w:rFonts w:ascii="Times New Roman" w:hAnsi="Times New Roman"/>
          <w:i w:val="0"/>
          <w:sz w:val="24"/>
        </w:rPr>
      </w:pPr>
    </w:p>
    <w:p w:rsidR="00FA4075" w:rsidRPr="00485664" w:rsidRDefault="00FA4075" w:rsidP="00FA4075">
      <w:pPr>
        <w:keepNext/>
        <w:spacing w:line="240" w:lineRule="auto"/>
        <w:ind w:left="0" w:right="0" w:firstLine="567"/>
        <w:jc w:val="both"/>
        <w:outlineLvl w:val="1"/>
        <w:rPr>
          <w:rFonts w:ascii="Times New Roman" w:hAnsi="Times New Roman"/>
          <w:b/>
          <w:bCs/>
          <w:i w:val="0"/>
          <w:iCs/>
          <w:sz w:val="24"/>
        </w:rPr>
      </w:pPr>
      <w:bookmarkStart w:id="16" w:name="_Toc200537076"/>
      <w:bookmarkStart w:id="17" w:name="_Toc208205264"/>
      <w:bookmarkStart w:id="18" w:name="_Toc427840774"/>
      <w:bookmarkStart w:id="19" w:name="_Toc427840956"/>
      <w:bookmarkStart w:id="20" w:name="_Toc7044313"/>
      <w:r w:rsidRPr="00485664">
        <w:rPr>
          <w:rFonts w:ascii="Times New Roman" w:hAnsi="Times New Roman"/>
          <w:b/>
          <w:bCs/>
          <w:i w:val="0"/>
          <w:iCs/>
          <w:sz w:val="24"/>
        </w:rPr>
        <w:t>Статья 1. Полномочия органов местного самоуправления в области землепользования и застройки</w:t>
      </w:r>
      <w:bookmarkEnd w:id="16"/>
      <w:bookmarkEnd w:id="17"/>
      <w:bookmarkEnd w:id="18"/>
      <w:bookmarkEnd w:id="19"/>
      <w:bookmarkEnd w:id="20"/>
    </w:p>
    <w:p w:rsidR="00FA4075" w:rsidRPr="00485664" w:rsidRDefault="00FA4075" w:rsidP="00FA4075">
      <w:pPr>
        <w:spacing w:line="240" w:lineRule="auto"/>
        <w:ind w:left="0" w:right="0" w:firstLine="567"/>
        <w:jc w:val="both"/>
        <w:rPr>
          <w:rFonts w:ascii="Times New Roman" w:hAnsi="Times New Roman"/>
          <w:i w:val="0"/>
          <w:sz w:val="24"/>
        </w:rPr>
      </w:pP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1. К полномочиям </w:t>
      </w:r>
      <w:r w:rsidR="00466E9A" w:rsidRPr="00485664">
        <w:rPr>
          <w:rFonts w:ascii="Times New Roman" w:hAnsi="Times New Roman"/>
          <w:i w:val="0"/>
          <w:sz w:val="24"/>
        </w:rPr>
        <w:t xml:space="preserve">главы администрации </w:t>
      </w:r>
      <w:proofErr w:type="spellStart"/>
      <w:r w:rsidR="00466E9A" w:rsidRPr="00485664">
        <w:rPr>
          <w:rFonts w:ascii="Times New Roman" w:hAnsi="Times New Roman"/>
          <w:i w:val="0"/>
          <w:sz w:val="24"/>
        </w:rPr>
        <w:t>Добрянского</w:t>
      </w:r>
      <w:proofErr w:type="spellEnd"/>
      <w:r w:rsidR="00466E9A" w:rsidRPr="00485664">
        <w:rPr>
          <w:rFonts w:ascii="Times New Roman" w:hAnsi="Times New Roman"/>
          <w:i w:val="0"/>
          <w:sz w:val="24"/>
        </w:rPr>
        <w:t xml:space="preserve"> муниципального района </w:t>
      </w:r>
      <w:r w:rsidRPr="00485664">
        <w:rPr>
          <w:rFonts w:ascii="Times New Roman" w:hAnsi="Times New Roman"/>
          <w:i w:val="0"/>
          <w:sz w:val="24"/>
        </w:rPr>
        <w:t>в области землепользования и застройки относятся:</w:t>
      </w: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1) утверждение Правил и внесение в них изменений;</w:t>
      </w: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2) иные полномочия в соответствии с законодательством.</w:t>
      </w: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2.</w:t>
      </w:r>
      <w:r w:rsidRPr="00485664">
        <w:t xml:space="preserve"> </w:t>
      </w:r>
      <w:r w:rsidRPr="00485664">
        <w:rPr>
          <w:rFonts w:ascii="Times New Roman" w:hAnsi="Times New Roman"/>
          <w:i w:val="0"/>
          <w:sz w:val="24"/>
        </w:rPr>
        <w:t xml:space="preserve">К полномочиям </w:t>
      </w:r>
      <w:r w:rsidR="009A180B" w:rsidRPr="00485664">
        <w:rPr>
          <w:rFonts w:ascii="Times New Roman" w:hAnsi="Times New Roman"/>
          <w:i w:val="0"/>
          <w:sz w:val="24"/>
        </w:rPr>
        <w:t xml:space="preserve">главы администрации </w:t>
      </w:r>
      <w:proofErr w:type="spellStart"/>
      <w:r w:rsidR="009A180B" w:rsidRPr="00485664">
        <w:rPr>
          <w:rFonts w:ascii="Times New Roman" w:hAnsi="Times New Roman"/>
          <w:i w:val="0"/>
          <w:sz w:val="24"/>
        </w:rPr>
        <w:t>Добрянского</w:t>
      </w:r>
      <w:proofErr w:type="spellEnd"/>
      <w:r w:rsidR="009A180B" w:rsidRPr="00485664">
        <w:rPr>
          <w:rFonts w:ascii="Times New Roman" w:hAnsi="Times New Roman"/>
          <w:i w:val="0"/>
          <w:sz w:val="24"/>
        </w:rPr>
        <w:t xml:space="preserve"> муниципального района</w:t>
      </w:r>
      <w:r w:rsidR="00466E9A" w:rsidRPr="00485664">
        <w:rPr>
          <w:rFonts w:ascii="Times New Roman" w:hAnsi="Times New Roman"/>
          <w:i w:val="0"/>
          <w:sz w:val="24"/>
        </w:rPr>
        <w:t xml:space="preserve"> </w:t>
      </w:r>
      <w:r w:rsidRPr="00485664">
        <w:rPr>
          <w:rFonts w:ascii="Times New Roman" w:hAnsi="Times New Roman"/>
          <w:i w:val="0"/>
          <w:sz w:val="24"/>
        </w:rPr>
        <w:t xml:space="preserve">(далее - </w:t>
      </w:r>
      <w:r w:rsidR="008B1819" w:rsidRPr="00485664">
        <w:rPr>
          <w:rFonts w:ascii="Times New Roman" w:hAnsi="Times New Roman"/>
          <w:i w:val="0"/>
          <w:sz w:val="24"/>
        </w:rPr>
        <w:t>Г</w:t>
      </w:r>
      <w:r w:rsidR="009A180B" w:rsidRPr="00485664">
        <w:rPr>
          <w:rFonts w:ascii="Times New Roman" w:hAnsi="Times New Roman"/>
          <w:i w:val="0"/>
          <w:sz w:val="24"/>
        </w:rPr>
        <w:t>лава</w:t>
      </w:r>
      <w:r w:rsidRPr="00485664">
        <w:rPr>
          <w:rFonts w:ascii="Times New Roman" w:hAnsi="Times New Roman"/>
          <w:i w:val="0"/>
          <w:sz w:val="24"/>
        </w:rPr>
        <w:t>) относятся:</w:t>
      </w: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1) утверждение подготовленной на основе Генерального плана территории </w:t>
      </w:r>
      <w:proofErr w:type="spellStart"/>
      <w:r w:rsidRPr="00485664">
        <w:rPr>
          <w:rFonts w:ascii="Times New Roman" w:hAnsi="Times New Roman"/>
          <w:i w:val="0"/>
          <w:sz w:val="24"/>
        </w:rPr>
        <w:t>Дивьинского</w:t>
      </w:r>
      <w:proofErr w:type="spellEnd"/>
      <w:r w:rsidRPr="00485664">
        <w:rPr>
          <w:rFonts w:ascii="Times New Roman" w:hAnsi="Times New Roman"/>
          <w:i w:val="0"/>
          <w:sz w:val="24"/>
        </w:rPr>
        <w:t xml:space="preserve"> сельского поселения документации по планировке территории, за исключением случаев, предусмотренных Градостроительным кодексом Российской Федерации;</w:t>
      </w: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2) создание комиссии по землепользованию и застройке </w:t>
      </w:r>
      <w:proofErr w:type="spellStart"/>
      <w:r w:rsidR="00E6219A" w:rsidRPr="00485664">
        <w:rPr>
          <w:rFonts w:ascii="Times New Roman" w:hAnsi="Times New Roman"/>
          <w:i w:val="0"/>
          <w:sz w:val="24"/>
        </w:rPr>
        <w:t>Добрянского</w:t>
      </w:r>
      <w:proofErr w:type="spellEnd"/>
      <w:r w:rsidR="00E6219A" w:rsidRPr="00485664">
        <w:rPr>
          <w:rFonts w:ascii="Times New Roman" w:hAnsi="Times New Roman"/>
          <w:i w:val="0"/>
          <w:sz w:val="24"/>
        </w:rPr>
        <w:t xml:space="preserve"> муниципального района</w:t>
      </w:r>
      <w:r w:rsidRPr="00485664">
        <w:rPr>
          <w:rFonts w:ascii="Times New Roman" w:hAnsi="Times New Roman"/>
          <w:i w:val="0"/>
          <w:sz w:val="24"/>
        </w:rPr>
        <w:t xml:space="preserve"> (далее </w:t>
      </w:r>
      <w:r w:rsidRPr="00485664">
        <w:rPr>
          <w:rFonts w:ascii="Times New Roman" w:hAnsi="Times New Roman" w:cs="Arial"/>
          <w:i w:val="0"/>
          <w:sz w:val="24"/>
        </w:rPr>
        <w:t>–</w:t>
      </w:r>
      <w:r w:rsidRPr="00485664">
        <w:rPr>
          <w:rFonts w:ascii="Times New Roman" w:hAnsi="Times New Roman"/>
          <w:i w:val="0"/>
          <w:sz w:val="24"/>
        </w:rPr>
        <w:t xml:space="preserve"> </w:t>
      </w:r>
      <w:r w:rsidRPr="00485664">
        <w:rPr>
          <w:rFonts w:ascii="Times New Roman" w:hAnsi="Times New Roman" w:cs="GOST type A"/>
          <w:i w:val="0"/>
          <w:sz w:val="24"/>
        </w:rPr>
        <w:t>Комиссия</w:t>
      </w:r>
      <w:r w:rsidRPr="00485664">
        <w:rPr>
          <w:rFonts w:ascii="Times New Roman" w:hAnsi="Times New Roman"/>
          <w:i w:val="0"/>
          <w:sz w:val="24"/>
        </w:rPr>
        <w:t xml:space="preserve">), </w:t>
      </w:r>
      <w:r w:rsidRPr="00485664">
        <w:rPr>
          <w:rFonts w:ascii="Times New Roman" w:hAnsi="Times New Roman" w:cs="GOST type A"/>
          <w:i w:val="0"/>
          <w:sz w:val="24"/>
        </w:rPr>
        <w:t>утверждение</w:t>
      </w:r>
      <w:r w:rsidRPr="00485664">
        <w:rPr>
          <w:rFonts w:ascii="Times New Roman" w:hAnsi="Times New Roman"/>
          <w:i w:val="0"/>
          <w:sz w:val="24"/>
        </w:rPr>
        <w:t xml:space="preserve"> </w:t>
      </w:r>
      <w:r w:rsidRPr="00485664">
        <w:rPr>
          <w:rFonts w:ascii="Times New Roman" w:hAnsi="Times New Roman" w:cs="GOST type A"/>
          <w:i w:val="0"/>
          <w:sz w:val="24"/>
        </w:rPr>
        <w:t>состава</w:t>
      </w:r>
      <w:r w:rsidRPr="00485664">
        <w:rPr>
          <w:rFonts w:ascii="Times New Roman" w:hAnsi="Times New Roman"/>
          <w:i w:val="0"/>
          <w:sz w:val="24"/>
        </w:rPr>
        <w:t xml:space="preserve"> </w:t>
      </w:r>
      <w:r w:rsidRPr="00485664">
        <w:rPr>
          <w:rFonts w:ascii="Times New Roman" w:hAnsi="Times New Roman" w:cs="GOST type A"/>
          <w:i w:val="0"/>
          <w:sz w:val="24"/>
        </w:rPr>
        <w:t>данной</w:t>
      </w:r>
      <w:r w:rsidRPr="00485664">
        <w:rPr>
          <w:rFonts w:ascii="Times New Roman" w:hAnsi="Times New Roman"/>
          <w:i w:val="0"/>
          <w:sz w:val="24"/>
        </w:rPr>
        <w:t xml:space="preserve"> </w:t>
      </w:r>
      <w:r w:rsidRPr="00485664">
        <w:rPr>
          <w:rFonts w:ascii="Times New Roman" w:hAnsi="Times New Roman" w:cs="GOST type A"/>
          <w:i w:val="0"/>
          <w:sz w:val="24"/>
        </w:rPr>
        <w:t>Комиссии</w:t>
      </w:r>
      <w:r w:rsidRPr="00485664">
        <w:rPr>
          <w:rFonts w:ascii="Times New Roman" w:hAnsi="Times New Roman"/>
          <w:i w:val="0"/>
          <w:sz w:val="24"/>
        </w:rPr>
        <w:t xml:space="preserve"> </w:t>
      </w:r>
      <w:r w:rsidRPr="00485664">
        <w:rPr>
          <w:rFonts w:ascii="Times New Roman" w:hAnsi="Times New Roman" w:cs="GOST type A"/>
          <w:i w:val="0"/>
          <w:sz w:val="24"/>
        </w:rPr>
        <w:t>и</w:t>
      </w:r>
      <w:r w:rsidRPr="00485664">
        <w:rPr>
          <w:rFonts w:ascii="Times New Roman" w:hAnsi="Times New Roman"/>
          <w:i w:val="0"/>
          <w:sz w:val="24"/>
        </w:rPr>
        <w:t xml:space="preserve"> </w:t>
      </w:r>
      <w:r w:rsidRPr="00485664">
        <w:rPr>
          <w:rFonts w:ascii="Times New Roman" w:hAnsi="Times New Roman" w:cs="GOST type A"/>
          <w:i w:val="0"/>
          <w:sz w:val="24"/>
        </w:rPr>
        <w:t>Положения</w:t>
      </w:r>
      <w:r w:rsidRPr="00485664">
        <w:rPr>
          <w:rFonts w:ascii="Times New Roman" w:hAnsi="Times New Roman"/>
          <w:i w:val="0"/>
          <w:sz w:val="24"/>
        </w:rPr>
        <w:t xml:space="preserve"> </w:t>
      </w:r>
      <w:r w:rsidRPr="00485664">
        <w:rPr>
          <w:rFonts w:ascii="Times New Roman" w:hAnsi="Times New Roman" w:cs="GOST type A"/>
          <w:i w:val="0"/>
          <w:sz w:val="24"/>
        </w:rPr>
        <w:t>о</w:t>
      </w:r>
      <w:r w:rsidRPr="00485664">
        <w:rPr>
          <w:rFonts w:ascii="Times New Roman" w:hAnsi="Times New Roman"/>
          <w:i w:val="0"/>
          <w:sz w:val="24"/>
        </w:rPr>
        <w:t xml:space="preserve"> </w:t>
      </w:r>
      <w:r w:rsidRPr="00485664">
        <w:rPr>
          <w:rFonts w:ascii="Times New Roman" w:hAnsi="Times New Roman" w:cs="GOST type A"/>
          <w:i w:val="0"/>
          <w:sz w:val="24"/>
        </w:rPr>
        <w:t>ней</w:t>
      </w:r>
      <w:r w:rsidRPr="00485664">
        <w:rPr>
          <w:rFonts w:ascii="Times New Roman" w:hAnsi="Times New Roman"/>
          <w:i w:val="0"/>
          <w:sz w:val="24"/>
        </w:rPr>
        <w:t>;</w:t>
      </w: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3) принятие решения о предоставлении разрешения на условно разрешённый вид использования земельного участка или объекта капитального строительства или об отказе в предоставлении такого разрешения;</w:t>
      </w: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4) принятие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5) иные полномочия в соответствии с законодательством.</w:t>
      </w: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3. К полномочиям администрации </w:t>
      </w:r>
      <w:proofErr w:type="spellStart"/>
      <w:r w:rsidR="00E6219A" w:rsidRPr="00485664">
        <w:rPr>
          <w:rFonts w:ascii="Times New Roman" w:hAnsi="Times New Roman"/>
          <w:i w:val="0"/>
          <w:sz w:val="24"/>
        </w:rPr>
        <w:t>Добрянского</w:t>
      </w:r>
      <w:proofErr w:type="spellEnd"/>
      <w:r w:rsidR="00E6219A" w:rsidRPr="00485664">
        <w:rPr>
          <w:rFonts w:ascii="Times New Roman" w:hAnsi="Times New Roman"/>
          <w:i w:val="0"/>
          <w:sz w:val="24"/>
        </w:rPr>
        <w:t xml:space="preserve"> муниципального района</w:t>
      </w:r>
      <w:r w:rsidRPr="00485664">
        <w:rPr>
          <w:rFonts w:ascii="Times New Roman" w:hAnsi="Times New Roman"/>
          <w:i w:val="0"/>
          <w:sz w:val="24"/>
        </w:rPr>
        <w:t xml:space="preserve"> (далее </w:t>
      </w:r>
      <w:r w:rsidRPr="00485664">
        <w:rPr>
          <w:rFonts w:ascii="Times New Roman" w:hAnsi="Times New Roman" w:cs="Arial"/>
          <w:i w:val="0"/>
          <w:sz w:val="24"/>
        </w:rPr>
        <w:t>–</w:t>
      </w:r>
      <w:r w:rsidRPr="00485664">
        <w:rPr>
          <w:rFonts w:ascii="Times New Roman" w:hAnsi="Times New Roman"/>
          <w:i w:val="0"/>
          <w:sz w:val="24"/>
        </w:rPr>
        <w:t xml:space="preserve"> </w:t>
      </w:r>
      <w:r w:rsidRPr="00485664">
        <w:rPr>
          <w:rFonts w:ascii="Times New Roman" w:hAnsi="Times New Roman" w:cs="GOST type A"/>
          <w:i w:val="0"/>
          <w:sz w:val="24"/>
        </w:rPr>
        <w:t>Администрация</w:t>
      </w:r>
      <w:r w:rsidRPr="00485664">
        <w:rPr>
          <w:rFonts w:ascii="Times New Roman" w:hAnsi="Times New Roman"/>
          <w:i w:val="0"/>
          <w:sz w:val="24"/>
        </w:rPr>
        <w:t>) относятся:</w:t>
      </w: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1) подготовка документации по планировке территории;</w:t>
      </w: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2) формирование, утверждение границ земельных участков в порядке, установленном законодательством Российской Федерации;</w:t>
      </w: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3) выдача разрешений на строительство, разрешений на ввод объектов в эксплуатацию при осуществлении строительства, реконструкции, капитального ремонта объектов капитального строительства, расположенных на территории сельского поселения, или принятие решений об отказе в выдаче таких разрешений;</w:t>
      </w: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4) иные полномочия в соответствии с законодательством. </w:t>
      </w: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lastRenderedPageBreak/>
        <w:t>Полномочия Администрации в области землепользования и застройки осуществляются ее структурными подразделениями, наделенными соответствующей компетенцией по решению вопросов градостроительной деятельности, управления муниципальной собственностью, земельными ресурсами. Положения о таких структурных подразделениях утверждаются постановлениями Администрации.</w:t>
      </w:r>
    </w:p>
    <w:p w:rsidR="00FA4075" w:rsidRPr="00485664" w:rsidRDefault="00FA4075" w:rsidP="00FA4075">
      <w:pPr>
        <w:spacing w:line="240" w:lineRule="auto"/>
        <w:ind w:left="0" w:right="0" w:firstLine="567"/>
        <w:jc w:val="both"/>
        <w:rPr>
          <w:rFonts w:ascii="Times New Roman" w:hAnsi="Times New Roman"/>
          <w:i w:val="0"/>
          <w:sz w:val="24"/>
        </w:rPr>
      </w:pPr>
    </w:p>
    <w:p w:rsidR="00FA4075" w:rsidRPr="00485664" w:rsidRDefault="00FA4075" w:rsidP="00FA4075">
      <w:pPr>
        <w:keepNext/>
        <w:spacing w:line="240" w:lineRule="auto"/>
        <w:ind w:left="0" w:right="0" w:firstLine="567"/>
        <w:jc w:val="both"/>
        <w:outlineLvl w:val="1"/>
        <w:rPr>
          <w:rFonts w:ascii="Times New Roman" w:hAnsi="Times New Roman"/>
          <w:b/>
          <w:bCs/>
          <w:i w:val="0"/>
          <w:iCs/>
          <w:sz w:val="24"/>
        </w:rPr>
      </w:pPr>
      <w:bookmarkStart w:id="21" w:name="_Toc200537077"/>
      <w:bookmarkStart w:id="22" w:name="_Toc208205265"/>
      <w:bookmarkStart w:id="23" w:name="_Toc427840775"/>
      <w:bookmarkStart w:id="24" w:name="_Toc427840957"/>
      <w:bookmarkStart w:id="25" w:name="_Toc7044314"/>
      <w:r w:rsidRPr="00485664">
        <w:rPr>
          <w:rFonts w:ascii="Times New Roman" w:hAnsi="Times New Roman"/>
          <w:b/>
          <w:bCs/>
          <w:i w:val="0"/>
          <w:iCs/>
          <w:sz w:val="24"/>
        </w:rPr>
        <w:t xml:space="preserve">Статья 2. Комиссия по </w:t>
      </w:r>
      <w:bookmarkEnd w:id="21"/>
      <w:r w:rsidRPr="00485664">
        <w:rPr>
          <w:rFonts w:ascii="Times New Roman" w:hAnsi="Times New Roman"/>
          <w:b/>
          <w:bCs/>
          <w:i w:val="0"/>
          <w:iCs/>
          <w:sz w:val="24"/>
        </w:rPr>
        <w:t xml:space="preserve">землепользованию и застройке </w:t>
      </w:r>
      <w:bookmarkEnd w:id="22"/>
      <w:bookmarkEnd w:id="23"/>
      <w:bookmarkEnd w:id="24"/>
      <w:proofErr w:type="spellStart"/>
      <w:r w:rsidR="00E6219A" w:rsidRPr="00485664">
        <w:rPr>
          <w:rFonts w:ascii="Times New Roman" w:hAnsi="Times New Roman"/>
          <w:b/>
          <w:bCs/>
          <w:i w:val="0"/>
          <w:iCs/>
          <w:sz w:val="24"/>
        </w:rPr>
        <w:t>Добрянского</w:t>
      </w:r>
      <w:proofErr w:type="spellEnd"/>
      <w:r w:rsidR="00E6219A" w:rsidRPr="00485664">
        <w:rPr>
          <w:rFonts w:ascii="Times New Roman" w:hAnsi="Times New Roman"/>
          <w:b/>
          <w:bCs/>
          <w:i w:val="0"/>
          <w:iCs/>
          <w:sz w:val="24"/>
        </w:rPr>
        <w:t xml:space="preserve"> муниципального района</w:t>
      </w:r>
      <w:bookmarkEnd w:id="25"/>
    </w:p>
    <w:p w:rsidR="00FA4075" w:rsidRPr="00485664" w:rsidRDefault="00FA4075" w:rsidP="00FA4075">
      <w:pPr>
        <w:tabs>
          <w:tab w:val="num" w:pos="0"/>
          <w:tab w:val="num" w:pos="1080"/>
        </w:tabs>
        <w:spacing w:line="240" w:lineRule="auto"/>
        <w:ind w:left="0" w:right="0" w:firstLine="567"/>
        <w:jc w:val="both"/>
        <w:rPr>
          <w:rFonts w:ascii="Times New Roman" w:hAnsi="Times New Roman"/>
          <w:b/>
          <w:bCs/>
          <w:i w:val="0"/>
          <w:iCs/>
          <w:sz w:val="24"/>
        </w:rPr>
      </w:pP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bookmarkStart w:id="26" w:name="_Toc200537078"/>
      <w:bookmarkStart w:id="27" w:name="_Toc208205266"/>
      <w:r w:rsidRPr="00485664">
        <w:rPr>
          <w:rFonts w:ascii="Times New Roman" w:hAnsi="Times New Roman"/>
          <w:i w:val="0"/>
          <w:sz w:val="24"/>
        </w:rPr>
        <w:t>1.</w:t>
      </w:r>
      <w:r w:rsidRPr="00485664">
        <w:rPr>
          <w:rFonts w:ascii="Times New Roman" w:hAnsi="Times New Roman"/>
          <w:i w:val="0"/>
          <w:sz w:val="24"/>
        </w:rPr>
        <w:tab/>
        <w:t xml:space="preserve"> Комиссия формируется в целях обеспечения требований законодательства Российской Федерации, Пермского края и настоящих Правил, предъявляемых к землепользованию и застройке.</w:t>
      </w:r>
    </w:p>
    <w:p w:rsidR="00466E9A"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2. </w:t>
      </w:r>
      <w:r w:rsidRPr="00485664">
        <w:rPr>
          <w:rFonts w:ascii="Times New Roman" w:hAnsi="Times New Roman"/>
          <w:i w:val="0"/>
          <w:sz w:val="24"/>
        </w:rPr>
        <w:tab/>
        <w:t xml:space="preserve">Комиссия осуществляет свою деятельность в соответствии с законодательством Российской Федерации, Пермского края и настоящими Правилами, а также в соответствии с Положением о Комиссии, утверждаемым </w:t>
      </w:r>
      <w:r w:rsidR="009A180B" w:rsidRPr="00485664">
        <w:rPr>
          <w:rFonts w:ascii="Times New Roman" w:hAnsi="Times New Roman"/>
          <w:i w:val="0"/>
          <w:sz w:val="24"/>
        </w:rPr>
        <w:t xml:space="preserve">главой администрации </w:t>
      </w:r>
      <w:proofErr w:type="spellStart"/>
      <w:r w:rsidR="009A180B" w:rsidRPr="00485664">
        <w:rPr>
          <w:rFonts w:ascii="Times New Roman" w:hAnsi="Times New Roman"/>
          <w:i w:val="0"/>
          <w:sz w:val="24"/>
        </w:rPr>
        <w:t>Добрянского</w:t>
      </w:r>
      <w:proofErr w:type="spellEnd"/>
      <w:r w:rsidR="009A180B" w:rsidRPr="00485664">
        <w:rPr>
          <w:rFonts w:ascii="Times New Roman" w:hAnsi="Times New Roman"/>
          <w:i w:val="0"/>
          <w:sz w:val="24"/>
        </w:rPr>
        <w:t xml:space="preserve"> муниципального района.</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3.</w:t>
      </w:r>
      <w:r w:rsidRPr="00485664">
        <w:rPr>
          <w:rFonts w:ascii="Times New Roman" w:hAnsi="Times New Roman"/>
          <w:i w:val="0"/>
          <w:sz w:val="24"/>
        </w:rPr>
        <w:tab/>
        <w:t xml:space="preserve"> Комиссия:</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 организует проведение публичных слушаний в случаях и в порядке, установленных статьёй </w:t>
      </w:r>
      <w:r w:rsidR="00632CFB" w:rsidRPr="00485664">
        <w:rPr>
          <w:rFonts w:ascii="Times New Roman" w:hAnsi="Times New Roman"/>
          <w:i w:val="0"/>
          <w:sz w:val="24"/>
        </w:rPr>
        <w:t xml:space="preserve">7 </w:t>
      </w:r>
      <w:r w:rsidRPr="00485664">
        <w:rPr>
          <w:rFonts w:ascii="Times New Roman" w:hAnsi="Times New Roman"/>
          <w:i w:val="0"/>
          <w:sz w:val="24"/>
        </w:rPr>
        <w:t>Правил;</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 рассматривает заявления физических и юридических лиц о предоставлении разрешения на условно разрешённый вид использования земельного участка или объекта капитального строительства в порядке, установленном статьёй </w:t>
      </w:r>
      <w:r w:rsidR="00632CFB" w:rsidRPr="00485664">
        <w:rPr>
          <w:rFonts w:ascii="Times New Roman" w:hAnsi="Times New Roman"/>
          <w:i w:val="0"/>
          <w:sz w:val="24"/>
        </w:rPr>
        <w:t>3</w:t>
      </w:r>
      <w:r w:rsidRPr="00485664">
        <w:rPr>
          <w:rFonts w:ascii="Times New Roman" w:hAnsi="Times New Roman"/>
          <w:i w:val="0"/>
          <w:sz w:val="24"/>
        </w:rPr>
        <w:t xml:space="preserve"> Правил;</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 рассматривает заявления физических и юридических лиц о предоставлении разрешения на отклонение от предельных параметров разрешенного строительства, реконструкции объектов капитального строительства в порядке, установленном статьёй </w:t>
      </w:r>
      <w:r w:rsidR="00632CFB" w:rsidRPr="00485664">
        <w:rPr>
          <w:rFonts w:ascii="Times New Roman" w:hAnsi="Times New Roman"/>
          <w:i w:val="0"/>
          <w:sz w:val="24"/>
        </w:rPr>
        <w:t>4</w:t>
      </w:r>
      <w:r w:rsidRPr="00485664">
        <w:rPr>
          <w:rFonts w:ascii="Times New Roman" w:hAnsi="Times New Roman"/>
          <w:i w:val="0"/>
          <w:sz w:val="24"/>
        </w:rPr>
        <w:t xml:space="preserve"> Правил;</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 готовит и направляет </w:t>
      </w:r>
      <w:r w:rsidR="009A180B" w:rsidRPr="00485664">
        <w:rPr>
          <w:rFonts w:ascii="Times New Roman" w:hAnsi="Times New Roman"/>
          <w:i w:val="0"/>
          <w:sz w:val="24"/>
        </w:rPr>
        <w:t xml:space="preserve">главе администрации </w:t>
      </w:r>
      <w:proofErr w:type="spellStart"/>
      <w:r w:rsidR="009A180B" w:rsidRPr="00485664">
        <w:rPr>
          <w:rFonts w:ascii="Times New Roman" w:hAnsi="Times New Roman"/>
          <w:i w:val="0"/>
          <w:sz w:val="24"/>
        </w:rPr>
        <w:t>Добрянского</w:t>
      </w:r>
      <w:proofErr w:type="spellEnd"/>
      <w:r w:rsidR="009A180B" w:rsidRPr="00485664">
        <w:rPr>
          <w:rFonts w:ascii="Times New Roman" w:hAnsi="Times New Roman"/>
          <w:i w:val="0"/>
          <w:sz w:val="24"/>
        </w:rPr>
        <w:t xml:space="preserve"> муниципального района </w:t>
      </w:r>
      <w:r w:rsidRPr="00485664">
        <w:rPr>
          <w:rFonts w:ascii="Times New Roman" w:hAnsi="Times New Roman"/>
          <w:i w:val="0"/>
          <w:sz w:val="24"/>
        </w:rPr>
        <w:t xml:space="preserve">заключение с рекомендациями о внесении изменений в Правила или об отклонении предложений о внесении изменений в порядке, установленном статьёй </w:t>
      </w:r>
      <w:r w:rsidR="00632CFB" w:rsidRPr="00485664">
        <w:rPr>
          <w:rFonts w:ascii="Times New Roman" w:hAnsi="Times New Roman"/>
          <w:i w:val="0"/>
          <w:sz w:val="24"/>
        </w:rPr>
        <w:t>9</w:t>
      </w:r>
      <w:r w:rsidRPr="00485664">
        <w:rPr>
          <w:rFonts w:ascii="Times New Roman" w:hAnsi="Times New Roman"/>
          <w:i w:val="0"/>
          <w:sz w:val="24"/>
        </w:rPr>
        <w:t xml:space="preserve"> Правил;</w:t>
      </w:r>
    </w:p>
    <w:p w:rsidR="00B64536" w:rsidRPr="00485664" w:rsidRDefault="00B64536" w:rsidP="00B64536">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организует и ведет документооборот Комиссии;</w:t>
      </w:r>
    </w:p>
    <w:p w:rsidR="00B64536" w:rsidRPr="00485664" w:rsidRDefault="00B64536" w:rsidP="00B64536">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 организует и ведет архив в соответствии с Инструкцией по организации делопроизводства и ведению архива в администрации </w:t>
      </w:r>
      <w:proofErr w:type="spellStart"/>
      <w:r w:rsidRPr="00485664">
        <w:rPr>
          <w:rFonts w:ascii="Times New Roman" w:hAnsi="Times New Roman"/>
          <w:i w:val="0"/>
          <w:sz w:val="24"/>
        </w:rPr>
        <w:t>Добрянского</w:t>
      </w:r>
      <w:proofErr w:type="spellEnd"/>
      <w:r w:rsidRPr="00485664">
        <w:rPr>
          <w:rFonts w:ascii="Times New Roman" w:hAnsi="Times New Roman"/>
          <w:i w:val="0"/>
          <w:sz w:val="24"/>
        </w:rPr>
        <w:t xml:space="preserve"> муниципального района;</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осуществляет иные полномочия в соответствии с законодательством.</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p>
    <w:p w:rsidR="00FA4075" w:rsidRPr="00485664" w:rsidRDefault="00FA4075" w:rsidP="00FA4075">
      <w:pPr>
        <w:suppressAutoHyphens/>
        <w:autoSpaceDE w:val="0"/>
        <w:spacing w:line="240" w:lineRule="auto"/>
        <w:ind w:left="0" w:right="0" w:firstLine="567"/>
        <w:jc w:val="both"/>
        <w:outlineLvl w:val="0"/>
        <w:rPr>
          <w:rFonts w:ascii="Times New Roman" w:eastAsia="GOST Type AU" w:hAnsi="Times New Roman"/>
          <w:b/>
          <w:i w:val="0"/>
          <w:sz w:val="24"/>
          <w:lang w:eastAsia="ar-SA"/>
        </w:rPr>
      </w:pPr>
      <w:bookmarkStart w:id="28" w:name="_Toc200537090"/>
      <w:bookmarkStart w:id="29" w:name="_Toc208205272"/>
      <w:bookmarkStart w:id="30" w:name="_Toc427840782"/>
      <w:bookmarkStart w:id="31" w:name="_Toc427840964"/>
      <w:bookmarkStart w:id="32" w:name="_Toc7044315"/>
      <w:r w:rsidRPr="00485664">
        <w:rPr>
          <w:rFonts w:ascii="Times New Roman" w:eastAsia="GOST Type AU" w:hAnsi="Times New Roman"/>
          <w:b/>
          <w:i w:val="0"/>
          <w:sz w:val="24"/>
          <w:lang w:eastAsia="ar-SA"/>
        </w:rPr>
        <w:t xml:space="preserve">Глава 2. </w:t>
      </w:r>
      <w:bookmarkEnd w:id="28"/>
      <w:bookmarkEnd w:id="29"/>
      <w:bookmarkEnd w:id="30"/>
      <w:bookmarkEnd w:id="31"/>
      <w:r w:rsidRPr="00485664">
        <w:rPr>
          <w:rFonts w:ascii="Times New Roman" w:eastAsia="GOST Type AU" w:hAnsi="Times New Roman"/>
          <w:b/>
          <w:i w:val="0"/>
          <w:sz w:val="24"/>
          <w:lang w:eastAsia="ar-SA"/>
        </w:rPr>
        <w:t>Положения об изменении видов разрешенного использования земельных участков и объектов капитального строительства физическими и юридическими лицами</w:t>
      </w:r>
      <w:bookmarkEnd w:id="32"/>
    </w:p>
    <w:p w:rsidR="00FA4075" w:rsidRPr="00485664" w:rsidRDefault="00FA4075" w:rsidP="00FA4075">
      <w:pPr>
        <w:spacing w:line="240" w:lineRule="auto"/>
        <w:ind w:left="0" w:right="0" w:firstLine="567"/>
        <w:jc w:val="both"/>
        <w:rPr>
          <w:rFonts w:ascii="Times New Roman" w:hAnsi="Times New Roman"/>
          <w:i w:val="0"/>
          <w:sz w:val="24"/>
        </w:rPr>
      </w:pPr>
    </w:p>
    <w:p w:rsidR="00FA4075" w:rsidRPr="00485664" w:rsidRDefault="00FA4075" w:rsidP="00FA4075">
      <w:pPr>
        <w:keepNext/>
        <w:spacing w:line="240" w:lineRule="auto"/>
        <w:ind w:left="0" w:right="0" w:firstLine="567"/>
        <w:jc w:val="both"/>
        <w:outlineLvl w:val="1"/>
        <w:rPr>
          <w:rFonts w:ascii="Times New Roman" w:hAnsi="Times New Roman"/>
          <w:b/>
          <w:bCs/>
          <w:i w:val="0"/>
          <w:iCs/>
          <w:sz w:val="24"/>
        </w:rPr>
      </w:pPr>
      <w:bookmarkStart w:id="33" w:name="_Toc200537091"/>
      <w:bookmarkStart w:id="34" w:name="_Toc208205273"/>
      <w:bookmarkStart w:id="35" w:name="_Toc427840783"/>
      <w:bookmarkStart w:id="36" w:name="_Toc427840965"/>
      <w:bookmarkStart w:id="37" w:name="_Toc7044316"/>
      <w:r w:rsidRPr="00485664">
        <w:rPr>
          <w:rFonts w:ascii="Times New Roman" w:hAnsi="Times New Roman"/>
          <w:b/>
          <w:bCs/>
          <w:i w:val="0"/>
          <w:iCs/>
          <w:sz w:val="24"/>
        </w:rPr>
        <w:t>Статья 3. Порядок предоставления разрешения на условно разрешённый вид использования земельного участка или объекта капитального строительства</w:t>
      </w:r>
      <w:bookmarkEnd w:id="33"/>
      <w:bookmarkEnd w:id="34"/>
      <w:bookmarkEnd w:id="35"/>
      <w:bookmarkEnd w:id="36"/>
      <w:bookmarkEnd w:id="37"/>
    </w:p>
    <w:p w:rsidR="00FA4075" w:rsidRPr="00485664" w:rsidRDefault="00FA4075" w:rsidP="00FA4075">
      <w:pPr>
        <w:spacing w:line="240" w:lineRule="auto"/>
        <w:ind w:left="0" w:right="0" w:firstLine="567"/>
        <w:jc w:val="both"/>
        <w:rPr>
          <w:rFonts w:ascii="Times New Roman" w:hAnsi="Times New Roman"/>
          <w:i w:val="0"/>
          <w:sz w:val="24"/>
        </w:rPr>
      </w:pP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1. 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направляет заявление о предоставлении разрешения на условно разрешённый вид использования в Комиссию.</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2. Вопрос о предоставлении разрешения на условно разрешённый вид использования подлежит обсуждению на публичных слушаниях в соответствии со статьёй </w:t>
      </w:r>
      <w:r w:rsidR="0082194B" w:rsidRPr="0082194B">
        <w:rPr>
          <w:rFonts w:ascii="Times New Roman" w:hAnsi="Times New Roman"/>
          <w:i w:val="0"/>
          <w:sz w:val="24"/>
        </w:rPr>
        <w:t>7 Правил.</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3. </w:t>
      </w:r>
      <w:r w:rsidR="009A180B" w:rsidRPr="00485664">
        <w:rPr>
          <w:rFonts w:ascii="Times New Roman" w:hAnsi="Times New Roman"/>
          <w:i w:val="0"/>
          <w:sz w:val="24"/>
        </w:rPr>
        <w:t xml:space="preserve">На основании заключения о результатах публичных слушаний по вопросу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w:t>
      </w:r>
      <w:r w:rsidR="009A180B" w:rsidRPr="00485664">
        <w:rPr>
          <w:rFonts w:ascii="Times New Roman" w:hAnsi="Times New Roman"/>
          <w:i w:val="0"/>
          <w:sz w:val="24"/>
        </w:rPr>
        <w:lastRenderedPageBreak/>
        <w:t xml:space="preserve">указанием причин принятого решения и направляет их главе администрации </w:t>
      </w:r>
      <w:proofErr w:type="spellStart"/>
      <w:r w:rsidR="009A180B" w:rsidRPr="00485664">
        <w:rPr>
          <w:rFonts w:ascii="Times New Roman" w:hAnsi="Times New Roman"/>
          <w:i w:val="0"/>
          <w:sz w:val="24"/>
        </w:rPr>
        <w:t>Добрянского</w:t>
      </w:r>
      <w:proofErr w:type="spellEnd"/>
      <w:r w:rsidR="009A180B" w:rsidRPr="00485664">
        <w:rPr>
          <w:rFonts w:ascii="Times New Roman" w:hAnsi="Times New Roman"/>
          <w:i w:val="0"/>
          <w:sz w:val="24"/>
        </w:rPr>
        <w:t xml:space="preserve"> муниципального района.</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4. На основании указанных в пункте 3 настоящей статьи рекомендаций глава </w:t>
      </w:r>
      <w:proofErr w:type="spellStart"/>
      <w:r w:rsidR="00305311" w:rsidRPr="00485664">
        <w:rPr>
          <w:rFonts w:ascii="Times New Roman" w:hAnsi="Times New Roman"/>
          <w:i w:val="0"/>
          <w:sz w:val="24"/>
        </w:rPr>
        <w:t>Добрянского</w:t>
      </w:r>
      <w:proofErr w:type="spellEnd"/>
      <w:r w:rsidR="00305311" w:rsidRPr="00485664">
        <w:rPr>
          <w:rFonts w:ascii="Times New Roman" w:hAnsi="Times New Roman"/>
          <w:i w:val="0"/>
          <w:sz w:val="24"/>
        </w:rPr>
        <w:t xml:space="preserve"> муниципального района</w:t>
      </w:r>
      <w:r w:rsidRPr="00485664">
        <w:rPr>
          <w:rFonts w:ascii="Times New Roman" w:hAnsi="Times New Roman"/>
          <w:i w:val="0"/>
          <w:sz w:val="24"/>
        </w:rPr>
        <w:t xml:space="preserve"> в течение 3-х дней со дня их поступления принимает решение о предоставлении разрешения на условно разрешённый вид использования или об отказе в предоставлении такого разрешения, которое подлежит опубликованию в официальных средствах массовой информации и может размещаться на официальном сайте </w:t>
      </w:r>
      <w:proofErr w:type="spellStart"/>
      <w:r w:rsidR="00305311" w:rsidRPr="00485664">
        <w:rPr>
          <w:rFonts w:ascii="Times New Roman" w:hAnsi="Times New Roman"/>
          <w:i w:val="0"/>
          <w:sz w:val="24"/>
        </w:rPr>
        <w:t>Добрянского</w:t>
      </w:r>
      <w:proofErr w:type="spellEnd"/>
      <w:r w:rsidR="00305311" w:rsidRPr="00485664">
        <w:rPr>
          <w:rFonts w:ascii="Times New Roman" w:hAnsi="Times New Roman"/>
          <w:i w:val="0"/>
          <w:sz w:val="24"/>
        </w:rPr>
        <w:t xml:space="preserve"> муниципального района</w:t>
      </w:r>
      <w:r w:rsidRPr="00485664">
        <w:rPr>
          <w:rFonts w:ascii="Times New Roman" w:hAnsi="Times New Roman"/>
          <w:i w:val="0"/>
          <w:sz w:val="24"/>
        </w:rPr>
        <w:t xml:space="preserve"> поселения в сети «Интернет».</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p>
    <w:p w:rsidR="00FA4075" w:rsidRPr="00485664" w:rsidRDefault="00FA4075" w:rsidP="00FA4075">
      <w:pPr>
        <w:keepNext/>
        <w:spacing w:line="240" w:lineRule="auto"/>
        <w:ind w:left="0" w:right="0" w:firstLine="567"/>
        <w:jc w:val="both"/>
        <w:outlineLvl w:val="1"/>
        <w:rPr>
          <w:rFonts w:ascii="Times New Roman" w:hAnsi="Times New Roman"/>
          <w:b/>
          <w:bCs/>
          <w:i w:val="0"/>
          <w:iCs/>
          <w:sz w:val="24"/>
        </w:rPr>
      </w:pPr>
      <w:bookmarkStart w:id="38" w:name="_Toc130098620"/>
      <w:bookmarkStart w:id="39" w:name="_Toc200537092"/>
      <w:bookmarkStart w:id="40" w:name="_Toc208205274"/>
      <w:bookmarkStart w:id="41" w:name="_Toc427840784"/>
      <w:bookmarkStart w:id="42" w:name="_Toc427840966"/>
      <w:bookmarkStart w:id="43" w:name="_Toc7044317"/>
      <w:r w:rsidRPr="00485664">
        <w:rPr>
          <w:rFonts w:ascii="Times New Roman" w:hAnsi="Times New Roman"/>
          <w:b/>
          <w:bCs/>
          <w:i w:val="0"/>
          <w:iCs/>
          <w:sz w:val="24"/>
        </w:rPr>
        <w:t>Статья 4. Порядок предоставления разрешения на отклонение от предельных параметров разрешённого строительства, реконструкции объектов капитального строительства</w:t>
      </w:r>
      <w:bookmarkEnd w:id="38"/>
      <w:bookmarkEnd w:id="39"/>
      <w:bookmarkEnd w:id="40"/>
      <w:bookmarkEnd w:id="41"/>
      <w:bookmarkEnd w:id="42"/>
      <w:bookmarkEnd w:id="43"/>
    </w:p>
    <w:p w:rsidR="00FA4075" w:rsidRPr="00485664" w:rsidRDefault="00FA4075" w:rsidP="00FA4075">
      <w:pPr>
        <w:spacing w:line="240" w:lineRule="auto"/>
        <w:ind w:left="0" w:right="0" w:firstLine="567"/>
        <w:jc w:val="both"/>
        <w:rPr>
          <w:rFonts w:ascii="Times New Roman" w:hAnsi="Times New Roman"/>
          <w:i w:val="0"/>
          <w:sz w:val="24"/>
        </w:rPr>
      </w:pP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 </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4. Вопрос о предоставлении такого разрешения подлежит обсуждению на публичных слушаниях в соответствии со статьёй 5 Правил.</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5. На основании протокола и заключения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главе </w:t>
      </w:r>
      <w:proofErr w:type="spellStart"/>
      <w:r w:rsidR="00305311" w:rsidRPr="00485664">
        <w:rPr>
          <w:rFonts w:ascii="Times New Roman" w:hAnsi="Times New Roman"/>
          <w:i w:val="0"/>
          <w:sz w:val="24"/>
        </w:rPr>
        <w:t>Добрянского</w:t>
      </w:r>
      <w:proofErr w:type="spellEnd"/>
      <w:r w:rsidR="00305311" w:rsidRPr="00485664">
        <w:rPr>
          <w:rFonts w:ascii="Times New Roman" w:hAnsi="Times New Roman"/>
          <w:i w:val="0"/>
          <w:sz w:val="24"/>
        </w:rPr>
        <w:t xml:space="preserve"> муниципального района</w:t>
      </w:r>
      <w:r w:rsidRPr="00485664">
        <w:rPr>
          <w:rFonts w:ascii="Times New Roman" w:hAnsi="Times New Roman"/>
          <w:i w:val="0"/>
          <w:sz w:val="24"/>
        </w:rPr>
        <w:t>.</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6. Глава </w:t>
      </w:r>
      <w:proofErr w:type="spellStart"/>
      <w:r w:rsidR="00305311" w:rsidRPr="00485664">
        <w:rPr>
          <w:rFonts w:ascii="Times New Roman" w:hAnsi="Times New Roman"/>
          <w:i w:val="0"/>
          <w:sz w:val="24"/>
        </w:rPr>
        <w:t>Добрянского</w:t>
      </w:r>
      <w:proofErr w:type="spellEnd"/>
      <w:r w:rsidR="00305311" w:rsidRPr="00485664">
        <w:rPr>
          <w:rFonts w:ascii="Times New Roman" w:hAnsi="Times New Roman"/>
          <w:i w:val="0"/>
          <w:sz w:val="24"/>
        </w:rPr>
        <w:t xml:space="preserve"> муниципального района </w:t>
      </w:r>
      <w:r w:rsidRPr="00485664">
        <w:rPr>
          <w:rFonts w:ascii="Times New Roman" w:hAnsi="Times New Roman"/>
          <w:i w:val="0"/>
          <w:sz w:val="24"/>
        </w:rPr>
        <w:t>в течение 7 дней со дня поступления указанных в пункте 5 настоящей статьи рекомендаций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p>
    <w:p w:rsidR="00FA4075" w:rsidRPr="00485664" w:rsidRDefault="00FA4075" w:rsidP="00FA4075">
      <w:pPr>
        <w:suppressAutoHyphens/>
        <w:autoSpaceDE w:val="0"/>
        <w:spacing w:line="240" w:lineRule="auto"/>
        <w:ind w:left="0" w:right="0" w:firstLine="567"/>
        <w:jc w:val="both"/>
        <w:outlineLvl w:val="0"/>
        <w:rPr>
          <w:rFonts w:ascii="Times New Roman" w:eastAsia="GOST Type AU" w:hAnsi="Times New Roman"/>
          <w:b/>
          <w:i w:val="0"/>
          <w:sz w:val="24"/>
          <w:lang w:eastAsia="ar-SA"/>
        </w:rPr>
      </w:pPr>
      <w:bookmarkStart w:id="44" w:name="_Toc427840776"/>
      <w:bookmarkStart w:id="45" w:name="_Toc427840958"/>
      <w:bookmarkStart w:id="46" w:name="_Toc7044318"/>
      <w:r w:rsidRPr="00485664">
        <w:rPr>
          <w:rFonts w:ascii="Times New Roman" w:eastAsia="GOST Type AU" w:hAnsi="Times New Roman"/>
          <w:b/>
          <w:i w:val="0"/>
          <w:sz w:val="24"/>
          <w:lang w:eastAsia="ar-SA"/>
        </w:rPr>
        <w:t>Глава 3. Положения о подготовке документации по планировке территории органами местного самоуправления</w:t>
      </w:r>
      <w:bookmarkEnd w:id="26"/>
      <w:bookmarkEnd w:id="27"/>
      <w:bookmarkEnd w:id="44"/>
      <w:bookmarkEnd w:id="45"/>
      <w:bookmarkEnd w:id="46"/>
    </w:p>
    <w:p w:rsidR="00FA4075" w:rsidRPr="00485664" w:rsidRDefault="00FA4075" w:rsidP="00FA4075">
      <w:pPr>
        <w:autoSpaceDE w:val="0"/>
        <w:autoSpaceDN w:val="0"/>
        <w:adjustRightInd w:val="0"/>
        <w:spacing w:line="240" w:lineRule="auto"/>
        <w:ind w:left="0" w:right="0" w:firstLine="567"/>
        <w:jc w:val="both"/>
        <w:rPr>
          <w:rFonts w:ascii="Times New Roman" w:hAnsi="Times New Roman"/>
          <w:b/>
          <w:i w:val="0"/>
          <w:sz w:val="24"/>
        </w:rPr>
      </w:pPr>
    </w:p>
    <w:p w:rsidR="00FA4075" w:rsidRPr="00485664" w:rsidRDefault="00FA4075" w:rsidP="00FA4075">
      <w:pPr>
        <w:keepNext/>
        <w:spacing w:line="240" w:lineRule="auto"/>
        <w:ind w:left="0" w:right="0" w:firstLine="567"/>
        <w:jc w:val="both"/>
        <w:outlineLvl w:val="1"/>
        <w:rPr>
          <w:rFonts w:ascii="Times New Roman" w:hAnsi="Times New Roman"/>
          <w:b/>
          <w:bCs/>
          <w:i w:val="0"/>
          <w:iCs/>
          <w:sz w:val="24"/>
        </w:rPr>
      </w:pPr>
      <w:bookmarkStart w:id="47" w:name="_Toc200537079"/>
      <w:bookmarkStart w:id="48" w:name="_Toc208205267"/>
      <w:bookmarkStart w:id="49" w:name="_Toc427840777"/>
      <w:bookmarkStart w:id="50" w:name="_Toc427840959"/>
      <w:bookmarkStart w:id="51" w:name="_Toc7044319"/>
      <w:r w:rsidRPr="00485664">
        <w:rPr>
          <w:rFonts w:ascii="Times New Roman" w:hAnsi="Times New Roman"/>
          <w:b/>
          <w:bCs/>
          <w:i w:val="0"/>
          <w:iCs/>
          <w:sz w:val="24"/>
        </w:rPr>
        <w:t>Статья 5. Общие положения о планировке территории</w:t>
      </w:r>
      <w:bookmarkEnd w:id="47"/>
      <w:bookmarkEnd w:id="48"/>
      <w:r w:rsidRPr="00485664">
        <w:rPr>
          <w:rFonts w:ascii="Times New Roman" w:hAnsi="Times New Roman"/>
          <w:b/>
          <w:bCs/>
          <w:i w:val="0"/>
          <w:iCs/>
          <w:sz w:val="24"/>
        </w:rPr>
        <w:t xml:space="preserve"> </w:t>
      </w:r>
      <w:bookmarkEnd w:id="49"/>
      <w:bookmarkEnd w:id="50"/>
      <w:proofErr w:type="spellStart"/>
      <w:r w:rsidRPr="00485664">
        <w:rPr>
          <w:rFonts w:ascii="Times New Roman" w:hAnsi="Times New Roman"/>
          <w:b/>
          <w:bCs/>
          <w:i w:val="0"/>
          <w:iCs/>
          <w:sz w:val="24"/>
        </w:rPr>
        <w:t>Дивьинского</w:t>
      </w:r>
      <w:proofErr w:type="spellEnd"/>
      <w:r w:rsidRPr="00485664">
        <w:rPr>
          <w:rFonts w:ascii="Times New Roman" w:hAnsi="Times New Roman"/>
          <w:b/>
          <w:bCs/>
          <w:i w:val="0"/>
          <w:iCs/>
          <w:sz w:val="24"/>
        </w:rPr>
        <w:t xml:space="preserve"> сельского поселения</w:t>
      </w:r>
      <w:bookmarkEnd w:id="51"/>
      <w:r w:rsidRPr="00485664">
        <w:rPr>
          <w:rFonts w:ascii="Times New Roman" w:hAnsi="Times New Roman"/>
          <w:b/>
          <w:bCs/>
          <w:i w:val="0"/>
          <w:iCs/>
          <w:sz w:val="24"/>
        </w:rPr>
        <w:t xml:space="preserve"> </w:t>
      </w:r>
    </w:p>
    <w:p w:rsidR="00FA4075" w:rsidRPr="00485664" w:rsidRDefault="00FA4075" w:rsidP="00FA4075">
      <w:pPr>
        <w:spacing w:line="240" w:lineRule="auto"/>
        <w:ind w:left="0" w:right="0" w:firstLine="567"/>
        <w:jc w:val="both"/>
        <w:rPr>
          <w:rFonts w:ascii="Times New Roman" w:hAnsi="Times New Roman"/>
          <w:i w:val="0"/>
          <w:sz w:val="24"/>
        </w:rPr>
      </w:pPr>
    </w:p>
    <w:p w:rsidR="00FA4075" w:rsidRPr="00485664" w:rsidRDefault="00FA4075" w:rsidP="00FA4075">
      <w:pPr>
        <w:shd w:val="clear" w:color="auto" w:fill="FFFFFF"/>
        <w:tabs>
          <w:tab w:val="left" w:pos="785"/>
        </w:tabs>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1. Планировка территории </w:t>
      </w:r>
      <w:proofErr w:type="spellStart"/>
      <w:r w:rsidRPr="00485664">
        <w:rPr>
          <w:rFonts w:ascii="Times New Roman" w:hAnsi="Times New Roman"/>
          <w:i w:val="0"/>
          <w:sz w:val="24"/>
        </w:rPr>
        <w:t>Дивьинского</w:t>
      </w:r>
      <w:proofErr w:type="spellEnd"/>
      <w:r w:rsidRPr="00485664">
        <w:rPr>
          <w:rFonts w:ascii="Times New Roman" w:hAnsi="Times New Roman"/>
          <w:i w:val="0"/>
          <w:sz w:val="24"/>
        </w:rPr>
        <w:t xml:space="preserve"> сельского поселения осуществляется посредством разработки документации по планировке территории </w:t>
      </w:r>
      <w:proofErr w:type="spellStart"/>
      <w:r w:rsidRPr="00485664">
        <w:rPr>
          <w:rFonts w:ascii="Times New Roman" w:hAnsi="Times New Roman"/>
          <w:i w:val="0"/>
          <w:sz w:val="24"/>
        </w:rPr>
        <w:t>Дивьинского</w:t>
      </w:r>
      <w:proofErr w:type="spellEnd"/>
      <w:r w:rsidRPr="00485664">
        <w:rPr>
          <w:rFonts w:ascii="Times New Roman" w:hAnsi="Times New Roman"/>
          <w:i w:val="0"/>
          <w:sz w:val="24"/>
        </w:rPr>
        <w:t xml:space="preserve"> сельского поселения:</w:t>
      </w:r>
    </w:p>
    <w:p w:rsidR="00FA4075" w:rsidRPr="00485664" w:rsidRDefault="00FA4075" w:rsidP="00FA4075">
      <w:pPr>
        <w:shd w:val="clear" w:color="auto" w:fill="FFFFFF"/>
        <w:tabs>
          <w:tab w:val="left" w:pos="785"/>
        </w:tabs>
        <w:spacing w:line="240" w:lineRule="auto"/>
        <w:ind w:left="0" w:right="0" w:firstLine="567"/>
        <w:jc w:val="both"/>
        <w:rPr>
          <w:rFonts w:ascii="Times New Roman" w:hAnsi="Times New Roman"/>
          <w:i w:val="0"/>
          <w:sz w:val="24"/>
        </w:rPr>
      </w:pPr>
      <w:r w:rsidRPr="00485664">
        <w:rPr>
          <w:rFonts w:ascii="Times New Roman" w:hAnsi="Times New Roman"/>
          <w:i w:val="0"/>
          <w:sz w:val="24"/>
        </w:rPr>
        <w:t>- проектов планировки территорий как отдельных документов;</w:t>
      </w:r>
    </w:p>
    <w:p w:rsidR="00FA4075" w:rsidRPr="00485664" w:rsidRDefault="00FA4075" w:rsidP="00FA4075">
      <w:pPr>
        <w:shd w:val="clear" w:color="auto" w:fill="FFFFFF"/>
        <w:tabs>
          <w:tab w:val="left" w:pos="785"/>
        </w:tabs>
        <w:spacing w:line="240" w:lineRule="auto"/>
        <w:ind w:left="0" w:right="0" w:firstLine="567"/>
        <w:jc w:val="both"/>
        <w:rPr>
          <w:rFonts w:ascii="Times New Roman" w:hAnsi="Times New Roman"/>
          <w:i w:val="0"/>
          <w:sz w:val="24"/>
        </w:rPr>
      </w:pPr>
      <w:r w:rsidRPr="00485664">
        <w:rPr>
          <w:rFonts w:ascii="Times New Roman" w:hAnsi="Times New Roman"/>
          <w:i w:val="0"/>
          <w:sz w:val="24"/>
        </w:rPr>
        <w:t>- проектов планировки территорий с проектами межевания территорий в их составе;</w:t>
      </w:r>
    </w:p>
    <w:p w:rsidR="00FA4075" w:rsidRPr="00485664" w:rsidRDefault="00FA4075" w:rsidP="00FA4075">
      <w:pPr>
        <w:shd w:val="clear" w:color="auto" w:fill="FFFFFF"/>
        <w:tabs>
          <w:tab w:val="left" w:pos="785"/>
        </w:tabs>
        <w:spacing w:line="240" w:lineRule="auto"/>
        <w:ind w:left="0" w:right="0" w:firstLine="567"/>
        <w:jc w:val="both"/>
        <w:rPr>
          <w:rFonts w:ascii="Times New Roman" w:hAnsi="Times New Roman"/>
          <w:i w:val="0"/>
          <w:sz w:val="24"/>
        </w:rPr>
      </w:pPr>
      <w:r w:rsidRPr="00485664">
        <w:rPr>
          <w:rFonts w:ascii="Times New Roman" w:hAnsi="Times New Roman"/>
          <w:i w:val="0"/>
          <w:sz w:val="24"/>
        </w:rPr>
        <w:t>- проектов планировки с проектами межевания в их составе и с градостроительными планами земельных участков в составе проектов межевания территорий;</w:t>
      </w:r>
    </w:p>
    <w:p w:rsidR="00FA4075" w:rsidRPr="00485664" w:rsidRDefault="00FA4075" w:rsidP="00FA4075">
      <w:pPr>
        <w:shd w:val="clear" w:color="auto" w:fill="FFFFFF"/>
        <w:tabs>
          <w:tab w:val="left" w:pos="785"/>
        </w:tabs>
        <w:spacing w:line="240" w:lineRule="auto"/>
        <w:ind w:left="0" w:right="0" w:firstLine="567"/>
        <w:jc w:val="both"/>
        <w:rPr>
          <w:rFonts w:ascii="Times New Roman" w:hAnsi="Times New Roman"/>
          <w:i w:val="0"/>
          <w:sz w:val="24"/>
        </w:rPr>
      </w:pPr>
      <w:r w:rsidRPr="00485664">
        <w:rPr>
          <w:rFonts w:ascii="Times New Roman" w:hAnsi="Times New Roman"/>
          <w:i w:val="0"/>
          <w:sz w:val="24"/>
        </w:rPr>
        <w:lastRenderedPageBreak/>
        <w:t>- проектов межевания территорий как отдельных документов;</w:t>
      </w:r>
    </w:p>
    <w:p w:rsidR="00FA4075" w:rsidRPr="00485664" w:rsidRDefault="00FA4075" w:rsidP="00FA4075">
      <w:pPr>
        <w:shd w:val="clear" w:color="auto" w:fill="FFFFFF"/>
        <w:tabs>
          <w:tab w:val="left" w:pos="785"/>
        </w:tabs>
        <w:spacing w:line="240" w:lineRule="auto"/>
        <w:ind w:left="0" w:right="0" w:firstLine="567"/>
        <w:jc w:val="both"/>
        <w:rPr>
          <w:rFonts w:ascii="Times New Roman" w:hAnsi="Times New Roman"/>
          <w:i w:val="0"/>
          <w:sz w:val="24"/>
        </w:rPr>
      </w:pPr>
      <w:r w:rsidRPr="00485664">
        <w:rPr>
          <w:rFonts w:ascii="Times New Roman" w:hAnsi="Times New Roman"/>
          <w:i w:val="0"/>
          <w:sz w:val="24"/>
        </w:rPr>
        <w:t>- проектов межевания территорий с градостроительными планами земельных участков в их составе;</w:t>
      </w:r>
    </w:p>
    <w:p w:rsidR="00FA4075" w:rsidRPr="00485664" w:rsidRDefault="00FA4075" w:rsidP="00FA4075">
      <w:pPr>
        <w:shd w:val="clear" w:color="auto" w:fill="FFFFFF"/>
        <w:tabs>
          <w:tab w:val="left" w:pos="785"/>
        </w:tabs>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 градостроительных планов земельных участков как отдельных документов (только на основании заявлений </w:t>
      </w:r>
      <w:r w:rsidR="0082194B" w:rsidRPr="0082194B">
        <w:rPr>
          <w:rFonts w:ascii="Times New Roman" w:hAnsi="Times New Roman"/>
          <w:i w:val="0"/>
          <w:sz w:val="24"/>
        </w:rPr>
        <w:t>правообладателей).</w:t>
      </w:r>
    </w:p>
    <w:p w:rsidR="00FA4075" w:rsidRPr="00485664" w:rsidRDefault="00FA4075" w:rsidP="00FA4075">
      <w:pPr>
        <w:shd w:val="clear" w:color="auto" w:fill="FFFFFF"/>
        <w:tabs>
          <w:tab w:val="left" w:pos="785"/>
        </w:tabs>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2. Разработка документации по планировке территории </w:t>
      </w:r>
      <w:proofErr w:type="spellStart"/>
      <w:r w:rsidRPr="00485664">
        <w:rPr>
          <w:rFonts w:ascii="Times New Roman" w:hAnsi="Times New Roman"/>
          <w:i w:val="0"/>
          <w:sz w:val="24"/>
        </w:rPr>
        <w:t>Дивьинского</w:t>
      </w:r>
      <w:proofErr w:type="spellEnd"/>
      <w:r w:rsidRPr="00485664">
        <w:rPr>
          <w:rFonts w:ascii="Times New Roman" w:hAnsi="Times New Roman"/>
          <w:i w:val="0"/>
          <w:sz w:val="24"/>
        </w:rPr>
        <w:t xml:space="preserve"> сельского поселения осуществляется с учётом характеристик планируемого развития конкретной территории, а также следующих особенностей:</w:t>
      </w:r>
    </w:p>
    <w:p w:rsidR="00FA4075" w:rsidRPr="00485664" w:rsidRDefault="00FA4075" w:rsidP="00FA4075">
      <w:pPr>
        <w:shd w:val="clear" w:color="auto" w:fill="FFFFFF"/>
        <w:tabs>
          <w:tab w:val="left" w:pos="760"/>
        </w:tabs>
        <w:spacing w:line="240" w:lineRule="auto"/>
        <w:ind w:left="0" w:right="0" w:firstLine="567"/>
        <w:jc w:val="both"/>
        <w:rPr>
          <w:rFonts w:ascii="Times New Roman" w:hAnsi="Times New Roman"/>
          <w:i w:val="0"/>
          <w:sz w:val="24"/>
        </w:rPr>
      </w:pPr>
      <w:r w:rsidRPr="00485664">
        <w:rPr>
          <w:rFonts w:ascii="Times New Roman" w:hAnsi="Times New Roman"/>
          <w:i w:val="0"/>
          <w:sz w:val="24"/>
        </w:rPr>
        <w:t>1) проекты планировки территорий разрабатываются в случаях, когда необходимо установить (изменить), в том числе посредством красных линий:</w:t>
      </w:r>
    </w:p>
    <w:p w:rsidR="00FA4075" w:rsidRPr="00485664" w:rsidRDefault="00FA4075" w:rsidP="00FA4075">
      <w:pPr>
        <w:shd w:val="clear" w:color="auto" w:fill="FFFFFF"/>
        <w:tabs>
          <w:tab w:val="left" w:pos="760"/>
        </w:tabs>
        <w:spacing w:line="240" w:lineRule="auto"/>
        <w:ind w:left="0" w:right="0" w:firstLine="567"/>
        <w:jc w:val="both"/>
        <w:rPr>
          <w:rFonts w:ascii="Times New Roman" w:hAnsi="Times New Roman"/>
          <w:i w:val="0"/>
          <w:sz w:val="24"/>
        </w:rPr>
      </w:pPr>
      <w:r w:rsidRPr="00485664">
        <w:rPr>
          <w:rFonts w:ascii="Times New Roman" w:hAnsi="Times New Roman"/>
          <w:i w:val="0"/>
          <w:sz w:val="24"/>
        </w:rPr>
        <w:t>- границы элементов планировочной структуры территории (кварталов, микрорайонов, иных элементов);</w:t>
      </w:r>
    </w:p>
    <w:p w:rsidR="00FA4075" w:rsidRPr="00485664" w:rsidRDefault="00FA4075" w:rsidP="00FA4075">
      <w:pPr>
        <w:shd w:val="clear" w:color="auto" w:fill="FFFFFF"/>
        <w:tabs>
          <w:tab w:val="left" w:pos="760"/>
        </w:tabs>
        <w:spacing w:line="240" w:lineRule="auto"/>
        <w:ind w:left="0" w:right="0" w:firstLine="567"/>
        <w:jc w:val="both"/>
        <w:rPr>
          <w:rFonts w:ascii="Times New Roman" w:hAnsi="Times New Roman"/>
          <w:i w:val="0"/>
          <w:sz w:val="24"/>
        </w:rPr>
      </w:pPr>
      <w:r w:rsidRPr="00485664">
        <w:rPr>
          <w:rFonts w:ascii="Times New Roman" w:hAnsi="Times New Roman"/>
          <w:i w:val="0"/>
          <w:sz w:val="24"/>
        </w:rPr>
        <w:t>- границы земельных участков общего пользования и линейных объектов без определения границ иных земельных участков;</w:t>
      </w:r>
    </w:p>
    <w:p w:rsidR="00FA4075" w:rsidRPr="00485664" w:rsidRDefault="00FA4075" w:rsidP="00FA4075">
      <w:pPr>
        <w:shd w:val="clear" w:color="auto" w:fill="FFFFFF"/>
        <w:tabs>
          <w:tab w:val="left" w:pos="760"/>
        </w:tabs>
        <w:spacing w:line="240" w:lineRule="auto"/>
        <w:ind w:left="0" w:right="0" w:firstLine="567"/>
        <w:jc w:val="both"/>
        <w:rPr>
          <w:rFonts w:ascii="Times New Roman" w:hAnsi="Times New Roman"/>
          <w:i w:val="0"/>
          <w:sz w:val="24"/>
        </w:rPr>
      </w:pPr>
      <w:r w:rsidRPr="00485664">
        <w:rPr>
          <w:rFonts w:ascii="Times New Roman" w:hAnsi="Times New Roman"/>
          <w:i w:val="0"/>
          <w:sz w:val="24"/>
        </w:rPr>
        <w:t>- границы зон планируемого размещения объектов социально-культурного и коммунально-бытового назначения, иных объектов капитального строительства;</w:t>
      </w:r>
    </w:p>
    <w:p w:rsidR="00FA4075" w:rsidRPr="00485664" w:rsidRDefault="00FA4075" w:rsidP="00FA4075">
      <w:pPr>
        <w:shd w:val="clear" w:color="auto" w:fill="FFFFFF"/>
        <w:tabs>
          <w:tab w:val="left" w:pos="760"/>
        </w:tabs>
        <w:spacing w:line="240" w:lineRule="auto"/>
        <w:ind w:left="0" w:right="0" w:firstLine="567"/>
        <w:jc w:val="both"/>
        <w:rPr>
          <w:rFonts w:ascii="Times New Roman" w:hAnsi="Times New Roman"/>
          <w:i w:val="0"/>
          <w:sz w:val="24"/>
        </w:rPr>
      </w:pPr>
      <w:r w:rsidRPr="00485664">
        <w:rPr>
          <w:rFonts w:ascii="Times New Roman" w:hAnsi="Times New Roman"/>
          <w:i w:val="0"/>
          <w:sz w:val="24"/>
        </w:rPr>
        <w:t>- иные границы, устанавливаемые в соответствии с нормативными правовыми и техническими документами;</w:t>
      </w:r>
    </w:p>
    <w:p w:rsidR="00FA4075" w:rsidRPr="00485664" w:rsidRDefault="00FA4075" w:rsidP="00FA4075">
      <w:pPr>
        <w:shd w:val="clear" w:color="auto" w:fill="FFFFFF"/>
        <w:tabs>
          <w:tab w:val="left" w:pos="760"/>
        </w:tabs>
        <w:spacing w:line="240" w:lineRule="auto"/>
        <w:ind w:left="0" w:right="0" w:firstLine="567"/>
        <w:jc w:val="both"/>
        <w:rPr>
          <w:rFonts w:ascii="Times New Roman" w:hAnsi="Times New Roman"/>
          <w:i w:val="0"/>
          <w:sz w:val="24"/>
        </w:rPr>
      </w:pPr>
      <w:r w:rsidRPr="00485664">
        <w:rPr>
          <w:rFonts w:ascii="Times New Roman" w:hAnsi="Times New Roman"/>
          <w:i w:val="0"/>
          <w:sz w:val="24"/>
        </w:rPr>
        <w:t>2) проекты межевания территорий разрабатываются в пределах красных линий планировочных элементов территории, не разделённой на земельные участки, или разделение которой на земельные участки не завершено, или требуется изменение ранее установленных границ земельных участков, в целях определения:</w:t>
      </w:r>
    </w:p>
    <w:p w:rsidR="00FA4075" w:rsidRPr="00485664" w:rsidRDefault="00FA4075" w:rsidP="00FA4075">
      <w:pPr>
        <w:shd w:val="clear" w:color="auto" w:fill="FFFFFF"/>
        <w:tabs>
          <w:tab w:val="left" w:pos="760"/>
        </w:tabs>
        <w:spacing w:line="240" w:lineRule="auto"/>
        <w:ind w:left="0" w:right="0" w:firstLine="567"/>
        <w:jc w:val="both"/>
        <w:rPr>
          <w:rFonts w:ascii="Times New Roman" w:hAnsi="Times New Roman"/>
          <w:i w:val="0"/>
          <w:sz w:val="24"/>
        </w:rPr>
      </w:pPr>
      <w:r w:rsidRPr="00485664">
        <w:rPr>
          <w:rFonts w:ascii="Times New Roman" w:hAnsi="Times New Roman"/>
          <w:i w:val="0"/>
          <w:sz w:val="24"/>
        </w:rPr>
        <w:t>- границ земельных участков, которые не являются земельными участками общего пользования;</w:t>
      </w:r>
    </w:p>
    <w:p w:rsidR="00FA4075" w:rsidRPr="00485664" w:rsidRDefault="00FA4075" w:rsidP="00FA4075">
      <w:pPr>
        <w:shd w:val="clear" w:color="auto" w:fill="FFFFFF"/>
        <w:tabs>
          <w:tab w:val="left" w:pos="760"/>
        </w:tabs>
        <w:spacing w:line="240" w:lineRule="auto"/>
        <w:ind w:left="0" w:right="0" w:firstLine="567"/>
        <w:jc w:val="both"/>
        <w:rPr>
          <w:rFonts w:ascii="Times New Roman" w:hAnsi="Times New Roman"/>
          <w:i w:val="0"/>
          <w:sz w:val="24"/>
        </w:rPr>
      </w:pPr>
      <w:r w:rsidRPr="00485664">
        <w:rPr>
          <w:rFonts w:ascii="Times New Roman" w:hAnsi="Times New Roman"/>
          <w:i w:val="0"/>
          <w:sz w:val="24"/>
        </w:rPr>
        <w:t>- линий отступа от красных линий для определения места допустимого строительства;</w:t>
      </w:r>
    </w:p>
    <w:p w:rsidR="00FA4075" w:rsidRPr="00485664" w:rsidRDefault="00FA4075" w:rsidP="00FA4075">
      <w:pPr>
        <w:shd w:val="clear" w:color="auto" w:fill="FFFFFF"/>
        <w:tabs>
          <w:tab w:val="left" w:pos="760"/>
        </w:tabs>
        <w:spacing w:line="240" w:lineRule="auto"/>
        <w:ind w:left="0" w:right="0" w:firstLine="567"/>
        <w:jc w:val="both"/>
        <w:rPr>
          <w:rFonts w:ascii="Times New Roman" w:hAnsi="Times New Roman"/>
          <w:i w:val="0"/>
          <w:sz w:val="24"/>
        </w:rPr>
      </w:pPr>
      <w:r w:rsidRPr="00485664">
        <w:rPr>
          <w:rFonts w:ascii="Times New Roman" w:hAnsi="Times New Roman"/>
          <w:i w:val="0"/>
          <w:sz w:val="24"/>
        </w:rPr>
        <w:t>- границ зон планируемого размещения объектов капитального строительства федерального, областного и местного значения;</w:t>
      </w:r>
    </w:p>
    <w:p w:rsidR="00FA4075" w:rsidRPr="00485664" w:rsidRDefault="00FA4075" w:rsidP="00FA4075">
      <w:pPr>
        <w:shd w:val="clear" w:color="auto" w:fill="FFFFFF"/>
        <w:tabs>
          <w:tab w:val="left" w:pos="760"/>
        </w:tabs>
        <w:spacing w:line="240" w:lineRule="auto"/>
        <w:ind w:left="0" w:right="0" w:firstLine="567"/>
        <w:jc w:val="both"/>
        <w:rPr>
          <w:rFonts w:ascii="Times New Roman" w:hAnsi="Times New Roman"/>
          <w:i w:val="0"/>
          <w:sz w:val="24"/>
        </w:rPr>
      </w:pPr>
      <w:r w:rsidRPr="00485664">
        <w:rPr>
          <w:rFonts w:ascii="Times New Roman" w:hAnsi="Times New Roman"/>
          <w:i w:val="0"/>
          <w:sz w:val="24"/>
        </w:rPr>
        <w:t>- границ зон с особыми условиями использования территории;</w:t>
      </w:r>
    </w:p>
    <w:p w:rsidR="00FA4075" w:rsidRPr="00485664" w:rsidRDefault="00FA4075" w:rsidP="00FA4075">
      <w:pPr>
        <w:shd w:val="clear" w:color="auto" w:fill="FFFFFF"/>
        <w:tabs>
          <w:tab w:val="left" w:pos="760"/>
        </w:tabs>
        <w:spacing w:line="240" w:lineRule="auto"/>
        <w:ind w:left="0" w:right="0" w:firstLine="567"/>
        <w:jc w:val="both"/>
        <w:rPr>
          <w:rFonts w:ascii="Times New Roman" w:hAnsi="Times New Roman"/>
          <w:i w:val="0"/>
          <w:sz w:val="24"/>
        </w:rPr>
      </w:pPr>
      <w:r w:rsidRPr="00485664">
        <w:rPr>
          <w:rFonts w:ascii="Times New Roman" w:hAnsi="Times New Roman"/>
          <w:i w:val="0"/>
          <w:sz w:val="24"/>
        </w:rPr>
        <w:t>- иных границ, устанавливаемых в соответствии с нормативными правовыми и техническими документами;</w:t>
      </w:r>
    </w:p>
    <w:p w:rsidR="00FA4075" w:rsidRPr="00485664" w:rsidRDefault="00FA4075" w:rsidP="00FA4075">
      <w:pPr>
        <w:shd w:val="clear" w:color="auto" w:fill="FFFFFF"/>
        <w:tabs>
          <w:tab w:val="left" w:pos="760"/>
        </w:tabs>
        <w:spacing w:line="240" w:lineRule="auto"/>
        <w:ind w:left="0" w:right="0" w:firstLine="567"/>
        <w:jc w:val="both"/>
        <w:rPr>
          <w:rFonts w:ascii="Times New Roman" w:hAnsi="Times New Roman"/>
          <w:i w:val="0"/>
          <w:sz w:val="24"/>
        </w:rPr>
      </w:pPr>
      <w:r w:rsidRPr="00485664">
        <w:rPr>
          <w:rFonts w:ascii="Times New Roman" w:hAnsi="Times New Roman"/>
          <w:i w:val="0"/>
          <w:sz w:val="24"/>
        </w:rPr>
        <w:t>3) градостроительные планы земельных участков подготавливаются в соответствии с Градостроительным кодексом Российской Федерации</w:t>
      </w:r>
      <w:r w:rsidR="0082194B">
        <w:rPr>
          <w:rFonts w:ascii="Times New Roman" w:hAnsi="Times New Roman"/>
          <w:i w:val="0"/>
          <w:sz w:val="24"/>
        </w:rPr>
        <w:t>.</w:t>
      </w:r>
    </w:p>
    <w:p w:rsidR="00FA4075" w:rsidRPr="00485664" w:rsidRDefault="00FA4075" w:rsidP="00FA4075">
      <w:pPr>
        <w:shd w:val="clear" w:color="auto" w:fill="FFFFFF"/>
        <w:spacing w:line="240" w:lineRule="auto"/>
        <w:ind w:left="0" w:right="0" w:firstLine="567"/>
        <w:jc w:val="both"/>
        <w:rPr>
          <w:rFonts w:ascii="Times New Roman" w:hAnsi="Times New Roman"/>
          <w:i w:val="0"/>
          <w:sz w:val="24"/>
        </w:rPr>
      </w:pPr>
      <w:r w:rsidRPr="00485664">
        <w:rPr>
          <w:rFonts w:ascii="Times New Roman" w:hAnsi="Times New Roman"/>
          <w:i w:val="0"/>
          <w:sz w:val="24"/>
        </w:rPr>
        <w:t>3. Посредством документации по планировке территории определяются:</w:t>
      </w:r>
    </w:p>
    <w:p w:rsidR="00FA4075" w:rsidRPr="00485664" w:rsidRDefault="00FA4075" w:rsidP="00FA4075">
      <w:pPr>
        <w:shd w:val="clear" w:color="auto" w:fill="FFFFFF"/>
        <w:spacing w:line="240" w:lineRule="auto"/>
        <w:ind w:left="0" w:right="0" w:firstLine="567"/>
        <w:jc w:val="both"/>
        <w:rPr>
          <w:rFonts w:ascii="Times New Roman" w:hAnsi="Times New Roman"/>
          <w:i w:val="0"/>
          <w:sz w:val="24"/>
        </w:rPr>
      </w:pPr>
      <w:r w:rsidRPr="00485664">
        <w:rPr>
          <w:rFonts w:ascii="Times New Roman" w:hAnsi="Times New Roman"/>
          <w:i w:val="0"/>
          <w:sz w:val="24"/>
        </w:rPr>
        <w:t>- характеристики и параметры планируемого развития, строительного освоения и реконструкции территорий, включая характеристики и параметры развития систем социального обслуживания, инженерного оборудования, необходимых для обеспечения застройки;</w:t>
      </w:r>
    </w:p>
    <w:p w:rsidR="00FA4075" w:rsidRPr="00485664" w:rsidRDefault="00FA4075" w:rsidP="00FA4075">
      <w:pPr>
        <w:shd w:val="clear" w:color="auto" w:fill="FFFFFF"/>
        <w:tabs>
          <w:tab w:val="left" w:pos="1130"/>
        </w:tabs>
        <w:spacing w:line="240" w:lineRule="auto"/>
        <w:ind w:left="0" w:right="0" w:firstLine="567"/>
        <w:jc w:val="both"/>
        <w:rPr>
          <w:rFonts w:ascii="Times New Roman" w:hAnsi="Times New Roman"/>
          <w:i w:val="0"/>
          <w:sz w:val="24"/>
        </w:rPr>
      </w:pPr>
      <w:r w:rsidRPr="00485664">
        <w:rPr>
          <w:rFonts w:ascii="Times New Roman" w:hAnsi="Times New Roman"/>
          <w:i w:val="0"/>
          <w:sz w:val="24"/>
        </w:rPr>
        <w:t>- красные линии;</w:t>
      </w:r>
    </w:p>
    <w:p w:rsidR="00FA4075" w:rsidRPr="00485664" w:rsidRDefault="00FA4075" w:rsidP="00FA4075">
      <w:pPr>
        <w:shd w:val="clear" w:color="auto" w:fill="FFFFFF"/>
        <w:tabs>
          <w:tab w:val="left" w:pos="1249"/>
        </w:tabs>
        <w:spacing w:line="240" w:lineRule="auto"/>
        <w:ind w:left="0" w:right="0" w:firstLine="567"/>
        <w:jc w:val="both"/>
        <w:rPr>
          <w:rFonts w:ascii="Times New Roman" w:hAnsi="Times New Roman"/>
          <w:i w:val="0"/>
          <w:sz w:val="24"/>
        </w:rPr>
      </w:pPr>
      <w:r w:rsidRPr="00485664">
        <w:rPr>
          <w:rFonts w:ascii="Times New Roman" w:hAnsi="Times New Roman"/>
          <w:i w:val="0"/>
          <w:sz w:val="24"/>
        </w:rPr>
        <w:t>- линии регулирования застройки, если они не определены градостроительными регламентами в составе Правил;</w:t>
      </w:r>
    </w:p>
    <w:p w:rsidR="00FA4075" w:rsidRPr="00485664" w:rsidRDefault="00FA4075" w:rsidP="00FA4075">
      <w:pPr>
        <w:shd w:val="clear" w:color="auto" w:fill="FFFFFF"/>
        <w:tabs>
          <w:tab w:val="left" w:pos="1123"/>
        </w:tabs>
        <w:spacing w:line="240" w:lineRule="auto"/>
        <w:ind w:left="0" w:right="0" w:firstLine="567"/>
        <w:jc w:val="both"/>
        <w:rPr>
          <w:rFonts w:ascii="Times New Roman" w:hAnsi="Times New Roman"/>
          <w:i w:val="0"/>
          <w:sz w:val="24"/>
        </w:rPr>
      </w:pPr>
      <w:r w:rsidRPr="00485664">
        <w:rPr>
          <w:rFonts w:ascii="Times New Roman" w:hAnsi="Times New Roman"/>
          <w:i w:val="0"/>
          <w:sz w:val="24"/>
        </w:rPr>
        <w:t>- границы земельных участков линейных объектов, а также границы зон действия ограничений вдоль линейных объектов;</w:t>
      </w:r>
    </w:p>
    <w:p w:rsidR="00FA4075" w:rsidRPr="00485664" w:rsidRDefault="00FA4075" w:rsidP="00FA4075">
      <w:pPr>
        <w:shd w:val="clear" w:color="auto" w:fill="FFFFFF"/>
        <w:tabs>
          <w:tab w:val="left" w:pos="961"/>
        </w:tabs>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 границы зон действия ограничений вокруг охраняемых объектов, а также вокруг объектов, </w:t>
      </w:r>
      <w:r w:rsidRPr="00485664">
        <w:rPr>
          <w:rFonts w:ascii="Times New Roman" w:hAnsi="Times New Roman"/>
          <w:i w:val="0"/>
          <w:spacing w:val="2"/>
          <w:sz w:val="24"/>
        </w:rPr>
        <w:t xml:space="preserve">являющихся источниками </w:t>
      </w:r>
      <w:r w:rsidRPr="00485664">
        <w:rPr>
          <w:rFonts w:ascii="Times New Roman" w:hAnsi="Times New Roman"/>
          <w:i w:val="0"/>
          <w:sz w:val="24"/>
        </w:rPr>
        <w:t>загрязнения окружающей среды;</w:t>
      </w:r>
    </w:p>
    <w:p w:rsidR="00FA4075" w:rsidRPr="00485664" w:rsidRDefault="00FA4075" w:rsidP="00FA4075">
      <w:pPr>
        <w:shd w:val="clear" w:color="auto" w:fill="FFFFFF"/>
        <w:tabs>
          <w:tab w:val="left" w:pos="961"/>
        </w:tabs>
        <w:spacing w:line="240" w:lineRule="auto"/>
        <w:ind w:left="0" w:right="0" w:firstLine="567"/>
        <w:jc w:val="both"/>
        <w:rPr>
          <w:rFonts w:ascii="Times New Roman" w:hAnsi="Times New Roman"/>
          <w:i w:val="0"/>
          <w:sz w:val="24"/>
        </w:rPr>
      </w:pPr>
      <w:r w:rsidRPr="00485664">
        <w:rPr>
          <w:rFonts w:ascii="Times New Roman" w:hAnsi="Times New Roman"/>
          <w:i w:val="0"/>
          <w:sz w:val="24"/>
        </w:rPr>
        <w:t>- границы земельных участков, которые планируется изъять, в том числе путём выкупа для муниципальных нужд, либо зарезервировать с последующим изъятием, в том числе путем выкупа, а также границы земельных участков, определяемых для муниципальных нужд без резервирования и изъятия, в том числе путём выкупа, расположенных в составе земель, находящихся в муниципальной собственности;</w:t>
      </w:r>
    </w:p>
    <w:p w:rsidR="00FA4075" w:rsidRPr="00485664" w:rsidRDefault="00FA4075" w:rsidP="00FA4075">
      <w:pPr>
        <w:shd w:val="clear" w:color="auto" w:fill="FFFFFF"/>
        <w:tabs>
          <w:tab w:val="left" w:pos="961"/>
        </w:tabs>
        <w:spacing w:line="240" w:lineRule="auto"/>
        <w:ind w:left="0" w:right="0" w:firstLine="567"/>
        <w:jc w:val="both"/>
        <w:rPr>
          <w:rFonts w:ascii="Times New Roman" w:hAnsi="Times New Roman"/>
          <w:i w:val="0"/>
          <w:sz w:val="24"/>
        </w:rPr>
      </w:pPr>
      <w:r w:rsidRPr="00485664">
        <w:rPr>
          <w:rFonts w:ascii="Times New Roman" w:hAnsi="Times New Roman"/>
          <w:i w:val="0"/>
          <w:sz w:val="24"/>
        </w:rPr>
        <w:t>- границы земельных участков, которые планируется предоставить физическим или юридическим лицам;</w:t>
      </w:r>
    </w:p>
    <w:p w:rsidR="00FA4075" w:rsidRPr="00485664" w:rsidRDefault="00FA4075" w:rsidP="00FA4075">
      <w:pPr>
        <w:shd w:val="clear" w:color="auto" w:fill="FFFFFF"/>
        <w:tabs>
          <w:tab w:val="left" w:pos="1044"/>
        </w:tabs>
        <w:spacing w:line="240" w:lineRule="auto"/>
        <w:ind w:left="0" w:right="0" w:firstLine="567"/>
        <w:jc w:val="both"/>
        <w:rPr>
          <w:rFonts w:ascii="Times New Roman" w:hAnsi="Times New Roman"/>
          <w:i w:val="0"/>
          <w:sz w:val="24"/>
        </w:rPr>
      </w:pPr>
      <w:r w:rsidRPr="00485664">
        <w:rPr>
          <w:rFonts w:ascii="Times New Roman" w:hAnsi="Times New Roman"/>
          <w:i w:val="0"/>
          <w:sz w:val="24"/>
        </w:rPr>
        <w:lastRenderedPageBreak/>
        <w:t>- границы земельных участков на территориях существующей застройки, не разделенных на земельные участки;</w:t>
      </w:r>
    </w:p>
    <w:p w:rsidR="00FA4075" w:rsidRPr="00485664" w:rsidRDefault="00FA4075" w:rsidP="00FA4075">
      <w:pPr>
        <w:shd w:val="clear" w:color="auto" w:fill="FFFFFF"/>
        <w:tabs>
          <w:tab w:val="left" w:pos="1112"/>
        </w:tabs>
        <w:spacing w:line="240" w:lineRule="auto"/>
        <w:ind w:left="0" w:right="0" w:firstLine="567"/>
        <w:jc w:val="both"/>
        <w:rPr>
          <w:rFonts w:ascii="Times New Roman" w:hAnsi="Times New Roman"/>
          <w:i w:val="0"/>
          <w:sz w:val="24"/>
        </w:rPr>
      </w:pPr>
      <w:r w:rsidRPr="00485664">
        <w:rPr>
          <w:rFonts w:ascii="Times New Roman" w:hAnsi="Times New Roman"/>
          <w:i w:val="0"/>
          <w:sz w:val="24"/>
        </w:rPr>
        <w:t>- иные границы.</w:t>
      </w:r>
    </w:p>
    <w:p w:rsidR="00FA4075" w:rsidRPr="00485664" w:rsidRDefault="00FA4075" w:rsidP="00FA4075">
      <w:pPr>
        <w:shd w:val="clear" w:color="auto" w:fill="FFFFFF"/>
        <w:tabs>
          <w:tab w:val="left" w:pos="1112"/>
        </w:tabs>
        <w:spacing w:line="240" w:lineRule="auto"/>
        <w:ind w:left="0" w:right="0" w:firstLine="567"/>
        <w:jc w:val="both"/>
        <w:rPr>
          <w:rFonts w:ascii="Times New Roman" w:hAnsi="Times New Roman"/>
          <w:i w:val="0"/>
          <w:sz w:val="24"/>
        </w:rPr>
      </w:pPr>
    </w:p>
    <w:p w:rsidR="00FA4075" w:rsidRPr="00485664" w:rsidRDefault="00FA4075" w:rsidP="00FA4075">
      <w:pPr>
        <w:keepNext/>
        <w:spacing w:line="240" w:lineRule="auto"/>
        <w:ind w:left="0" w:right="0" w:firstLine="567"/>
        <w:jc w:val="both"/>
        <w:outlineLvl w:val="1"/>
        <w:rPr>
          <w:rFonts w:ascii="Times New Roman" w:hAnsi="Times New Roman"/>
          <w:i w:val="0"/>
          <w:sz w:val="24"/>
        </w:rPr>
      </w:pPr>
      <w:bookmarkStart w:id="52" w:name="_Toc200537080"/>
      <w:bookmarkStart w:id="53" w:name="_Toc208205268"/>
      <w:bookmarkStart w:id="54" w:name="_Toc427840778"/>
      <w:bookmarkStart w:id="55" w:name="_Toc427840960"/>
      <w:bookmarkStart w:id="56" w:name="_Toc7044320"/>
      <w:r w:rsidRPr="00485664">
        <w:rPr>
          <w:rFonts w:ascii="Times New Roman" w:hAnsi="Times New Roman"/>
          <w:b/>
          <w:bCs/>
          <w:i w:val="0"/>
          <w:iCs/>
          <w:sz w:val="24"/>
        </w:rPr>
        <w:t>Статья 6. Подготовка документации по планировке территории</w:t>
      </w:r>
      <w:bookmarkEnd w:id="52"/>
      <w:bookmarkEnd w:id="53"/>
      <w:r w:rsidRPr="00485664">
        <w:rPr>
          <w:rFonts w:ascii="Times New Roman" w:hAnsi="Times New Roman"/>
          <w:b/>
          <w:bCs/>
          <w:i w:val="0"/>
          <w:iCs/>
          <w:sz w:val="24"/>
        </w:rPr>
        <w:t xml:space="preserve"> </w:t>
      </w:r>
      <w:bookmarkEnd w:id="54"/>
      <w:bookmarkEnd w:id="55"/>
      <w:proofErr w:type="spellStart"/>
      <w:r w:rsidRPr="00485664">
        <w:rPr>
          <w:rFonts w:ascii="Times New Roman" w:hAnsi="Times New Roman"/>
          <w:b/>
          <w:bCs/>
          <w:i w:val="0"/>
          <w:iCs/>
          <w:sz w:val="24"/>
        </w:rPr>
        <w:t>Дивьинского</w:t>
      </w:r>
      <w:proofErr w:type="spellEnd"/>
      <w:r w:rsidRPr="00485664">
        <w:rPr>
          <w:rFonts w:ascii="Times New Roman" w:hAnsi="Times New Roman"/>
          <w:b/>
          <w:bCs/>
          <w:i w:val="0"/>
          <w:iCs/>
          <w:sz w:val="24"/>
        </w:rPr>
        <w:t xml:space="preserve"> сельского поселения</w:t>
      </w:r>
      <w:bookmarkEnd w:id="56"/>
    </w:p>
    <w:p w:rsidR="00FA4075" w:rsidRPr="00485664" w:rsidRDefault="00FA4075" w:rsidP="00FA4075">
      <w:pPr>
        <w:spacing w:line="240" w:lineRule="auto"/>
        <w:ind w:left="0" w:right="0" w:firstLine="567"/>
        <w:jc w:val="both"/>
        <w:rPr>
          <w:rFonts w:ascii="Times New Roman" w:hAnsi="Times New Roman"/>
          <w:i w:val="0"/>
          <w:sz w:val="24"/>
        </w:rPr>
      </w:pP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1. Подготовка документации по планировке территории </w:t>
      </w:r>
      <w:proofErr w:type="spellStart"/>
      <w:r w:rsidRPr="00485664">
        <w:rPr>
          <w:rFonts w:ascii="Times New Roman" w:hAnsi="Times New Roman"/>
          <w:i w:val="0"/>
          <w:sz w:val="24"/>
        </w:rPr>
        <w:t>Дивьинского</w:t>
      </w:r>
      <w:proofErr w:type="spellEnd"/>
      <w:r w:rsidRPr="00485664">
        <w:rPr>
          <w:rFonts w:ascii="Times New Roman" w:hAnsi="Times New Roman"/>
          <w:i w:val="0"/>
          <w:sz w:val="24"/>
        </w:rPr>
        <w:t xml:space="preserve"> сельского поселения осуществляется в соответствии со схемами территориального планирования Российской Федерации, со схемами территориального планирования Пермского края, со схемами территориального планирования </w:t>
      </w:r>
      <w:proofErr w:type="spellStart"/>
      <w:r w:rsidRPr="00485664">
        <w:rPr>
          <w:rFonts w:ascii="Times New Roman" w:hAnsi="Times New Roman"/>
          <w:i w:val="0"/>
          <w:sz w:val="24"/>
        </w:rPr>
        <w:t>Добрянского</w:t>
      </w:r>
      <w:proofErr w:type="spellEnd"/>
      <w:r w:rsidRPr="00485664">
        <w:rPr>
          <w:rFonts w:ascii="Times New Roman" w:hAnsi="Times New Roman"/>
          <w:i w:val="0"/>
          <w:sz w:val="24"/>
        </w:rPr>
        <w:t xml:space="preserve"> муниципального района, генеральным планом </w:t>
      </w:r>
      <w:proofErr w:type="spellStart"/>
      <w:r w:rsidRPr="00485664">
        <w:rPr>
          <w:rFonts w:ascii="Times New Roman" w:hAnsi="Times New Roman"/>
          <w:i w:val="0"/>
          <w:sz w:val="24"/>
        </w:rPr>
        <w:t>Дивьинского</w:t>
      </w:r>
      <w:proofErr w:type="spellEnd"/>
      <w:r w:rsidRPr="00485664">
        <w:rPr>
          <w:rFonts w:ascii="Times New Roman" w:hAnsi="Times New Roman"/>
          <w:i w:val="0"/>
          <w:sz w:val="24"/>
        </w:rPr>
        <w:t xml:space="preserve"> сельского поселения, требованиями технических регламентов с учётом границ зон с особыми условиями использования территорий </w:t>
      </w:r>
      <w:proofErr w:type="spellStart"/>
      <w:r w:rsidRPr="00485664">
        <w:rPr>
          <w:rFonts w:ascii="Times New Roman" w:hAnsi="Times New Roman"/>
          <w:i w:val="0"/>
          <w:sz w:val="24"/>
        </w:rPr>
        <w:t>Дивьинского</w:t>
      </w:r>
      <w:proofErr w:type="spellEnd"/>
      <w:r w:rsidRPr="00485664">
        <w:rPr>
          <w:rFonts w:ascii="Times New Roman" w:hAnsi="Times New Roman"/>
          <w:i w:val="0"/>
          <w:sz w:val="24"/>
        </w:rPr>
        <w:t xml:space="preserve"> сельского поселения.</w:t>
      </w: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2. Документация по планировке территории </w:t>
      </w:r>
      <w:proofErr w:type="spellStart"/>
      <w:r w:rsidRPr="00485664">
        <w:rPr>
          <w:rFonts w:ascii="Times New Roman" w:hAnsi="Times New Roman"/>
          <w:i w:val="0"/>
          <w:sz w:val="24"/>
        </w:rPr>
        <w:t>Дивьинского</w:t>
      </w:r>
      <w:proofErr w:type="spellEnd"/>
      <w:r w:rsidRPr="00485664">
        <w:rPr>
          <w:rFonts w:ascii="Times New Roman" w:hAnsi="Times New Roman"/>
          <w:i w:val="0"/>
          <w:sz w:val="24"/>
        </w:rPr>
        <w:t xml:space="preserve"> сельского поселения разрабатывается по инициативе Администрации </w:t>
      </w:r>
      <w:proofErr w:type="spellStart"/>
      <w:r w:rsidR="00D8305F" w:rsidRPr="00485664">
        <w:rPr>
          <w:rFonts w:ascii="Times New Roman" w:hAnsi="Times New Roman"/>
          <w:i w:val="0"/>
          <w:sz w:val="24"/>
        </w:rPr>
        <w:t>Добрянского</w:t>
      </w:r>
      <w:proofErr w:type="spellEnd"/>
      <w:r w:rsidR="00D8305F" w:rsidRPr="00485664">
        <w:rPr>
          <w:rFonts w:ascii="Times New Roman" w:hAnsi="Times New Roman"/>
          <w:i w:val="0"/>
          <w:sz w:val="24"/>
        </w:rPr>
        <w:t xml:space="preserve"> муниципального района</w:t>
      </w:r>
      <w:r w:rsidRPr="00485664">
        <w:rPr>
          <w:rFonts w:ascii="Times New Roman" w:hAnsi="Times New Roman"/>
          <w:i w:val="0"/>
          <w:sz w:val="24"/>
        </w:rPr>
        <w:t xml:space="preserve"> либо на основании предложений физических и юридических лиц о подготовке документации по планировке территории </w:t>
      </w:r>
      <w:proofErr w:type="spellStart"/>
      <w:r w:rsidRPr="00485664">
        <w:rPr>
          <w:rFonts w:ascii="Times New Roman" w:hAnsi="Times New Roman"/>
          <w:i w:val="0"/>
          <w:sz w:val="24"/>
        </w:rPr>
        <w:t>Дивьинского</w:t>
      </w:r>
      <w:proofErr w:type="spellEnd"/>
      <w:r w:rsidRPr="00485664">
        <w:rPr>
          <w:rFonts w:ascii="Times New Roman" w:hAnsi="Times New Roman"/>
          <w:i w:val="0"/>
          <w:sz w:val="24"/>
        </w:rPr>
        <w:t xml:space="preserve"> сельского поселения.</w:t>
      </w: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3. Основанием для разработки документации по планировке являются:</w:t>
      </w: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 решение о подготовке данной документации, принимаемое </w:t>
      </w:r>
      <w:r w:rsidR="00D8305F" w:rsidRPr="00485664">
        <w:rPr>
          <w:rFonts w:ascii="Times New Roman" w:hAnsi="Times New Roman"/>
          <w:i w:val="0"/>
          <w:sz w:val="24"/>
        </w:rPr>
        <w:t xml:space="preserve">главой </w:t>
      </w:r>
      <w:r w:rsidRPr="00485664">
        <w:rPr>
          <w:rFonts w:ascii="Times New Roman" w:hAnsi="Times New Roman"/>
          <w:i w:val="0"/>
          <w:sz w:val="24"/>
        </w:rPr>
        <w:t>Администраци</w:t>
      </w:r>
      <w:r w:rsidR="00D8305F" w:rsidRPr="00485664">
        <w:rPr>
          <w:rFonts w:ascii="Times New Roman" w:hAnsi="Times New Roman"/>
          <w:i w:val="0"/>
          <w:sz w:val="24"/>
        </w:rPr>
        <w:t>и</w:t>
      </w:r>
      <w:r w:rsidRPr="00485664">
        <w:rPr>
          <w:rFonts w:ascii="Times New Roman" w:hAnsi="Times New Roman"/>
          <w:i w:val="0"/>
          <w:sz w:val="24"/>
        </w:rPr>
        <w:t xml:space="preserve"> </w:t>
      </w:r>
      <w:proofErr w:type="spellStart"/>
      <w:r w:rsidR="00D8305F" w:rsidRPr="00485664">
        <w:rPr>
          <w:rFonts w:ascii="Times New Roman" w:hAnsi="Times New Roman"/>
          <w:i w:val="0"/>
          <w:sz w:val="24"/>
        </w:rPr>
        <w:t>Добрянского</w:t>
      </w:r>
      <w:proofErr w:type="spellEnd"/>
      <w:r w:rsidR="00D8305F" w:rsidRPr="00485664">
        <w:rPr>
          <w:rFonts w:ascii="Times New Roman" w:hAnsi="Times New Roman"/>
          <w:i w:val="0"/>
          <w:sz w:val="24"/>
        </w:rPr>
        <w:t xml:space="preserve"> муниципального района</w:t>
      </w:r>
      <w:r w:rsidRPr="00485664">
        <w:rPr>
          <w:rFonts w:ascii="Times New Roman" w:hAnsi="Times New Roman"/>
          <w:i w:val="0"/>
          <w:sz w:val="24"/>
        </w:rPr>
        <w:t>;</w:t>
      </w: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 заказ на подготовку данной документации;</w:t>
      </w:r>
    </w:p>
    <w:p w:rsidR="00FA4075" w:rsidRPr="00485664" w:rsidRDefault="00FA4075" w:rsidP="00FA4075">
      <w:pPr>
        <w:shd w:val="clear" w:color="auto" w:fill="FFFFFF"/>
        <w:tabs>
          <w:tab w:val="num" w:pos="360"/>
          <w:tab w:val="left" w:pos="1112"/>
        </w:tabs>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 задание на подготовку данной документации. </w:t>
      </w: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Заказ на подготовку документации по планировке выполняется специализированной организацией на основании муниципального контракта, заключенного по результатам проведенного конкурса в соответствии с законодательством Российской Федерации.</w:t>
      </w:r>
    </w:p>
    <w:p w:rsidR="00FA4075" w:rsidRPr="00485664" w:rsidRDefault="0082194B" w:rsidP="00FA4075">
      <w:pPr>
        <w:spacing w:line="240" w:lineRule="auto"/>
        <w:ind w:left="0" w:right="0" w:firstLine="567"/>
        <w:jc w:val="both"/>
        <w:rPr>
          <w:rFonts w:ascii="Times New Roman" w:hAnsi="Times New Roman"/>
          <w:i w:val="0"/>
          <w:sz w:val="24"/>
        </w:rPr>
      </w:pPr>
      <w:r>
        <w:rPr>
          <w:rFonts w:ascii="Times New Roman" w:hAnsi="Times New Roman"/>
          <w:i w:val="0"/>
          <w:sz w:val="24"/>
        </w:rPr>
        <w:t>4</w:t>
      </w:r>
      <w:r w:rsidR="00FA4075" w:rsidRPr="00485664">
        <w:rPr>
          <w:rFonts w:ascii="Times New Roman" w:hAnsi="Times New Roman"/>
          <w:i w:val="0"/>
          <w:sz w:val="24"/>
        </w:rPr>
        <w:t xml:space="preserve">. Состав, содержание, сроки подготовки документации по планировке определяются в муниципальном контракте и задании на подготовку данной документации в соответствии с законодательством. </w:t>
      </w:r>
    </w:p>
    <w:p w:rsidR="00FA4075" w:rsidRPr="00485664" w:rsidRDefault="0082194B" w:rsidP="00FA4075">
      <w:pPr>
        <w:autoSpaceDE w:val="0"/>
        <w:autoSpaceDN w:val="0"/>
        <w:adjustRightInd w:val="0"/>
        <w:spacing w:line="240" w:lineRule="auto"/>
        <w:ind w:left="0" w:right="0" w:firstLine="567"/>
        <w:jc w:val="both"/>
        <w:rPr>
          <w:rFonts w:ascii="Times New Roman" w:hAnsi="Times New Roman"/>
          <w:i w:val="0"/>
          <w:sz w:val="24"/>
        </w:rPr>
      </w:pPr>
      <w:r>
        <w:rPr>
          <w:rFonts w:ascii="Times New Roman" w:hAnsi="Times New Roman"/>
          <w:i w:val="0"/>
          <w:sz w:val="24"/>
        </w:rPr>
        <w:t>5</w:t>
      </w:r>
      <w:r w:rsidR="00FA4075" w:rsidRPr="00485664">
        <w:rPr>
          <w:rFonts w:ascii="Times New Roman" w:hAnsi="Times New Roman"/>
          <w:i w:val="0"/>
          <w:sz w:val="24"/>
        </w:rPr>
        <w:t xml:space="preserve">. Решение о подготовке документации по планировке территории подлежит официальному опубликованию в средствах массовой информации в течение 3-х дней со дня принятия такого решения </w:t>
      </w:r>
      <w:r w:rsidRPr="0082194B">
        <w:rPr>
          <w:rFonts w:ascii="Times New Roman" w:hAnsi="Times New Roman"/>
          <w:i w:val="0"/>
          <w:sz w:val="24"/>
        </w:rPr>
        <w:t xml:space="preserve">и размещается на официальном сайте Администрации </w:t>
      </w:r>
      <w:proofErr w:type="spellStart"/>
      <w:r w:rsidRPr="0082194B">
        <w:rPr>
          <w:rFonts w:ascii="Times New Roman" w:hAnsi="Times New Roman"/>
          <w:i w:val="0"/>
          <w:sz w:val="24"/>
        </w:rPr>
        <w:t>Добрянского</w:t>
      </w:r>
      <w:proofErr w:type="spellEnd"/>
      <w:r w:rsidRPr="0082194B">
        <w:rPr>
          <w:rFonts w:ascii="Times New Roman" w:hAnsi="Times New Roman"/>
          <w:i w:val="0"/>
          <w:sz w:val="24"/>
        </w:rPr>
        <w:t xml:space="preserve"> муниципального района в сети «Интернет».</w:t>
      </w:r>
    </w:p>
    <w:p w:rsidR="00FA4075" w:rsidRPr="00485664" w:rsidRDefault="0082194B" w:rsidP="00FA4075">
      <w:pPr>
        <w:autoSpaceDE w:val="0"/>
        <w:autoSpaceDN w:val="0"/>
        <w:adjustRightInd w:val="0"/>
        <w:spacing w:line="240" w:lineRule="auto"/>
        <w:ind w:left="0" w:right="0" w:firstLine="567"/>
        <w:jc w:val="both"/>
        <w:rPr>
          <w:rFonts w:ascii="Times New Roman" w:hAnsi="Times New Roman"/>
          <w:i w:val="0"/>
          <w:sz w:val="24"/>
        </w:rPr>
      </w:pPr>
      <w:r>
        <w:rPr>
          <w:rFonts w:ascii="Times New Roman" w:hAnsi="Times New Roman"/>
          <w:i w:val="0"/>
          <w:sz w:val="24"/>
        </w:rPr>
        <w:t>6</w:t>
      </w:r>
      <w:r w:rsidR="00FA4075" w:rsidRPr="00485664">
        <w:rPr>
          <w:rFonts w:ascii="Times New Roman" w:hAnsi="Times New Roman"/>
          <w:i w:val="0"/>
          <w:sz w:val="24"/>
        </w:rPr>
        <w:t xml:space="preserve">. Со дня опубликования решения о подготовке документации по планировке физические или юридические лица вправе представить в Администрацию </w:t>
      </w:r>
      <w:r w:rsidR="00D8305F" w:rsidRPr="00485664">
        <w:rPr>
          <w:rFonts w:ascii="Times New Roman" w:hAnsi="Times New Roman"/>
          <w:i w:val="0"/>
          <w:sz w:val="24"/>
        </w:rPr>
        <w:t>муниципального района</w:t>
      </w:r>
      <w:r w:rsidR="00FA4075" w:rsidRPr="00485664">
        <w:rPr>
          <w:rFonts w:ascii="Times New Roman" w:hAnsi="Times New Roman"/>
          <w:i w:val="0"/>
          <w:sz w:val="24"/>
        </w:rPr>
        <w:t xml:space="preserve"> свои предложения о порядке, сроках подготовки и содержании этих документов.</w:t>
      </w: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ab/>
      </w:r>
      <w:r w:rsidR="0082194B">
        <w:rPr>
          <w:rFonts w:ascii="Times New Roman" w:hAnsi="Times New Roman"/>
          <w:i w:val="0"/>
          <w:sz w:val="24"/>
        </w:rPr>
        <w:t>7</w:t>
      </w:r>
      <w:r w:rsidRPr="00485664">
        <w:rPr>
          <w:rFonts w:ascii="Times New Roman" w:hAnsi="Times New Roman"/>
          <w:i w:val="0"/>
          <w:sz w:val="24"/>
        </w:rPr>
        <w:t xml:space="preserve">. Администрация </w:t>
      </w:r>
      <w:r w:rsidR="00D8305F" w:rsidRPr="00485664">
        <w:rPr>
          <w:rFonts w:ascii="Times New Roman" w:hAnsi="Times New Roman"/>
          <w:i w:val="0"/>
          <w:sz w:val="24"/>
        </w:rPr>
        <w:t xml:space="preserve">муниципального района </w:t>
      </w:r>
      <w:r w:rsidRPr="00485664">
        <w:rPr>
          <w:rFonts w:ascii="Times New Roman" w:hAnsi="Times New Roman"/>
          <w:i w:val="0"/>
          <w:sz w:val="24"/>
        </w:rPr>
        <w:t>осуществляет проверку разработанной документации по планировке в виде составления заключения о соответствии подготовленной документации требованиям законодательства.</w:t>
      </w:r>
    </w:p>
    <w:p w:rsidR="00FA4075" w:rsidRPr="00485664" w:rsidRDefault="0082194B" w:rsidP="00FA4075">
      <w:pPr>
        <w:spacing w:line="240" w:lineRule="auto"/>
        <w:ind w:left="0" w:right="0" w:firstLine="567"/>
        <w:jc w:val="both"/>
        <w:rPr>
          <w:rFonts w:ascii="Times New Roman" w:hAnsi="Times New Roman"/>
          <w:i w:val="0"/>
          <w:sz w:val="24"/>
        </w:rPr>
      </w:pPr>
      <w:r>
        <w:rPr>
          <w:rFonts w:ascii="Times New Roman" w:hAnsi="Times New Roman"/>
          <w:i w:val="0"/>
          <w:sz w:val="24"/>
        </w:rPr>
        <w:t>8</w:t>
      </w:r>
      <w:r w:rsidR="00FA4075" w:rsidRPr="00485664">
        <w:rPr>
          <w:rFonts w:ascii="Times New Roman" w:hAnsi="Times New Roman"/>
          <w:i w:val="0"/>
          <w:sz w:val="24"/>
        </w:rPr>
        <w:t xml:space="preserve">. Заключение о соответствии подготовленной документации по планировке территории </w:t>
      </w:r>
      <w:proofErr w:type="spellStart"/>
      <w:r w:rsidR="00FA4075" w:rsidRPr="00485664">
        <w:rPr>
          <w:rFonts w:ascii="Times New Roman" w:hAnsi="Times New Roman"/>
          <w:i w:val="0"/>
          <w:sz w:val="24"/>
        </w:rPr>
        <w:t>Дивьинского</w:t>
      </w:r>
      <w:proofErr w:type="spellEnd"/>
      <w:r w:rsidR="00FA4075" w:rsidRPr="00485664">
        <w:rPr>
          <w:rFonts w:ascii="Times New Roman" w:hAnsi="Times New Roman"/>
          <w:i w:val="0"/>
          <w:sz w:val="24"/>
        </w:rPr>
        <w:t xml:space="preserve"> сельского поселения (проектов планировки территорий и проектов межевания территорий) требованиям законодательства включает в себя:</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1) подтверждение соответствия Правилам, документам территориального планирования и документации по планировке территории </w:t>
      </w:r>
      <w:proofErr w:type="spellStart"/>
      <w:r w:rsidRPr="00485664">
        <w:rPr>
          <w:rFonts w:ascii="Times New Roman" w:hAnsi="Times New Roman"/>
          <w:i w:val="0"/>
          <w:sz w:val="24"/>
        </w:rPr>
        <w:t>Дивьинского</w:t>
      </w:r>
      <w:proofErr w:type="spellEnd"/>
      <w:r w:rsidRPr="00485664">
        <w:rPr>
          <w:rFonts w:ascii="Times New Roman" w:hAnsi="Times New Roman"/>
          <w:i w:val="0"/>
          <w:sz w:val="24"/>
        </w:rPr>
        <w:t xml:space="preserve"> сельского поселения, ранее утвержденным органами государственной власти и органами местного самоуправления, – в случаях, когда действие таких документов распространяется на соответствующую территорию:</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настоящим Правилам в части того, что в подготовленной документации по планировке учитываются границы территориальных зон и градостроительные регламенты;</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документам территориального планирования в отношении того, что в подготовленной документации по планировке учитываются утвержденные такими документами границы зон планируемого размещения объектов различного значения;</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lastRenderedPageBreak/>
        <w:t>- проектам планировки, утвержденным в соответствии с документами территориального планирования и определившим красные линии, границы земельных участков для размещения объектов различного значения (в части того, что указанные границы земельных участков расположены вне пределов территории планировки, или в части того, что такие границы учитываются);</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проектам зон охраны объектов культурного наследия федерального, регионального и местного значения в части учёта границ таких зон и соответствующих ограничений (при их наличии);</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2) подтверждение соответствия проекта:</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границам зон с особыми условиями использования территорий;</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красным линиям, определяющим границы линейных объектов транспортной и инженерно-технической инфраструктуры (в части соответствия их параметров – ширины, уклонов, радиусов прохождения трасс, иных параметров – требованиям технических регламентов);</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минимальным противопожарным отступам построек друг от друга;</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иным требованиям безопасности;</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3) подтверждение соответствия решений подготовленной документации по планировке правовому режиму объектов капитального строительства:</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признанных аварийными и подлежащих сносу;</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включенных в адресную районную программу переселения граждан из ветхого жилищного фонда, утвержденную в соответствии с законодательством;</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не соответствующих настоящим Правилам;</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4) подтверждение того, что размеры земельных участков в границах застроенных территорий устанавливаются с учётом фактического землепользования и градостроительных нормативов, и правил, действовавших в период застройки территории </w:t>
      </w:r>
      <w:proofErr w:type="spellStart"/>
      <w:r w:rsidRPr="00485664">
        <w:rPr>
          <w:rFonts w:ascii="Times New Roman" w:hAnsi="Times New Roman"/>
          <w:i w:val="0"/>
          <w:sz w:val="24"/>
        </w:rPr>
        <w:t>Дивьинского</w:t>
      </w:r>
      <w:proofErr w:type="spellEnd"/>
      <w:r w:rsidRPr="00485664">
        <w:rPr>
          <w:rFonts w:ascii="Times New Roman" w:hAnsi="Times New Roman"/>
          <w:i w:val="0"/>
          <w:sz w:val="24"/>
        </w:rPr>
        <w:t xml:space="preserve"> сельского поселения.</w:t>
      </w:r>
    </w:p>
    <w:p w:rsidR="00FA4075" w:rsidRPr="00485664" w:rsidRDefault="0082194B" w:rsidP="00FA4075">
      <w:pPr>
        <w:spacing w:line="240" w:lineRule="auto"/>
        <w:ind w:left="0" w:right="0" w:firstLine="567"/>
        <w:jc w:val="both"/>
        <w:rPr>
          <w:rFonts w:ascii="Times New Roman" w:hAnsi="Times New Roman"/>
          <w:i w:val="0"/>
          <w:sz w:val="24"/>
        </w:rPr>
      </w:pPr>
      <w:r>
        <w:rPr>
          <w:rFonts w:ascii="Times New Roman" w:hAnsi="Times New Roman"/>
          <w:i w:val="0"/>
          <w:sz w:val="24"/>
        </w:rPr>
        <w:t>9</w:t>
      </w:r>
      <w:r w:rsidR="00FA4075" w:rsidRPr="00485664">
        <w:rPr>
          <w:rFonts w:ascii="Times New Roman" w:hAnsi="Times New Roman"/>
          <w:i w:val="0"/>
          <w:sz w:val="24"/>
        </w:rPr>
        <w:t>. Проверка осуществляется в течение 30 дней с момента получения Администрацией сельского поселения разработанной документации по планировке. По результатам проверки Администрация сельского поселения направляет документацию по планировке главе сельского поселения для назначения публичных слушаний или принимает решение об отклонении данной документации и направлении её на доработку. В данном решении указываются обоснованные причины отклонения, а также сроки доработки документации.</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1</w:t>
      </w:r>
      <w:r w:rsidR="0082194B">
        <w:rPr>
          <w:rFonts w:ascii="Times New Roman" w:hAnsi="Times New Roman"/>
          <w:i w:val="0"/>
          <w:sz w:val="24"/>
        </w:rPr>
        <w:t>0</w:t>
      </w:r>
      <w:r w:rsidRPr="00485664">
        <w:rPr>
          <w:rFonts w:ascii="Times New Roman" w:hAnsi="Times New Roman"/>
          <w:i w:val="0"/>
          <w:sz w:val="24"/>
        </w:rPr>
        <w:t xml:space="preserve">. Глава </w:t>
      </w:r>
      <w:proofErr w:type="spellStart"/>
      <w:r w:rsidR="00AA372F" w:rsidRPr="00485664">
        <w:rPr>
          <w:rFonts w:ascii="Times New Roman" w:hAnsi="Times New Roman"/>
          <w:i w:val="0"/>
          <w:sz w:val="24"/>
        </w:rPr>
        <w:t>Добрянского</w:t>
      </w:r>
      <w:proofErr w:type="spellEnd"/>
      <w:r w:rsidR="00AA372F" w:rsidRPr="00485664">
        <w:rPr>
          <w:rFonts w:ascii="Times New Roman" w:hAnsi="Times New Roman"/>
          <w:i w:val="0"/>
          <w:sz w:val="24"/>
        </w:rPr>
        <w:t xml:space="preserve"> </w:t>
      </w:r>
      <w:r w:rsidR="0078009E" w:rsidRPr="00485664">
        <w:rPr>
          <w:rFonts w:ascii="Times New Roman" w:hAnsi="Times New Roman"/>
          <w:i w:val="0"/>
          <w:sz w:val="24"/>
        </w:rPr>
        <w:t>муниципального района</w:t>
      </w:r>
      <w:r w:rsidRPr="00485664">
        <w:rPr>
          <w:rFonts w:ascii="Times New Roman" w:hAnsi="Times New Roman"/>
          <w:i w:val="0"/>
          <w:sz w:val="24"/>
        </w:rPr>
        <w:t xml:space="preserve"> принимает решение о проведении публичных слушаний по проекту планировки территории </w:t>
      </w:r>
      <w:proofErr w:type="spellStart"/>
      <w:r w:rsidRPr="00485664">
        <w:rPr>
          <w:rFonts w:ascii="Times New Roman" w:hAnsi="Times New Roman"/>
          <w:i w:val="0"/>
          <w:sz w:val="24"/>
        </w:rPr>
        <w:t>Дивьинского</w:t>
      </w:r>
      <w:proofErr w:type="spellEnd"/>
      <w:r w:rsidRPr="00485664">
        <w:rPr>
          <w:rFonts w:ascii="Times New Roman" w:hAnsi="Times New Roman"/>
          <w:i w:val="0"/>
          <w:sz w:val="24"/>
        </w:rPr>
        <w:t xml:space="preserve"> сельского поселения. Публичные слушания проводятся Комиссией в порядке, определённом статьёй 5 Правил.</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1</w:t>
      </w:r>
      <w:r w:rsidR="0082194B">
        <w:rPr>
          <w:rFonts w:ascii="Times New Roman" w:hAnsi="Times New Roman"/>
          <w:i w:val="0"/>
          <w:sz w:val="24"/>
        </w:rPr>
        <w:t>1</w:t>
      </w:r>
      <w:r w:rsidRPr="00485664">
        <w:rPr>
          <w:rFonts w:ascii="Times New Roman" w:hAnsi="Times New Roman"/>
          <w:i w:val="0"/>
          <w:sz w:val="24"/>
        </w:rPr>
        <w:t xml:space="preserve">. Подготовленную документацию по планировке территории </w:t>
      </w:r>
      <w:proofErr w:type="spellStart"/>
      <w:r w:rsidRPr="00485664">
        <w:rPr>
          <w:rFonts w:ascii="Times New Roman" w:hAnsi="Times New Roman"/>
          <w:i w:val="0"/>
          <w:sz w:val="24"/>
        </w:rPr>
        <w:t>Дивьинского</w:t>
      </w:r>
      <w:proofErr w:type="spellEnd"/>
      <w:r w:rsidRPr="00485664">
        <w:rPr>
          <w:rFonts w:ascii="Times New Roman" w:hAnsi="Times New Roman"/>
          <w:i w:val="0"/>
          <w:sz w:val="24"/>
        </w:rPr>
        <w:t xml:space="preserve"> сельского поселения, протокол публичных слушаний и заключение о результатах публичных слушаний Администрация </w:t>
      </w:r>
      <w:proofErr w:type="spellStart"/>
      <w:r w:rsidR="00AA372F" w:rsidRPr="00485664">
        <w:rPr>
          <w:rFonts w:ascii="Times New Roman" w:hAnsi="Times New Roman"/>
          <w:i w:val="0"/>
          <w:sz w:val="24"/>
        </w:rPr>
        <w:t>Добрянского</w:t>
      </w:r>
      <w:proofErr w:type="spellEnd"/>
      <w:r w:rsidR="00AA372F" w:rsidRPr="00485664">
        <w:rPr>
          <w:rFonts w:ascii="Times New Roman" w:hAnsi="Times New Roman"/>
          <w:i w:val="0"/>
          <w:sz w:val="24"/>
        </w:rPr>
        <w:t xml:space="preserve"> </w:t>
      </w:r>
      <w:r w:rsidR="004C23DD" w:rsidRPr="00485664">
        <w:rPr>
          <w:rFonts w:ascii="Times New Roman" w:hAnsi="Times New Roman"/>
          <w:i w:val="0"/>
          <w:sz w:val="24"/>
        </w:rPr>
        <w:t xml:space="preserve">муниципального района </w:t>
      </w:r>
      <w:r w:rsidRPr="00485664">
        <w:rPr>
          <w:rFonts w:ascii="Times New Roman" w:hAnsi="Times New Roman"/>
          <w:i w:val="0"/>
          <w:sz w:val="24"/>
        </w:rPr>
        <w:t xml:space="preserve">направляет Главе </w:t>
      </w:r>
      <w:proofErr w:type="spellStart"/>
      <w:r w:rsidR="00AA372F" w:rsidRPr="00485664">
        <w:rPr>
          <w:rFonts w:ascii="Times New Roman" w:hAnsi="Times New Roman"/>
          <w:i w:val="0"/>
          <w:sz w:val="24"/>
        </w:rPr>
        <w:t>Добрянского</w:t>
      </w:r>
      <w:proofErr w:type="spellEnd"/>
      <w:r w:rsidR="00AA372F" w:rsidRPr="00485664">
        <w:rPr>
          <w:rFonts w:ascii="Times New Roman" w:hAnsi="Times New Roman"/>
          <w:i w:val="0"/>
          <w:sz w:val="24"/>
        </w:rPr>
        <w:t xml:space="preserve"> </w:t>
      </w:r>
      <w:r w:rsidR="004C23DD" w:rsidRPr="00485664">
        <w:rPr>
          <w:rFonts w:ascii="Times New Roman" w:hAnsi="Times New Roman"/>
          <w:i w:val="0"/>
          <w:sz w:val="24"/>
        </w:rPr>
        <w:t xml:space="preserve">муниципального района </w:t>
      </w:r>
      <w:r w:rsidRPr="00485664">
        <w:rPr>
          <w:rFonts w:ascii="Times New Roman" w:hAnsi="Times New Roman"/>
          <w:i w:val="0"/>
          <w:sz w:val="24"/>
        </w:rPr>
        <w:t>не позднее, чем через 15 дней со дня проведения публичных слушаний.</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1</w:t>
      </w:r>
      <w:r w:rsidR="0082194B">
        <w:rPr>
          <w:rFonts w:ascii="Times New Roman" w:hAnsi="Times New Roman"/>
          <w:i w:val="0"/>
          <w:sz w:val="24"/>
        </w:rPr>
        <w:t>2</w:t>
      </w:r>
      <w:r w:rsidRPr="00485664">
        <w:rPr>
          <w:rFonts w:ascii="Times New Roman" w:hAnsi="Times New Roman"/>
          <w:i w:val="0"/>
          <w:sz w:val="24"/>
        </w:rPr>
        <w:t xml:space="preserve">. Глава </w:t>
      </w:r>
      <w:r w:rsidR="004C23DD" w:rsidRPr="00485664">
        <w:rPr>
          <w:rFonts w:ascii="Times New Roman" w:hAnsi="Times New Roman"/>
          <w:i w:val="0"/>
          <w:sz w:val="24"/>
        </w:rPr>
        <w:t xml:space="preserve">Администрации </w:t>
      </w:r>
      <w:proofErr w:type="spellStart"/>
      <w:r w:rsidR="004C23DD" w:rsidRPr="00485664">
        <w:rPr>
          <w:rFonts w:ascii="Times New Roman" w:hAnsi="Times New Roman"/>
          <w:i w:val="0"/>
          <w:sz w:val="24"/>
        </w:rPr>
        <w:t>Добрянского</w:t>
      </w:r>
      <w:proofErr w:type="spellEnd"/>
      <w:r w:rsidR="004C23DD" w:rsidRPr="00485664">
        <w:rPr>
          <w:rFonts w:ascii="Times New Roman" w:hAnsi="Times New Roman"/>
          <w:i w:val="0"/>
          <w:sz w:val="24"/>
        </w:rPr>
        <w:t xml:space="preserve"> муниципального района </w:t>
      </w:r>
      <w:r w:rsidRPr="00485664">
        <w:rPr>
          <w:rFonts w:ascii="Times New Roman" w:hAnsi="Times New Roman"/>
          <w:i w:val="0"/>
          <w:sz w:val="24"/>
        </w:rPr>
        <w:t xml:space="preserve">с учётом протокола и заключения о результатах публичных слушаний, принимает решение об утверждении документации по планировке или о её отклонении и о направлении в Администрацию </w:t>
      </w:r>
      <w:proofErr w:type="spellStart"/>
      <w:r w:rsidR="004C23DD" w:rsidRPr="00485664">
        <w:rPr>
          <w:rFonts w:ascii="Times New Roman" w:hAnsi="Times New Roman"/>
          <w:i w:val="0"/>
          <w:sz w:val="24"/>
        </w:rPr>
        <w:t>Добрянского</w:t>
      </w:r>
      <w:proofErr w:type="spellEnd"/>
      <w:r w:rsidR="004C23DD" w:rsidRPr="00485664">
        <w:rPr>
          <w:rFonts w:ascii="Times New Roman" w:hAnsi="Times New Roman"/>
          <w:i w:val="0"/>
          <w:sz w:val="24"/>
        </w:rPr>
        <w:t xml:space="preserve"> муниципального района </w:t>
      </w:r>
      <w:r w:rsidRPr="00485664">
        <w:rPr>
          <w:rFonts w:ascii="Times New Roman" w:hAnsi="Times New Roman"/>
          <w:i w:val="0"/>
          <w:sz w:val="24"/>
        </w:rPr>
        <w:t xml:space="preserve">на доработку. В данном решении указываются обоснованные причины отклонения, а также сроки доработки документации по планировке территории </w:t>
      </w:r>
      <w:proofErr w:type="spellStart"/>
      <w:r w:rsidRPr="00485664">
        <w:rPr>
          <w:rFonts w:ascii="Times New Roman" w:hAnsi="Times New Roman"/>
          <w:i w:val="0"/>
          <w:sz w:val="24"/>
        </w:rPr>
        <w:t>Дивьинского</w:t>
      </w:r>
      <w:proofErr w:type="spellEnd"/>
      <w:r w:rsidRPr="00485664">
        <w:rPr>
          <w:rFonts w:ascii="Times New Roman" w:hAnsi="Times New Roman"/>
          <w:i w:val="0"/>
          <w:sz w:val="24"/>
        </w:rPr>
        <w:t xml:space="preserve"> сельского поселения.</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1</w:t>
      </w:r>
      <w:r w:rsidR="0082194B">
        <w:rPr>
          <w:rFonts w:ascii="Times New Roman" w:hAnsi="Times New Roman"/>
          <w:i w:val="0"/>
          <w:sz w:val="24"/>
        </w:rPr>
        <w:t>3</w:t>
      </w:r>
      <w:r w:rsidRPr="00485664">
        <w:rPr>
          <w:rFonts w:ascii="Times New Roman" w:hAnsi="Times New Roman"/>
          <w:i w:val="0"/>
          <w:sz w:val="24"/>
        </w:rPr>
        <w:t xml:space="preserve">. Утверждённая документация по планировке территории </w:t>
      </w:r>
      <w:proofErr w:type="spellStart"/>
      <w:r w:rsidRPr="00485664">
        <w:rPr>
          <w:rFonts w:ascii="Times New Roman" w:hAnsi="Times New Roman"/>
          <w:i w:val="0"/>
          <w:sz w:val="24"/>
        </w:rPr>
        <w:t>Дивьинского</w:t>
      </w:r>
      <w:proofErr w:type="spellEnd"/>
      <w:r w:rsidRPr="00485664">
        <w:rPr>
          <w:rFonts w:ascii="Times New Roman" w:hAnsi="Times New Roman"/>
          <w:i w:val="0"/>
          <w:sz w:val="24"/>
        </w:rPr>
        <w:t xml:space="preserve"> сельского поселения в течение 7 дней подлежит официальному опубликованию в средствах массовой информации и может размещаться на официальном сайте Администрации сельского поселения в сети «Интернет».</w:t>
      </w:r>
    </w:p>
    <w:p w:rsidR="00FA4075" w:rsidRPr="00485664" w:rsidRDefault="00FA4075" w:rsidP="00FA4075">
      <w:pPr>
        <w:shd w:val="clear" w:color="auto" w:fill="FFFFFF"/>
        <w:tabs>
          <w:tab w:val="left" w:pos="785"/>
        </w:tabs>
        <w:spacing w:line="240" w:lineRule="auto"/>
        <w:ind w:left="0" w:right="0" w:firstLine="567"/>
        <w:jc w:val="both"/>
        <w:rPr>
          <w:rFonts w:ascii="Times New Roman" w:hAnsi="Times New Roman"/>
          <w:i w:val="0"/>
          <w:sz w:val="24"/>
        </w:rPr>
      </w:pPr>
      <w:r w:rsidRPr="00485664">
        <w:rPr>
          <w:rFonts w:ascii="Times New Roman" w:hAnsi="Times New Roman"/>
          <w:i w:val="0"/>
          <w:sz w:val="24"/>
        </w:rPr>
        <w:t>1</w:t>
      </w:r>
      <w:r w:rsidR="0082194B">
        <w:rPr>
          <w:rFonts w:ascii="Times New Roman" w:hAnsi="Times New Roman"/>
          <w:i w:val="0"/>
          <w:sz w:val="24"/>
        </w:rPr>
        <w:t>4</w:t>
      </w:r>
      <w:r w:rsidRPr="00485664">
        <w:rPr>
          <w:rFonts w:ascii="Times New Roman" w:hAnsi="Times New Roman"/>
          <w:i w:val="0"/>
          <w:sz w:val="24"/>
        </w:rPr>
        <w:t>. Положения, установленные пунктами 3-15 настоящей статьи, применяются при подготовке:</w:t>
      </w:r>
    </w:p>
    <w:p w:rsidR="00FA4075" w:rsidRPr="00485664" w:rsidRDefault="00FA4075" w:rsidP="00FA4075">
      <w:pPr>
        <w:shd w:val="clear" w:color="auto" w:fill="FFFFFF"/>
        <w:tabs>
          <w:tab w:val="left" w:pos="785"/>
        </w:tabs>
        <w:spacing w:line="240" w:lineRule="auto"/>
        <w:ind w:left="0" w:right="0" w:firstLine="567"/>
        <w:jc w:val="both"/>
        <w:rPr>
          <w:rFonts w:ascii="Times New Roman" w:hAnsi="Times New Roman"/>
          <w:i w:val="0"/>
          <w:sz w:val="24"/>
        </w:rPr>
      </w:pPr>
      <w:r w:rsidRPr="00485664">
        <w:rPr>
          <w:rFonts w:ascii="Times New Roman" w:hAnsi="Times New Roman"/>
          <w:i w:val="0"/>
          <w:sz w:val="24"/>
        </w:rPr>
        <w:lastRenderedPageBreak/>
        <w:t xml:space="preserve">1) проектов планировки территорий как отдельных документов; </w:t>
      </w:r>
    </w:p>
    <w:p w:rsidR="00FA4075" w:rsidRPr="00485664" w:rsidRDefault="00FA4075" w:rsidP="00FA4075">
      <w:pPr>
        <w:shd w:val="clear" w:color="auto" w:fill="FFFFFF"/>
        <w:tabs>
          <w:tab w:val="left" w:pos="785"/>
        </w:tabs>
        <w:spacing w:line="240" w:lineRule="auto"/>
        <w:ind w:left="0" w:right="0" w:firstLine="567"/>
        <w:jc w:val="both"/>
        <w:rPr>
          <w:rFonts w:ascii="Times New Roman" w:hAnsi="Times New Roman"/>
          <w:i w:val="0"/>
          <w:sz w:val="24"/>
        </w:rPr>
      </w:pPr>
      <w:r w:rsidRPr="00485664">
        <w:rPr>
          <w:rFonts w:ascii="Times New Roman" w:hAnsi="Times New Roman"/>
          <w:i w:val="0"/>
          <w:sz w:val="24"/>
        </w:rPr>
        <w:t>2) проектов планировки территорий с проектами межевания территорий в их составе;</w:t>
      </w:r>
    </w:p>
    <w:p w:rsidR="00FA4075" w:rsidRPr="00485664" w:rsidRDefault="00FA4075" w:rsidP="00FA4075">
      <w:pPr>
        <w:shd w:val="clear" w:color="auto" w:fill="FFFFFF"/>
        <w:tabs>
          <w:tab w:val="left" w:pos="785"/>
        </w:tabs>
        <w:spacing w:line="240" w:lineRule="auto"/>
        <w:ind w:left="0" w:right="0" w:firstLine="567"/>
        <w:jc w:val="both"/>
        <w:rPr>
          <w:rFonts w:ascii="Times New Roman" w:hAnsi="Times New Roman"/>
          <w:i w:val="0"/>
          <w:sz w:val="24"/>
        </w:rPr>
      </w:pPr>
      <w:r w:rsidRPr="00485664">
        <w:rPr>
          <w:rFonts w:ascii="Times New Roman" w:hAnsi="Times New Roman"/>
          <w:i w:val="0"/>
          <w:sz w:val="24"/>
        </w:rPr>
        <w:t>3) проектов межевания территорий как отдельных документов.</w:t>
      </w:r>
    </w:p>
    <w:p w:rsidR="00FA4075" w:rsidRPr="00485664" w:rsidRDefault="00FA4075" w:rsidP="00FA4075">
      <w:pPr>
        <w:shd w:val="clear" w:color="auto" w:fill="FFFFFF"/>
        <w:tabs>
          <w:tab w:val="left" w:pos="785"/>
        </w:tabs>
        <w:spacing w:line="240" w:lineRule="auto"/>
        <w:ind w:left="0" w:right="0" w:firstLine="567"/>
        <w:jc w:val="both"/>
        <w:rPr>
          <w:rFonts w:ascii="Times New Roman" w:hAnsi="Times New Roman"/>
          <w:i w:val="0"/>
          <w:sz w:val="24"/>
        </w:rPr>
      </w:pPr>
      <w:r w:rsidRPr="00485664">
        <w:rPr>
          <w:rFonts w:ascii="Times New Roman" w:hAnsi="Times New Roman"/>
          <w:i w:val="0"/>
          <w:sz w:val="24"/>
        </w:rPr>
        <w:t>4) проектов планировки территорий с проектами межевания территорий в их составе и с градостроительными планами земельных участков в составе проектов межевания территорий;</w:t>
      </w:r>
    </w:p>
    <w:p w:rsidR="00FA4075" w:rsidRPr="00485664" w:rsidRDefault="00FA4075" w:rsidP="00FA4075">
      <w:pPr>
        <w:shd w:val="clear" w:color="auto" w:fill="FFFFFF"/>
        <w:tabs>
          <w:tab w:val="left" w:pos="785"/>
        </w:tabs>
        <w:spacing w:line="240" w:lineRule="auto"/>
        <w:ind w:left="0" w:right="0" w:firstLine="567"/>
        <w:jc w:val="both"/>
        <w:rPr>
          <w:rFonts w:ascii="Times New Roman" w:hAnsi="Times New Roman"/>
          <w:i w:val="0"/>
          <w:sz w:val="24"/>
        </w:rPr>
      </w:pPr>
      <w:r w:rsidRPr="00485664">
        <w:rPr>
          <w:rFonts w:ascii="Times New Roman" w:hAnsi="Times New Roman"/>
          <w:i w:val="0"/>
          <w:sz w:val="24"/>
        </w:rPr>
        <w:t>5) проектов межевания территорий с градостроительными планами земельных участков в их составе с особенностями, установленными абзацем вторым настоящего пункта.</w:t>
      </w:r>
    </w:p>
    <w:p w:rsidR="00FA4075" w:rsidRPr="00485664" w:rsidRDefault="00FA4075" w:rsidP="00FA4075">
      <w:pPr>
        <w:shd w:val="clear" w:color="auto" w:fill="FFFFFF"/>
        <w:tabs>
          <w:tab w:val="left" w:pos="785"/>
        </w:tabs>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Заказ и задание на подготовку градостроительного плана земельного участка не требуется. Градостроительный план земельного участка готовится Администрацией </w:t>
      </w:r>
      <w:proofErr w:type="spellStart"/>
      <w:r w:rsidR="004C23DD" w:rsidRPr="00485664">
        <w:rPr>
          <w:rFonts w:ascii="Times New Roman" w:hAnsi="Times New Roman"/>
          <w:i w:val="0"/>
          <w:sz w:val="24"/>
        </w:rPr>
        <w:t>Добрянского</w:t>
      </w:r>
      <w:proofErr w:type="spellEnd"/>
      <w:r w:rsidR="004C23DD" w:rsidRPr="00485664">
        <w:rPr>
          <w:rFonts w:ascii="Times New Roman" w:hAnsi="Times New Roman"/>
          <w:i w:val="0"/>
          <w:sz w:val="24"/>
        </w:rPr>
        <w:t xml:space="preserve"> муниципального района</w:t>
      </w:r>
      <w:r w:rsidRPr="00485664">
        <w:rPr>
          <w:rFonts w:ascii="Times New Roman" w:hAnsi="Times New Roman"/>
          <w:i w:val="0"/>
          <w:sz w:val="24"/>
        </w:rPr>
        <w:t xml:space="preserve">, утверждается Постановлением главы </w:t>
      </w:r>
      <w:r w:rsidR="004C23DD" w:rsidRPr="00485664">
        <w:rPr>
          <w:rFonts w:ascii="Times New Roman" w:hAnsi="Times New Roman"/>
          <w:i w:val="0"/>
          <w:sz w:val="24"/>
        </w:rPr>
        <w:t xml:space="preserve">Администрации </w:t>
      </w:r>
      <w:proofErr w:type="spellStart"/>
      <w:r w:rsidR="004C23DD" w:rsidRPr="00485664">
        <w:rPr>
          <w:rFonts w:ascii="Times New Roman" w:hAnsi="Times New Roman"/>
          <w:i w:val="0"/>
          <w:sz w:val="24"/>
        </w:rPr>
        <w:t>Добрянского</w:t>
      </w:r>
      <w:proofErr w:type="spellEnd"/>
      <w:r w:rsidR="004C23DD" w:rsidRPr="00485664">
        <w:rPr>
          <w:rFonts w:ascii="Times New Roman" w:hAnsi="Times New Roman"/>
          <w:i w:val="0"/>
          <w:sz w:val="24"/>
        </w:rPr>
        <w:t xml:space="preserve"> муниципального района </w:t>
      </w:r>
      <w:r w:rsidRPr="00485664">
        <w:rPr>
          <w:rFonts w:ascii="Times New Roman" w:hAnsi="Times New Roman"/>
          <w:i w:val="0"/>
          <w:sz w:val="24"/>
        </w:rPr>
        <w:t xml:space="preserve">и выдаётся заинтересованному лицу Администрацией </w:t>
      </w:r>
      <w:r w:rsidR="004C23DD" w:rsidRPr="00485664">
        <w:rPr>
          <w:rFonts w:ascii="Times New Roman" w:hAnsi="Times New Roman"/>
          <w:i w:val="0"/>
          <w:sz w:val="24"/>
        </w:rPr>
        <w:t xml:space="preserve"> </w:t>
      </w:r>
      <w:proofErr w:type="spellStart"/>
      <w:r w:rsidR="00AA372F" w:rsidRPr="00485664">
        <w:rPr>
          <w:rFonts w:ascii="Times New Roman" w:hAnsi="Times New Roman"/>
          <w:i w:val="0"/>
          <w:sz w:val="24"/>
        </w:rPr>
        <w:t>Добрянского</w:t>
      </w:r>
      <w:proofErr w:type="spellEnd"/>
      <w:r w:rsidR="00AA372F" w:rsidRPr="00485664">
        <w:rPr>
          <w:rFonts w:ascii="Times New Roman" w:hAnsi="Times New Roman"/>
          <w:i w:val="0"/>
          <w:sz w:val="24"/>
        </w:rPr>
        <w:t xml:space="preserve"> </w:t>
      </w:r>
      <w:r w:rsidR="004C23DD" w:rsidRPr="00485664">
        <w:rPr>
          <w:rFonts w:ascii="Times New Roman" w:hAnsi="Times New Roman"/>
          <w:i w:val="0"/>
          <w:sz w:val="24"/>
        </w:rPr>
        <w:t>муниципального района</w:t>
      </w:r>
      <w:r w:rsidRPr="00485664">
        <w:rPr>
          <w:rFonts w:ascii="Times New Roman" w:hAnsi="Times New Roman"/>
          <w:i w:val="0"/>
          <w:sz w:val="24"/>
        </w:rPr>
        <w:t>.</w:t>
      </w:r>
    </w:p>
    <w:p w:rsidR="00FA4075" w:rsidRPr="00485664" w:rsidRDefault="00FA4075" w:rsidP="00FA4075">
      <w:pPr>
        <w:shd w:val="clear" w:color="auto" w:fill="FFFFFF"/>
        <w:tabs>
          <w:tab w:val="left" w:pos="785"/>
        </w:tabs>
        <w:spacing w:line="240" w:lineRule="auto"/>
        <w:ind w:left="0" w:right="0" w:firstLine="567"/>
        <w:jc w:val="both"/>
        <w:rPr>
          <w:rFonts w:ascii="Times New Roman" w:hAnsi="Times New Roman"/>
          <w:i w:val="0"/>
          <w:sz w:val="24"/>
        </w:rPr>
      </w:pPr>
      <w:r w:rsidRPr="00485664">
        <w:rPr>
          <w:rFonts w:ascii="Times New Roman" w:hAnsi="Times New Roman"/>
          <w:i w:val="0"/>
          <w:sz w:val="24"/>
        </w:rPr>
        <w:t>1</w:t>
      </w:r>
      <w:r w:rsidR="0082194B">
        <w:rPr>
          <w:rFonts w:ascii="Times New Roman" w:hAnsi="Times New Roman"/>
          <w:i w:val="0"/>
          <w:sz w:val="24"/>
        </w:rPr>
        <w:t>5</w:t>
      </w:r>
      <w:r w:rsidRPr="00485664">
        <w:rPr>
          <w:rFonts w:ascii="Times New Roman" w:hAnsi="Times New Roman"/>
          <w:i w:val="0"/>
          <w:sz w:val="24"/>
        </w:rPr>
        <w:t>. Градостроительные планы земельных участков являются обязательным основанием для:</w:t>
      </w:r>
    </w:p>
    <w:p w:rsidR="00FA4075" w:rsidRPr="00485664" w:rsidRDefault="00FA4075" w:rsidP="00FA4075">
      <w:pPr>
        <w:shd w:val="clear" w:color="auto" w:fill="FFFFFF"/>
        <w:tabs>
          <w:tab w:val="num" w:pos="1069"/>
        </w:tabs>
        <w:spacing w:line="240" w:lineRule="auto"/>
        <w:ind w:left="0" w:right="0" w:firstLine="567"/>
        <w:jc w:val="both"/>
        <w:rPr>
          <w:rFonts w:ascii="Times New Roman" w:hAnsi="Times New Roman"/>
          <w:i w:val="0"/>
          <w:sz w:val="24"/>
        </w:rPr>
      </w:pPr>
      <w:r w:rsidRPr="00485664">
        <w:rPr>
          <w:rFonts w:ascii="Times New Roman" w:hAnsi="Times New Roman"/>
          <w:i w:val="0"/>
          <w:sz w:val="24"/>
        </w:rPr>
        <w:t>- выноса границ земельных участков на местность в случаях градостроительной подготовки и формирования земельных участков из состава земель, находящихся в муниципальной собственности;</w:t>
      </w:r>
    </w:p>
    <w:p w:rsidR="00FA4075" w:rsidRPr="00485664" w:rsidRDefault="00FA4075" w:rsidP="00FA4075">
      <w:pPr>
        <w:numPr>
          <w:ilvl w:val="0"/>
          <w:numId w:val="25"/>
        </w:numPr>
        <w:shd w:val="clear" w:color="auto" w:fill="FFFFFF"/>
        <w:tabs>
          <w:tab w:val="num" w:pos="0"/>
          <w:tab w:val="left" w:pos="720"/>
        </w:tabs>
        <w:suppressAutoHyphens/>
        <w:spacing w:line="240" w:lineRule="auto"/>
        <w:ind w:left="0" w:right="0" w:firstLine="567"/>
        <w:jc w:val="both"/>
        <w:rPr>
          <w:rFonts w:ascii="Times New Roman" w:hAnsi="Times New Roman"/>
          <w:i w:val="0"/>
          <w:sz w:val="24"/>
        </w:rPr>
      </w:pPr>
      <w:r w:rsidRPr="00485664">
        <w:rPr>
          <w:rFonts w:ascii="Times New Roman" w:hAnsi="Times New Roman"/>
          <w:i w:val="0"/>
          <w:sz w:val="24"/>
        </w:rPr>
        <w:t>принятия решений о предоставлении физическим и юридическим лицам прав на сформированные земельные участки из состава муниципальных земель, за исключением случаев предоставления земельного участка для комплексного освоения в целях жилищного строительства;</w:t>
      </w:r>
    </w:p>
    <w:p w:rsidR="00FA4075" w:rsidRPr="00485664" w:rsidRDefault="00FA4075" w:rsidP="00FA4075">
      <w:pPr>
        <w:numPr>
          <w:ilvl w:val="0"/>
          <w:numId w:val="25"/>
        </w:numPr>
        <w:shd w:val="clear" w:color="auto" w:fill="FFFFFF"/>
        <w:tabs>
          <w:tab w:val="num" w:pos="0"/>
          <w:tab w:val="left" w:pos="720"/>
        </w:tabs>
        <w:suppressAutoHyphens/>
        <w:spacing w:line="240" w:lineRule="auto"/>
        <w:ind w:left="0" w:right="0" w:firstLine="567"/>
        <w:jc w:val="both"/>
        <w:rPr>
          <w:rFonts w:ascii="Times New Roman" w:hAnsi="Times New Roman"/>
          <w:i w:val="0"/>
          <w:sz w:val="24"/>
        </w:rPr>
      </w:pPr>
      <w:r w:rsidRPr="00485664">
        <w:rPr>
          <w:rFonts w:ascii="Times New Roman" w:hAnsi="Times New Roman"/>
          <w:i w:val="0"/>
          <w:sz w:val="24"/>
        </w:rPr>
        <w:t>принятия решений об изъятии, в том числе путем выкупа, резервировании земельных участков для муниципальных нужд;</w:t>
      </w:r>
    </w:p>
    <w:p w:rsidR="00FA4075" w:rsidRPr="00485664" w:rsidRDefault="00FA4075" w:rsidP="00FA4075">
      <w:pPr>
        <w:numPr>
          <w:ilvl w:val="0"/>
          <w:numId w:val="25"/>
        </w:numPr>
        <w:shd w:val="clear" w:color="auto" w:fill="FFFFFF"/>
        <w:tabs>
          <w:tab w:val="num" w:pos="0"/>
          <w:tab w:val="left" w:pos="720"/>
        </w:tabs>
        <w:suppressAutoHyphens/>
        <w:spacing w:line="240" w:lineRule="auto"/>
        <w:ind w:left="0" w:right="0" w:firstLine="567"/>
        <w:jc w:val="both"/>
        <w:rPr>
          <w:rFonts w:ascii="Times New Roman" w:hAnsi="Times New Roman"/>
          <w:i w:val="0"/>
          <w:sz w:val="24"/>
        </w:rPr>
      </w:pPr>
      <w:r w:rsidRPr="00485664">
        <w:rPr>
          <w:rFonts w:ascii="Times New Roman" w:hAnsi="Times New Roman"/>
          <w:i w:val="0"/>
          <w:sz w:val="24"/>
        </w:rPr>
        <w:t>подготовки проектной документации для строительства, реконструкции, капитального ремонта объектов капитального строительства;</w:t>
      </w:r>
    </w:p>
    <w:p w:rsidR="00FA4075" w:rsidRPr="00485664" w:rsidRDefault="00FA4075" w:rsidP="00FA4075">
      <w:pPr>
        <w:numPr>
          <w:ilvl w:val="0"/>
          <w:numId w:val="25"/>
        </w:numPr>
        <w:shd w:val="clear" w:color="auto" w:fill="FFFFFF"/>
        <w:tabs>
          <w:tab w:val="num" w:pos="0"/>
          <w:tab w:val="left" w:pos="720"/>
        </w:tabs>
        <w:suppressAutoHyphens/>
        <w:spacing w:line="240" w:lineRule="auto"/>
        <w:ind w:left="0" w:right="0" w:firstLine="567"/>
        <w:jc w:val="both"/>
        <w:rPr>
          <w:rFonts w:ascii="Times New Roman" w:hAnsi="Times New Roman"/>
          <w:i w:val="0"/>
          <w:sz w:val="24"/>
        </w:rPr>
      </w:pPr>
      <w:r w:rsidRPr="00485664">
        <w:rPr>
          <w:rFonts w:ascii="Times New Roman" w:hAnsi="Times New Roman"/>
          <w:i w:val="0"/>
          <w:sz w:val="24"/>
        </w:rPr>
        <w:t>выдачи разрешений на строительство;</w:t>
      </w:r>
    </w:p>
    <w:p w:rsidR="00FA4075" w:rsidRPr="00485664" w:rsidRDefault="00FA4075" w:rsidP="00FA4075">
      <w:pPr>
        <w:numPr>
          <w:ilvl w:val="0"/>
          <w:numId w:val="25"/>
        </w:numPr>
        <w:shd w:val="clear" w:color="auto" w:fill="FFFFFF"/>
        <w:tabs>
          <w:tab w:val="num" w:pos="0"/>
          <w:tab w:val="left" w:pos="720"/>
        </w:tabs>
        <w:suppressAutoHyphens/>
        <w:spacing w:line="240" w:lineRule="auto"/>
        <w:ind w:left="0" w:right="0" w:firstLine="567"/>
        <w:jc w:val="both"/>
        <w:rPr>
          <w:rFonts w:ascii="Times New Roman" w:hAnsi="Times New Roman"/>
          <w:i w:val="0"/>
          <w:sz w:val="24"/>
        </w:rPr>
      </w:pPr>
      <w:r w:rsidRPr="00485664">
        <w:rPr>
          <w:rFonts w:ascii="Times New Roman" w:hAnsi="Times New Roman"/>
          <w:i w:val="0"/>
          <w:sz w:val="24"/>
        </w:rPr>
        <w:t>выдачи разрешений на ввод объектов в эксплуатацию.</w:t>
      </w:r>
    </w:p>
    <w:p w:rsidR="00FA4075" w:rsidRPr="00485664" w:rsidRDefault="00FA4075" w:rsidP="00452C4C">
      <w:pPr>
        <w:shd w:val="clear" w:color="auto" w:fill="FFFFFF"/>
        <w:tabs>
          <w:tab w:val="left" w:pos="785"/>
        </w:tabs>
        <w:spacing w:line="240" w:lineRule="auto"/>
        <w:ind w:left="0" w:right="0" w:firstLine="567"/>
        <w:jc w:val="both"/>
        <w:rPr>
          <w:rFonts w:ascii="Times New Roman" w:hAnsi="Times New Roman"/>
          <w:i w:val="0"/>
          <w:sz w:val="24"/>
        </w:rPr>
      </w:pPr>
      <w:r w:rsidRPr="00485664">
        <w:rPr>
          <w:rFonts w:ascii="Times New Roman" w:hAnsi="Times New Roman"/>
          <w:i w:val="0"/>
          <w:sz w:val="24"/>
        </w:rPr>
        <w:t>1</w:t>
      </w:r>
      <w:r w:rsidR="0082194B">
        <w:rPr>
          <w:rFonts w:ascii="Times New Roman" w:hAnsi="Times New Roman"/>
          <w:i w:val="0"/>
          <w:sz w:val="24"/>
        </w:rPr>
        <w:t>6</w:t>
      </w:r>
      <w:r w:rsidRPr="00485664">
        <w:rPr>
          <w:rFonts w:ascii="Times New Roman" w:hAnsi="Times New Roman"/>
          <w:i w:val="0"/>
          <w:sz w:val="24"/>
        </w:rPr>
        <w:t xml:space="preserve">. Форма градостроительного плана земельного участка устанавливается </w:t>
      </w:r>
      <w:r w:rsidR="00452C4C" w:rsidRPr="00485664">
        <w:rPr>
          <w:rFonts w:ascii="Times New Roman" w:hAnsi="Times New Roman"/>
          <w:i w:val="0"/>
          <w:sz w:val="24"/>
        </w:rPr>
        <w:t>Министерством строительства и жилищно-коммунального хозяйства Российской Федерации</w:t>
      </w:r>
      <w:r w:rsidRPr="00485664">
        <w:rPr>
          <w:rFonts w:ascii="Times New Roman" w:hAnsi="Times New Roman"/>
          <w:i w:val="0"/>
          <w:sz w:val="24"/>
        </w:rPr>
        <w:t>.</w:t>
      </w:r>
    </w:p>
    <w:p w:rsidR="00FA4075" w:rsidRPr="00485664" w:rsidRDefault="00FA4075" w:rsidP="00FA4075">
      <w:pPr>
        <w:suppressAutoHyphens/>
        <w:spacing w:line="240" w:lineRule="auto"/>
        <w:ind w:left="0" w:right="0" w:firstLine="567"/>
        <w:jc w:val="both"/>
        <w:rPr>
          <w:rFonts w:ascii="Times New Roman" w:eastAsia="GOST Type AU" w:hAnsi="Times New Roman"/>
          <w:b/>
          <w:i w:val="0"/>
          <w:sz w:val="24"/>
          <w:lang w:eastAsia="ar-SA"/>
        </w:rPr>
      </w:pPr>
      <w:bookmarkStart w:id="57" w:name="_Toc200537081"/>
      <w:bookmarkStart w:id="58" w:name="_Toc208205269"/>
      <w:bookmarkStart w:id="59" w:name="_Toc130098619"/>
    </w:p>
    <w:p w:rsidR="00FA4075" w:rsidRPr="00485664" w:rsidRDefault="00FA4075" w:rsidP="00FA4075">
      <w:pPr>
        <w:suppressAutoHyphens/>
        <w:autoSpaceDE w:val="0"/>
        <w:spacing w:line="240" w:lineRule="auto"/>
        <w:ind w:left="0" w:right="0" w:firstLine="567"/>
        <w:jc w:val="both"/>
        <w:outlineLvl w:val="0"/>
        <w:rPr>
          <w:rFonts w:ascii="Times New Roman" w:eastAsia="GOST Type AU" w:hAnsi="Times New Roman"/>
          <w:b/>
          <w:i w:val="0"/>
          <w:sz w:val="24"/>
          <w:lang w:eastAsia="ar-SA"/>
        </w:rPr>
      </w:pPr>
      <w:bookmarkStart w:id="60" w:name="_Toc427840779"/>
      <w:bookmarkStart w:id="61" w:name="_Toc427840961"/>
      <w:bookmarkStart w:id="62" w:name="_Toc7044321"/>
      <w:r w:rsidRPr="00485664">
        <w:rPr>
          <w:rFonts w:ascii="Times New Roman" w:eastAsia="GOST Type AU" w:hAnsi="Times New Roman"/>
          <w:b/>
          <w:i w:val="0"/>
          <w:sz w:val="24"/>
          <w:lang w:eastAsia="ar-SA"/>
        </w:rPr>
        <w:t xml:space="preserve">Глава 4. </w:t>
      </w:r>
      <w:bookmarkEnd w:id="57"/>
      <w:bookmarkEnd w:id="58"/>
      <w:bookmarkEnd w:id="60"/>
      <w:bookmarkEnd w:id="61"/>
      <w:r w:rsidRPr="00485664">
        <w:rPr>
          <w:rFonts w:ascii="Times New Roman" w:eastAsia="GOST Type AU" w:hAnsi="Times New Roman"/>
          <w:b/>
          <w:i w:val="0"/>
          <w:sz w:val="24"/>
          <w:lang w:eastAsia="ar-SA"/>
        </w:rPr>
        <w:t>Положения о проведении публичных слушаний по вопросам землепользования и застройки</w:t>
      </w:r>
      <w:bookmarkEnd w:id="62"/>
    </w:p>
    <w:p w:rsidR="00FA4075" w:rsidRPr="00485664" w:rsidRDefault="00FA4075" w:rsidP="00FA4075">
      <w:pPr>
        <w:spacing w:line="240" w:lineRule="auto"/>
        <w:ind w:left="0" w:right="0" w:firstLine="567"/>
        <w:jc w:val="both"/>
        <w:rPr>
          <w:rFonts w:ascii="Times New Roman" w:hAnsi="Times New Roman"/>
          <w:i w:val="0"/>
          <w:sz w:val="24"/>
        </w:rPr>
      </w:pPr>
    </w:p>
    <w:p w:rsidR="00FA4075" w:rsidRPr="00485664" w:rsidRDefault="00FA4075" w:rsidP="00FA4075">
      <w:pPr>
        <w:keepNext/>
        <w:spacing w:line="240" w:lineRule="auto"/>
        <w:ind w:left="0" w:right="0" w:firstLine="567"/>
        <w:jc w:val="both"/>
        <w:outlineLvl w:val="1"/>
        <w:rPr>
          <w:rFonts w:ascii="Times New Roman" w:hAnsi="Times New Roman"/>
          <w:i w:val="0"/>
          <w:sz w:val="24"/>
        </w:rPr>
      </w:pPr>
      <w:bookmarkStart w:id="63" w:name="_Toc200537082"/>
      <w:bookmarkStart w:id="64" w:name="_Toc208205270"/>
      <w:bookmarkStart w:id="65" w:name="_Toc427840780"/>
      <w:bookmarkStart w:id="66" w:name="_Toc427840962"/>
      <w:bookmarkStart w:id="67" w:name="_Toc7044322"/>
      <w:r w:rsidRPr="00485664">
        <w:rPr>
          <w:rFonts w:ascii="Times New Roman" w:hAnsi="Times New Roman"/>
          <w:b/>
          <w:bCs/>
          <w:i w:val="0"/>
          <w:iCs/>
          <w:sz w:val="24"/>
        </w:rPr>
        <w:t xml:space="preserve">Статья 7. Публичные слушания по вопросам землепользования и застройки на территории </w:t>
      </w:r>
      <w:bookmarkEnd w:id="63"/>
      <w:bookmarkEnd w:id="64"/>
      <w:bookmarkEnd w:id="65"/>
      <w:bookmarkEnd w:id="66"/>
      <w:proofErr w:type="spellStart"/>
      <w:r w:rsidR="004C23DD" w:rsidRPr="00485664">
        <w:rPr>
          <w:rFonts w:ascii="Times New Roman" w:hAnsi="Times New Roman"/>
          <w:b/>
          <w:bCs/>
          <w:i w:val="0"/>
          <w:iCs/>
          <w:sz w:val="24"/>
        </w:rPr>
        <w:t>Добрянского</w:t>
      </w:r>
      <w:proofErr w:type="spellEnd"/>
      <w:r w:rsidR="004C23DD" w:rsidRPr="00485664">
        <w:rPr>
          <w:rFonts w:ascii="Times New Roman" w:hAnsi="Times New Roman"/>
          <w:b/>
          <w:bCs/>
          <w:i w:val="0"/>
          <w:iCs/>
          <w:sz w:val="24"/>
        </w:rPr>
        <w:t xml:space="preserve"> муниципального района</w:t>
      </w:r>
      <w:bookmarkEnd w:id="67"/>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1. Порядок организации и проведения в районе публичных слушаний по вопросам землепользования и застройки регламентируется Градостроительным кодексом Российской Федерации, Федеральным законом от 06.10.2003 N 131-ФЗ "Об общих принципах организации местного самоуправления в Российской Федерации", Положением о публичных слушан</w:t>
      </w:r>
      <w:r w:rsidR="00F05FA4" w:rsidRPr="00485664">
        <w:rPr>
          <w:rFonts w:ascii="Times New Roman" w:hAnsi="Times New Roman"/>
          <w:i w:val="0"/>
          <w:sz w:val="24"/>
        </w:rPr>
        <w:t>иях</w:t>
      </w:r>
      <w:r w:rsidRPr="00485664">
        <w:rPr>
          <w:rFonts w:ascii="Times New Roman" w:hAnsi="Times New Roman"/>
          <w:i w:val="0"/>
          <w:sz w:val="24"/>
        </w:rPr>
        <w:t xml:space="preserve"> в </w:t>
      </w:r>
      <w:proofErr w:type="spellStart"/>
      <w:r w:rsidR="0092283E" w:rsidRPr="00485664">
        <w:rPr>
          <w:rFonts w:ascii="Times New Roman" w:hAnsi="Times New Roman"/>
          <w:i w:val="0"/>
          <w:sz w:val="24"/>
        </w:rPr>
        <w:t>Добрянском</w:t>
      </w:r>
      <w:proofErr w:type="spellEnd"/>
      <w:r w:rsidR="0092283E" w:rsidRPr="00485664">
        <w:rPr>
          <w:rFonts w:ascii="Times New Roman" w:hAnsi="Times New Roman"/>
          <w:i w:val="0"/>
          <w:sz w:val="24"/>
        </w:rPr>
        <w:t xml:space="preserve"> муниципальном районе</w:t>
      </w:r>
      <w:r w:rsidRPr="00485664">
        <w:rPr>
          <w:rFonts w:ascii="Times New Roman" w:hAnsi="Times New Roman"/>
          <w:i w:val="0"/>
          <w:sz w:val="24"/>
        </w:rPr>
        <w:t xml:space="preserve">, утверждённым </w:t>
      </w:r>
      <w:r w:rsidR="00F05FA4" w:rsidRPr="00485664">
        <w:rPr>
          <w:rFonts w:ascii="Times New Roman" w:hAnsi="Times New Roman"/>
          <w:i w:val="0"/>
          <w:sz w:val="24"/>
        </w:rPr>
        <w:t xml:space="preserve">Решением Земского Собрания </w:t>
      </w:r>
      <w:proofErr w:type="spellStart"/>
      <w:r w:rsidR="00F05FA4" w:rsidRPr="00485664">
        <w:rPr>
          <w:rFonts w:ascii="Times New Roman" w:hAnsi="Times New Roman"/>
          <w:i w:val="0"/>
          <w:sz w:val="24"/>
        </w:rPr>
        <w:t>Добрянского</w:t>
      </w:r>
      <w:proofErr w:type="spellEnd"/>
      <w:r w:rsidR="00F05FA4" w:rsidRPr="00485664">
        <w:rPr>
          <w:rFonts w:ascii="Times New Roman" w:hAnsi="Times New Roman"/>
          <w:i w:val="0"/>
          <w:sz w:val="24"/>
        </w:rPr>
        <w:t xml:space="preserve"> муниципального района</w:t>
      </w:r>
      <w:r w:rsidRPr="00485664">
        <w:rPr>
          <w:rFonts w:ascii="Times New Roman" w:hAnsi="Times New Roman"/>
          <w:i w:val="0"/>
          <w:sz w:val="24"/>
        </w:rPr>
        <w:t>, с учётом особенностей, установленных Градостроительным кодексом Российской Федерации, настоящими Правилами.</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2. Публичные слушания проводятся в целях обсуждения муниципальных правовых актов в области землепользования и застройки, привлечения населения сельского поселения к участию в принятии градостроительных решений, предупреждения нарушений прав и законных интересов граждан, соблюдения прав и законных интересов правообладателей земельных участков и объектов капитального строительства, учета предложений и замечаний жителей сельского поселения в процессе разработки и принятия градостроительных решений.</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lastRenderedPageBreak/>
        <w:t>3. Результаты публичных слушаний носят рекомендательный характер для органов местного самоуправления.</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4. Документами публичных слушаний являются протокол публичных слушаний и заключение о результатах публичных слушаний.</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p>
    <w:p w:rsidR="00FA4075" w:rsidRPr="00485664" w:rsidRDefault="00FA4075" w:rsidP="00FA4075">
      <w:pPr>
        <w:keepNext/>
        <w:spacing w:line="240" w:lineRule="auto"/>
        <w:ind w:left="0" w:right="0" w:firstLine="567"/>
        <w:jc w:val="both"/>
        <w:outlineLvl w:val="1"/>
        <w:rPr>
          <w:rFonts w:ascii="Times New Roman" w:hAnsi="Times New Roman"/>
          <w:b/>
          <w:bCs/>
          <w:i w:val="0"/>
          <w:iCs/>
          <w:sz w:val="24"/>
        </w:rPr>
      </w:pPr>
      <w:bookmarkStart w:id="68" w:name="_Toc200537084"/>
      <w:bookmarkStart w:id="69" w:name="_Toc208205271"/>
      <w:bookmarkStart w:id="70" w:name="_Toc427840781"/>
      <w:bookmarkStart w:id="71" w:name="_Toc427840963"/>
      <w:bookmarkStart w:id="72" w:name="_Toc7044323"/>
      <w:r w:rsidRPr="00485664">
        <w:rPr>
          <w:rFonts w:ascii="Times New Roman" w:hAnsi="Times New Roman"/>
          <w:b/>
          <w:bCs/>
          <w:i w:val="0"/>
          <w:iCs/>
          <w:sz w:val="24"/>
        </w:rPr>
        <w:t xml:space="preserve">Статья 8. </w:t>
      </w:r>
      <w:bookmarkEnd w:id="68"/>
      <w:r w:rsidRPr="00485664">
        <w:rPr>
          <w:rFonts w:ascii="Times New Roman" w:hAnsi="Times New Roman"/>
          <w:b/>
          <w:bCs/>
          <w:i w:val="0"/>
          <w:iCs/>
          <w:sz w:val="24"/>
        </w:rPr>
        <w:t xml:space="preserve">Порядок реализации инвестиционных проектов на территории </w:t>
      </w:r>
      <w:bookmarkEnd w:id="69"/>
      <w:bookmarkEnd w:id="70"/>
      <w:bookmarkEnd w:id="71"/>
      <w:proofErr w:type="spellStart"/>
      <w:r w:rsidRPr="00485664">
        <w:rPr>
          <w:rFonts w:ascii="Times New Roman" w:hAnsi="Times New Roman"/>
          <w:b/>
          <w:bCs/>
          <w:i w:val="0"/>
          <w:iCs/>
          <w:sz w:val="24"/>
        </w:rPr>
        <w:t>Дивьинского</w:t>
      </w:r>
      <w:proofErr w:type="spellEnd"/>
      <w:r w:rsidRPr="00485664">
        <w:rPr>
          <w:rFonts w:ascii="Times New Roman" w:hAnsi="Times New Roman"/>
          <w:b/>
          <w:bCs/>
          <w:i w:val="0"/>
          <w:iCs/>
          <w:sz w:val="24"/>
        </w:rPr>
        <w:t xml:space="preserve"> сельского поселения</w:t>
      </w:r>
      <w:bookmarkEnd w:id="72"/>
    </w:p>
    <w:p w:rsidR="00FA4075" w:rsidRPr="00485664" w:rsidRDefault="00FA4075" w:rsidP="00FA4075">
      <w:pPr>
        <w:spacing w:line="240" w:lineRule="auto"/>
        <w:ind w:left="0" w:right="0" w:firstLine="567"/>
        <w:jc w:val="both"/>
        <w:rPr>
          <w:rFonts w:ascii="Times New Roman" w:hAnsi="Times New Roman"/>
          <w:i w:val="0"/>
          <w:sz w:val="24"/>
        </w:rPr>
      </w:pP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1. Порядок реализации инвестиционных проектов на территории </w:t>
      </w:r>
      <w:proofErr w:type="spellStart"/>
      <w:r w:rsidRPr="00485664">
        <w:rPr>
          <w:rFonts w:ascii="Times New Roman" w:hAnsi="Times New Roman"/>
          <w:i w:val="0"/>
          <w:sz w:val="24"/>
        </w:rPr>
        <w:t>Дивьинского</w:t>
      </w:r>
      <w:proofErr w:type="spellEnd"/>
      <w:r w:rsidRPr="00485664">
        <w:rPr>
          <w:rFonts w:ascii="Times New Roman" w:hAnsi="Times New Roman"/>
          <w:i w:val="0"/>
          <w:sz w:val="24"/>
        </w:rPr>
        <w:t xml:space="preserve"> сельского поселения при строительстве объектов гражданского, административного, производственного назначения, при строительстве линейных объектов инженерной инфраструктуры, а также некапитальных (временных) зданий и сооружений, порядок реализации строительства индивидуальных жилых домов, объектов дачного и садоводческого хозяйств, порядок реализации проектов при реконструкции объектов капитального строительства определяются законодательством Российской Федерации и Пермского края, а также нормативными правовыми актами Администрации </w:t>
      </w:r>
      <w:proofErr w:type="spellStart"/>
      <w:r w:rsidR="0092283E" w:rsidRPr="00485664">
        <w:rPr>
          <w:rFonts w:ascii="Times New Roman" w:hAnsi="Times New Roman"/>
          <w:i w:val="0"/>
          <w:sz w:val="24"/>
        </w:rPr>
        <w:t>Добрянского</w:t>
      </w:r>
      <w:proofErr w:type="spellEnd"/>
      <w:r w:rsidR="0092283E" w:rsidRPr="00485664">
        <w:rPr>
          <w:rFonts w:ascii="Times New Roman" w:hAnsi="Times New Roman"/>
          <w:i w:val="0"/>
          <w:sz w:val="24"/>
        </w:rPr>
        <w:t xml:space="preserve"> муниципального района</w:t>
      </w:r>
      <w:r w:rsidRPr="00485664">
        <w:rPr>
          <w:rFonts w:ascii="Times New Roman" w:hAnsi="Times New Roman"/>
          <w:i w:val="0"/>
          <w:sz w:val="24"/>
        </w:rPr>
        <w:t>.</w:t>
      </w:r>
    </w:p>
    <w:bookmarkEnd w:id="59"/>
    <w:p w:rsidR="00FA4075" w:rsidRPr="00485664" w:rsidRDefault="00FA4075" w:rsidP="00FA4075">
      <w:pPr>
        <w:suppressAutoHyphens/>
        <w:spacing w:line="240" w:lineRule="auto"/>
        <w:ind w:left="0" w:right="0" w:firstLine="567"/>
        <w:jc w:val="both"/>
        <w:rPr>
          <w:rFonts w:ascii="Times New Roman" w:eastAsia="GOST Type AU" w:hAnsi="Times New Roman"/>
          <w:b/>
          <w:i w:val="0"/>
          <w:sz w:val="24"/>
          <w:lang w:eastAsia="ar-SA"/>
        </w:rPr>
      </w:pPr>
    </w:p>
    <w:p w:rsidR="00FA4075" w:rsidRPr="00485664" w:rsidRDefault="00FA4075" w:rsidP="00FA4075">
      <w:pPr>
        <w:suppressAutoHyphens/>
        <w:autoSpaceDE w:val="0"/>
        <w:spacing w:line="240" w:lineRule="auto"/>
        <w:ind w:left="0" w:right="0" w:firstLine="567"/>
        <w:jc w:val="both"/>
        <w:outlineLvl w:val="0"/>
        <w:rPr>
          <w:rFonts w:ascii="Times New Roman" w:eastAsia="GOST Type AU" w:hAnsi="Times New Roman"/>
          <w:b/>
          <w:i w:val="0"/>
          <w:sz w:val="24"/>
          <w:lang w:eastAsia="ar-SA"/>
        </w:rPr>
      </w:pPr>
      <w:bookmarkStart w:id="73" w:name="_Toc180470355"/>
      <w:bookmarkStart w:id="74" w:name="_Toc200537109"/>
      <w:bookmarkStart w:id="75" w:name="_Toc208205280"/>
      <w:bookmarkStart w:id="76" w:name="_Toc427840790"/>
      <w:bookmarkStart w:id="77" w:name="_Toc427840972"/>
      <w:bookmarkStart w:id="78" w:name="_Toc7044324"/>
      <w:r w:rsidRPr="00485664">
        <w:rPr>
          <w:rFonts w:ascii="Times New Roman" w:eastAsia="GOST Type AU" w:hAnsi="Times New Roman"/>
          <w:b/>
          <w:i w:val="0"/>
          <w:sz w:val="24"/>
          <w:lang w:eastAsia="ar-SA"/>
        </w:rPr>
        <w:t xml:space="preserve">Глава 5. </w:t>
      </w:r>
      <w:bookmarkEnd w:id="73"/>
      <w:bookmarkEnd w:id="74"/>
      <w:bookmarkEnd w:id="75"/>
      <w:bookmarkEnd w:id="76"/>
      <w:bookmarkEnd w:id="77"/>
      <w:r w:rsidRPr="00485664">
        <w:rPr>
          <w:rFonts w:ascii="Times New Roman" w:eastAsia="GOST Type AU" w:hAnsi="Times New Roman"/>
          <w:b/>
          <w:i w:val="0"/>
          <w:sz w:val="24"/>
          <w:lang w:eastAsia="ar-SA"/>
        </w:rPr>
        <w:t>Положения о внесении изменений в правила землепользования и застройки</w:t>
      </w:r>
      <w:bookmarkEnd w:id="78"/>
    </w:p>
    <w:p w:rsidR="00FA4075" w:rsidRPr="00485664" w:rsidRDefault="00FA4075" w:rsidP="00FA4075">
      <w:pPr>
        <w:spacing w:line="240" w:lineRule="auto"/>
        <w:ind w:left="0" w:right="0" w:firstLine="567"/>
        <w:jc w:val="both"/>
        <w:rPr>
          <w:rFonts w:ascii="Times New Roman" w:hAnsi="Times New Roman"/>
          <w:i w:val="0"/>
          <w:sz w:val="24"/>
        </w:rPr>
      </w:pPr>
    </w:p>
    <w:p w:rsidR="00FA4075" w:rsidRPr="00485664" w:rsidRDefault="00FA4075" w:rsidP="00FA4075">
      <w:pPr>
        <w:keepNext/>
        <w:spacing w:line="240" w:lineRule="auto"/>
        <w:ind w:left="0" w:right="0" w:firstLine="567"/>
        <w:jc w:val="both"/>
        <w:outlineLvl w:val="1"/>
        <w:rPr>
          <w:rFonts w:ascii="Times New Roman" w:hAnsi="Times New Roman"/>
          <w:b/>
          <w:bCs/>
          <w:i w:val="0"/>
          <w:iCs/>
          <w:sz w:val="24"/>
        </w:rPr>
      </w:pPr>
      <w:bookmarkStart w:id="79" w:name="_Toc180470356"/>
      <w:bookmarkStart w:id="80" w:name="_Toc200537110"/>
      <w:bookmarkStart w:id="81" w:name="_Toc208205281"/>
      <w:bookmarkStart w:id="82" w:name="_Toc427840791"/>
      <w:bookmarkStart w:id="83" w:name="_Toc427840973"/>
      <w:bookmarkStart w:id="84" w:name="_Toc7044325"/>
      <w:r w:rsidRPr="00485664">
        <w:rPr>
          <w:rFonts w:ascii="Times New Roman" w:hAnsi="Times New Roman"/>
          <w:b/>
          <w:bCs/>
          <w:i w:val="0"/>
          <w:iCs/>
          <w:sz w:val="24"/>
        </w:rPr>
        <w:t>Статья 9. Порядок внесения изменений в Правила</w:t>
      </w:r>
      <w:bookmarkEnd w:id="79"/>
      <w:bookmarkEnd w:id="80"/>
      <w:bookmarkEnd w:id="81"/>
      <w:bookmarkEnd w:id="82"/>
      <w:bookmarkEnd w:id="83"/>
      <w:bookmarkEnd w:id="84"/>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1. Изменениями настоящих Правил считаются любые изменения текста настоящих Правил, карты градостроительного зонирования, градостроительных регламентов.</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2. Решение о подготовке проекта изменений в настоящие Правила принимаются главой Администрации </w:t>
      </w:r>
      <w:proofErr w:type="spellStart"/>
      <w:r w:rsidR="0092283E" w:rsidRPr="00485664">
        <w:rPr>
          <w:rFonts w:ascii="Times New Roman" w:hAnsi="Times New Roman"/>
          <w:i w:val="0"/>
          <w:sz w:val="24"/>
        </w:rPr>
        <w:t>Добрянского</w:t>
      </w:r>
      <w:proofErr w:type="spellEnd"/>
      <w:r w:rsidR="0092283E" w:rsidRPr="00485664">
        <w:rPr>
          <w:rFonts w:ascii="Times New Roman" w:hAnsi="Times New Roman"/>
          <w:i w:val="0"/>
          <w:sz w:val="24"/>
        </w:rPr>
        <w:t xml:space="preserve"> муниципального района</w:t>
      </w:r>
      <w:r w:rsidRPr="00485664">
        <w:rPr>
          <w:rFonts w:ascii="Times New Roman" w:hAnsi="Times New Roman"/>
          <w:i w:val="0"/>
          <w:sz w:val="24"/>
        </w:rPr>
        <w:t xml:space="preserve">. Основаниями для рассмотрения главой Администрации </w:t>
      </w:r>
      <w:proofErr w:type="spellStart"/>
      <w:r w:rsidR="0092283E" w:rsidRPr="00485664">
        <w:rPr>
          <w:rFonts w:ascii="Times New Roman" w:hAnsi="Times New Roman"/>
          <w:i w:val="0"/>
          <w:sz w:val="24"/>
        </w:rPr>
        <w:t>Добрянского</w:t>
      </w:r>
      <w:proofErr w:type="spellEnd"/>
      <w:r w:rsidR="0092283E" w:rsidRPr="00485664">
        <w:rPr>
          <w:rFonts w:ascii="Times New Roman" w:hAnsi="Times New Roman"/>
          <w:i w:val="0"/>
          <w:sz w:val="24"/>
        </w:rPr>
        <w:t xml:space="preserve"> муниципального района</w:t>
      </w:r>
      <w:r w:rsidRPr="00485664">
        <w:rPr>
          <w:rFonts w:ascii="Times New Roman" w:hAnsi="Times New Roman"/>
          <w:i w:val="0"/>
          <w:sz w:val="24"/>
        </w:rPr>
        <w:t xml:space="preserve"> вопроса о внесении изменений в Правила является несоответствие настоящих Правил схеме территориального планирования, а также Генеральному плану </w:t>
      </w:r>
      <w:proofErr w:type="spellStart"/>
      <w:r w:rsidRPr="00485664">
        <w:rPr>
          <w:rFonts w:ascii="Times New Roman" w:hAnsi="Times New Roman"/>
          <w:i w:val="0"/>
          <w:sz w:val="24"/>
        </w:rPr>
        <w:t>Дивьинского</w:t>
      </w:r>
      <w:proofErr w:type="spellEnd"/>
      <w:r w:rsidRPr="00485664">
        <w:rPr>
          <w:rFonts w:ascii="Times New Roman" w:hAnsi="Times New Roman"/>
          <w:i w:val="0"/>
          <w:sz w:val="24"/>
        </w:rPr>
        <w:t xml:space="preserve"> сельского поселения, возникших в результате внесения в схемы территориального планирования или Генеральный план изменений; поступление предложений об изменении границ территориальных зон, изменении градостроительных регламентов.</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3. Предложения о внесении изменений в настоящие Правила направляются:</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1) федеральными органами исполнительной власти в случаях, если настоящие Правила могут воспрепятствовать функционированию, размещению объектов капитального строительства федерального значения;</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2) органами исполнительной власти Пермского края в случаях, если настоящие Правила могут воспрепятствовать функционированию, размещению объектов капитального строительства областного значения;</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3) органами местного самоуправления в случаях, если необходимо совершенствовать порядок регулирования землепользования и застройки на соответствующих территориях </w:t>
      </w:r>
      <w:proofErr w:type="spellStart"/>
      <w:r w:rsidRPr="00485664">
        <w:rPr>
          <w:rFonts w:ascii="Times New Roman" w:hAnsi="Times New Roman"/>
          <w:i w:val="0"/>
          <w:sz w:val="24"/>
        </w:rPr>
        <w:t>Дивьинского</w:t>
      </w:r>
      <w:proofErr w:type="spellEnd"/>
      <w:r w:rsidRPr="00485664">
        <w:rPr>
          <w:rFonts w:ascii="Times New Roman" w:hAnsi="Times New Roman"/>
          <w:i w:val="0"/>
          <w:sz w:val="24"/>
        </w:rPr>
        <w:t xml:space="preserve"> сельского поселения;</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4) физическими или юридическими лицами в инициативном порядке либо в случаях, если в результате применения настоящих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4. Предложения о внесении изменений в настоящие Правила проходят предварительное рассмотрение на заседании комиссии </w:t>
      </w:r>
      <w:r w:rsidR="0092283E" w:rsidRPr="00485664">
        <w:rPr>
          <w:rFonts w:ascii="Times New Roman" w:hAnsi="Times New Roman"/>
          <w:i w:val="0"/>
          <w:sz w:val="24"/>
        </w:rPr>
        <w:t xml:space="preserve">по землепользованию и застройке </w:t>
      </w:r>
      <w:proofErr w:type="spellStart"/>
      <w:r w:rsidR="0092283E" w:rsidRPr="00485664">
        <w:rPr>
          <w:rFonts w:ascii="Times New Roman" w:hAnsi="Times New Roman"/>
          <w:i w:val="0"/>
          <w:sz w:val="24"/>
        </w:rPr>
        <w:t>Добрянского</w:t>
      </w:r>
      <w:proofErr w:type="spellEnd"/>
      <w:r w:rsidR="0092283E" w:rsidRPr="00485664">
        <w:rPr>
          <w:rFonts w:ascii="Times New Roman" w:hAnsi="Times New Roman"/>
          <w:i w:val="0"/>
          <w:sz w:val="24"/>
        </w:rPr>
        <w:t xml:space="preserve"> муниципального района.</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lastRenderedPageBreak/>
        <w:t xml:space="preserve">5. Комиссия по землепользованию и застройке в течение тридцати дней со дня поступления предложения о внесении изменения в настоящие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главе </w:t>
      </w:r>
      <w:proofErr w:type="spellStart"/>
      <w:r w:rsidR="0092283E" w:rsidRPr="00485664">
        <w:rPr>
          <w:rFonts w:ascii="Times New Roman" w:hAnsi="Times New Roman"/>
          <w:i w:val="0"/>
          <w:sz w:val="24"/>
        </w:rPr>
        <w:t>Добрянского</w:t>
      </w:r>
      <w:proofErr w:type="spellEnd"/>
      <w:r w:rsidR="0092283E" w:rsidRPr="00485664">
        <w:rPr>
          <w:rFonts w:ascii="Times New Roman" w:hAnsi="Times New Roman"/>
          <w:i w:val="0"/>
          <w:sz w:val="24"/>
        </w:rPr>
        <w:t xml:space="preserve"> муниципального района</w:t>
      </w:r>
      <w:r w:rsidRPr="00485664">
        <w:rPr>
          <w:rFonts w:ascii="Times New Roman" w:hAnsi="Times New Roman"/>
          <w:i w:val="0"/>
          <w:sz w:val="24"/>
        </w:rPr>
        <w:t>.</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6. Глава </w:t>
      </w:r>
      <w:proofErr w:type="spellStart"/>
      <w:r w:rsidR="0092283E" w:rsidRPr="00485664">
        <w:rPr>
          <w:rFonts w:ascii="Times New Roman" w:hAnsi="Times New Roman"/>
          <w:i w:val="0"/>
          <w:sz w:val="24"/>
        </w:rPr>
        <w:t>Добрянского</w:t>
      </w:r>
      <w:proofErr w:type="spellEnd"/>
      <w:r w:rsidR="0092283E" w:rsidRPr="00485664">
        <w:rPr>
          <w:rFonts w:ascii="Times New Roman" w:hAnsi="Times New Roman"/>
          <w:i w:val="0"/>
          <w:sz w:val="24"/>
        </w:rPr>
        <w:t xml:space="preserve"> муниципального района</w:t>
      </w:r>
      <w:r w:rsidRPr="00485664">
        <w:rPr>
          <w:rFonts w:ascii="Times New Roman" w:hAnsi="Times New Roman"/>
          <w:i w:val="0"/>
          <w:sz w:val="24"/>
        </w:rPr>
        <w:t xml:space="preserve"> с учетом рекомендаций, содержащихся в заключении комиссии по землепользованию и застройке, в течение тридцати дней принимает решение о подготовке проекта о внесении изменения в настоящие Правила или об отклонении предложения о внесении изменения в Правила с указанием причин отклонения и направляет копию такого решения заявителю.</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7. При внесении изменений в настоящие Правила на рассмотрение </w:t>
      </w:r>
      <w:r w:rsidR="0092283E" w:rsidRPr="00485664">
        <w:rPr>
          <w:rFonts w:ascii="Times New Roman" w:hAnsi="Times New Roman"/>
          <w:i w:val="0"/>
          <w:sz w:val="24"/>
        </w:rPr>
        <w:t>Земского собрания</w:t>
      </w:r>
      <w:r w:rsidRPr="00485664">
        <w:rPr>
          <w:rFonts w:ascii="Times New Roman" w:hAnsi="Times New Roman"/>
          <w:i w:val="0"/>
          <w:sz w:val="24"/>
        </w:rPr>
        <w:t xml:space="preserve"> представляются:</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1) проект решения о внесении изменений с обосновывающими документами;</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2) заключение комиссии по землепользованию и застройке;</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3) протокол публичных слушаний и заключение о результатах публичных слушаний.</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Изменения в настоящие Правила утверждаются Советом Депутатов.</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8. Изменения, внесенные в настоящие Правила, подлежат опубликованию в порядке, установленном для официального опубликования муниципальных правовых актов, иной официальной информации, и размещаются на официальном сайте сельского поселения в сети "Интернет".</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9. Изменения в настоящие Правила вступают в силу со дня их официального опубликования, если решением </w:t>
      </w:r>
      <w:r w:rsidR="0092283E" w:rsidRPr="00485664">
        <w:rPr>
          <w:rFonts w:ascii="Times New Roman" w:hAnsi="Times New Roman"/>
          <w:i w:val="0"/>
          <w:sz w:val="24"/>
        </w:rPr>
        <w:t>Земского собрания</w:t>
      </w:r>
      <w:r w:rsidRPr="00485664">
        <w:rPr>
          <w:rFonts w:ascii="Times New Roman" w:hAnsi="Times New Roman"/>
          <w:i w:val="0"/>
          <w:sz w:val="24"/>
        </w:rPr>
        <w:t xml:space="preserve"> об их утверждении не установлен иной срок.</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p>
    <w:p w:rsidR="00FA4075" w:rsidRPr="00485664" w:rsidRDefault="00FA4075" w:rsidP="00FA4075">
      <w:pPr>
        <w:suppressAutoHyphens/>
        <w:autoSpaceDE w:val="0"/>
        <w:spacing w:line="240" w:lineRule="auto"/>
        <w:ind w:left="0" w:right="0" w:firstLine="567"/>
        <w:jc w:val="both"/>
        <w:outlineLvl w:val="0"/>
        <w:rPr>
          <w:rFonts w:ascii="Times New Roman" w:eastAsia="GOST Type AU" w:hAnsi="Times New Roman"/>
          <w:b/>
          <w:i w:val="0"/>
          <w:sz w:val="24"/>
          <w:lang w:eastAsia="ar-SA"/>
        </w:rPr>
      </w:pPr>
      <w:bookmarkStart w:id="85" w:name="_Toc7044326"/>
      <w:r w:rsidRPr="00485664">
        <w:rPr>
          <w:rFonts w:ascii="Times New Roman" w:eastAsia="GOST Type AU" w:hAnsi="Times New Roman"/>
          <w:b/>
          <w:i w:val="0"/>
          <w:sz w:val="24"/>
          <w:lang w:eastAsia="ar-SA"/>
        </w:rPr>
        <w:t>Глава 6. Регулирование иных вопросов землепользования и застройки</w:t>
      </w:r>
      <w:bookmarkEnd w:id="85"/>
    </w:p>
    <w:p w:rsidR="00FA4075" w:rsidRPr="00485664" w:rsidRDefault="00FA4075" w:rsidP="00FA4075">
      <w:pPr>
        <w:spacing w:line="240" w:lineRule="auto"/>
        <w:ind w:left="0" w:right="0" w:firstLine="567"/>
        <w:jc w:val="both"/>
        <w:rPr>
          <w:rFonts w:ascii="Times New Roman" w:hAnsi="Times New Roman"/>
          <w:i w:val="0"/>
          <w:sz w:val="24"/>
        </w:rPr>
      </w:pPr>
    </w:p>
    <w:p w:rsidR="00FA4075" w:rsidRPr="00485664" w:rsidRDefault="00FA4075" w:rsidP="00FA4075">
      <w:pPr>
        <w:keepNext/>
        <w:spacing w:line="240" w:lineRule="auto"/>
        <w:ind w:left="0" w:right="0" w:firstLine="567"/>
        <w:jc w:val="both"/>
        <w:outlineLvl w:val="1"/>
        <w:rPr>
          <w:rFonts w:ascii="Times New Roman" w:hAnsi="Times New Roman"/>
          <w:b/>
          <w:bCs/>
          <w:i w:val="0"/>
          <w:iCs/>
          <w:sz w:val="24"/>
        </w:rPr>
      </w:pPr>
      <w:bookmarkStart w:id="86" w:name="_Toc7044327"/>
      <w:r w:rsidRPr="00485664">
        <w:rPr>
          <w:rFonts w:ascii="Times New Roman" w:hAnsi="Times New Roman"/>
          <w:b/>
          <w:bCs/>
          <w:i w:val="0"/>
          <w:iCs/>
          <w:sz w:val="24"/>
        </w:rPr>
        <w:t>Статья 10. Ответственность за нарушение Правил</w:t>
      </w:r>
      <w:bookmarkEnd w:id="86"/>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1. Гражданская ответственность</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Возмещение имущественного ущерба либо вреда, причиненного жизни или здоровью людей, осуществляется в установленном гражданским законодательством порядке. Порядок возмещения вреда, причиненного жизни либо здоровью физических лиц, а также их имуществу на различных стадиях градостроительной деятельности регулируется Гражданским кодексом и Градостроительным кодексом Российской Федерации.</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2. Административная ответственность</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Административная ответственность предусмотрена при нарушении установленного порядка строительства объектов, приемки и ввода их в эксплуатацию:</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за строительство без разрешения зданий и сооружений производственного и непроизводственного назначения - в том числе, жилых зданий, а также объектов индивидуального строительства - предусмотрено наложение административного штрафа на физических и юридических лиц;</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за нарушение правил приемки и ввода объектов в эксплуатацию (в том числе, при заселении жилых домов и использовании гражданских и производственных объектов без оформления документов о вводе в эксплуатацию в установленном порядке) предусмотрено наложение административного штрафа на физических и юридических лиц;</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нарушение порядка выдачи архитектурно-планировочных заданий и разрешений на строительство влечет наложение административного штрафа на должностных лиц;</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 за нарушение обязательных требований государственных стандартов, технических условий, строительных норм и правил, утвержденных проектов, других нормативных документов в области строительства - при выполнении инженерных изысканий, проектных, строительно-монтажных работ, а также при производстве строительных материалов, </w:t>
      </w:r>
      <w:r w:rsidRPr="00485664">
        <w:rPr>
          <w:rFonts w:ascii="Times New Roman" w:hAnsi="Times New Roman"/>
          <w:i w:val="0"/>
          <w:sz w:val="24"/>
        </w:rPr>
        <w:lastRenderedPageBreak/>
        <w:t>конструкций и изделий. На граждан и должностных лиц в этом случае может быть наложен административный штраф. У юридических лиц и лиц, осуществляющих предпринимательскую деятельность без образования юридического лица, может быть административно приостановлена деятельность до 90 суток, или наложен штраф;</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несоблюдение экологических требований при планировании, технико-экономическом обосновании проектов, проектировании, размещении, строительстве, реконструкции, вводе в эксплуатацию, эксплуатации предприятий, сооружений или иных объектов влечет наложение административного штрафа;</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за проектирование, строительство, изготовление, приобретение, установку или эксплуатацию радиоэлектронных средств и (или) высокочастотных устройств без специального разрешения (лицензии), если такое разрешение или такая лицензия обязательны и т. д.</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В случае возникновения административного правонарушения физические и юридические лица несут ответственность в соответствии с Кодексом Российской Федерации об административных правонарушениях от 30 декабря 2001 г. N 195-ФЗ.</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3. Дисциплинарная ответственность</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Дисциплинарная ответственность налагается в порядке служебной подчиненности по месту трудовой деятельности виновного в соответствии с Трудовым кодексом. Такая ответственность может быть применена к рабочим и служащим за неисполнение ими своих должностных обязанностей, ставших следствием нарушения градостроительного законодательства.</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4. Уголовная ответственность</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При наступлении тяжких последствий в результате несоблюдения градостроительных норм и Правил повлекло тяжкие последствия ответственность предусматривается в соответствии со статьями Уголовного кодекса РФ.</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p>
    <w:p w:rsidR="00FA4075" w:rsidRPr="00485664" w:rsidRDefault="00FA4075" w:rsidP="00FA4075">
      <w:pPr>
        <w:suppressAutoHyphens/>
        <w:autoSpaceDE w:val="0"/>
        <w:spacing w:line="240" w:lineRule="auto"/>
        <w:ind w:left="0" w:right="0" w:firstLine="567"/>
        <w:jc w:val="center"/>
        <w:outlineLvl w:val="0"/>
        <w:rPr>
          <w:rFonts w:ascii="Times New Roman" w:eastAsia="GOST Type AU" w:hAnsi="Times New Roman"/>
          <w:b/>
          <w:i w:val="0"/>
          <w:sz w:val="24"/>
          <w:lang w:eastAsia="ar-SA"/>
        </w:rPr>
      </w:pPr>
      <w:bookmarkStart w:id="87" w:name="_Toc208205282"/>
      <w:bookmarkStart w:id="88" w:name="_Toc427840792"/>
      <w:bookmarkStart w:id="89" w:name="_Toc427840974"/>
      <w:bookmarkStart w:id="90" w:name="_Toc7044328"/>
      <w:r w:rsidRPr="00485664">
        <w:rPr>
          <w:rFonts w:ascii="Times New Roman" w:eastAsia="GOST Type AU" w:hAnsi="Times New Roman"/>
          <w:b/>
          <w:i w:val="0"/>
          <w:sz w:val="24"/>
          <w:lang w:eastAsia="ar-SA"/>
        </w:rPr>
        <w:t>Раздел II. Карта градостроительного зонирования</w:t>
      </w:r>
      <w:bookmarkEnd w:id="87"/>
      <w:bookmarkEnd w:id="88"/>
      <w:bookmarkEnd w:id="89"/>
      <w:bookmarkEnd w:id="90"/>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p>
    <w:p w:rsidR="00FA4075" w:rsidRPr="00485664" w:rsidRDefault="00FA4075" w:rsidP="00FA4075">
      <w:pPr>
        <w:spacing w:line="240" w:lineRule="auto"/>
        <w:ind w:left="0" w:right="0" w:firstLine="567"/>
        <w:jc w:val="center"/>
        <w:rPr>
          <w:rFonts w:ascii="Times New Roman" w:hAnsi="Times New Roman"/>
          <w:b/>
          <w:i w:val="0"/>
          <w:sz w:val="24"/>
        </w:rPr>
        <w:sectPr w:rsidR="00FA4075" w:rsidRPr="00485664" w:rsidSect="003F4FA1">
          <w:pgSz w:w="11905" w:h="16837"/>
          <w:pgMar w:top="851" w:right="851" w:bottom="851" w:left="1418" w:header="420" w:footer="0" w:gutter="0"/>
          <w:cols w:space="720"/>
          <w:docGrid w:linePitch="381"/>
        </w:sectPr>
      </w:pPr>
    </w:p>
    <w:p w:rsidR="00FA4075" w:rsidRPr="00485664" w:rsidRDefault="00FA4075" w:rsidP="00FA4075">
      <w:pPr>
        <w:keepNext/>
        <w:spacing w:line="240" w:lineRule="auto"/>
        <w:ind w:left="0" w:right="0" w:firstLine="567"/>
        <w:jc w:val="center"/>
        <w:outlineLvl w:val="1"/>
        <w:rPr>
          <w:rFonts w:ascii="Times New Roman" w:hAnsi="Times New Roman"/>
          <w:b/>
          <w:bCs/>
          <w:i w:val="0"/>
          <w:iCs/>
          <w:sz w:val="24"/>
        </w:rPr>
      </w:pPr>
      <w:bookmarkStart w:id="91" w:name="_Toc154737464"/>
      <w:bookmarkStart w:id="92" w:name="_Toc171497402"/>
      <w:bookmarkStart w:id="93" w:name="_Toc180470343"/>
      <w:bookmarkStart w:id="94" w:name="_Toc208205283"/>
      <w:bookmarkStart w:id="95" w:name="_Toc427840793"/>
      <w:bookmarkStart w:id="96" w:name="_Toc427840975"/>
      <w:bookmarkStart w:id="97" w:name="_Toc7044329"/>
      <w:r w:rsidRPr="00485664">
        <w:rPr>
          <w:rFonts w:ascii="Times New Roman" w:hAnsi="Times New Roman"/>
          <w:b/>
          <w:bCs/>
          <w:i w:val="0"/>
          <w:iCs/>
          <w:sz w:val="24"/>
        </w:rPr>
        <w:lastRenderedPageBreak/>
        <w:t>Статья 11. Карта градостроительного зонирования</w:t>
      </w:r>
      <w:bookmarkEnd w:id="91"/>
      <w:bookmarkEnd w:id="92"/>
      <w:bookmarkEnd w:id="93"/>
      <w:bookmarkEnd w:id="94"/>
      <w:r w:rsidR="00B078C6" w:rsidRPr="00485664">
        <w:rPr>
          <w:rFonts w:ascii="Times New Roman" w:hAnsi="Times New Roman"/>
          <w:b/>
          <w:bCs/>
          <w:i w:val="0"/>
          <w:iCs/>
          <w:sz w:val="24"/>
        </w:rPr>
        <w:t>. Карта границ зон с особыми условиями использования территории.</w:t>
      </w:r>
      <w:r w:rsidRPr="00485664">
        <w:rPr>
          <w:rFonts w:ascii="Times New Roman" w:hAnsi="Times New Roman"/>
          <w:b/>
          <w:bCs/>
          <w:i w:val="0"/>
          <w:iCs/>
          <w:sz w:val="24"/>
        </w:rPr>
        <w:t xml:space="preserve"> (Приложение №1)</w:t>
      </w:r>
      <w:bookmarkEnd w:id="95"/>
      <w:bookmarkEnd w:id="96"/>
      <w:bookmarkEnd w:id="97"/>
    </w:p>
    <w:p w:rsidR="00FA4075" w:rsidRPr="00485664" w:rsidRDefault="00FA4075" w:rsidP="00FA4075">
      <w:pPr>
        <w:autoSpaceDE w:val="0"/>
        <w:autoSpaceDN w:val="0"/>
        <w:adjustRightInd w:val="0"/>
        <w:spacing w:line="240" w:lineRule="auto"/>
        <w:ind w:left="0" w:right="0" w:firstLine="567"/>
        <w:jc w:val="both"/>
        <w:rPr>
          <w:rFonts w:ascii="Times New Roman" w:hAnsi="Times New Roman"/>
          <w:b/>
          <w:bCs/>
          <w:i w:val="0"/>
          <w:iCs/>
          <w:sz w:val="24"/>
        </w:rPr>
      </w:pPr>
    </w:p>
    <w:p w:rsidR="00B078C6" w:rsidRPr="00485664" w:rsidRDefault="00485664" w:rsidP="008B065D">
      <w:pPr>
        <w:pStyle w:val="S1"/>
        <w:jc w:val="center"/>
        <w:rPr>
          <w:i/>
        </w:rPr>
      </w:pPr>
      <w:r w:rsidRPr="00485664">
        <w:rPr>
          <w:noProof/>
        </w:rPr>
        <w:drawing>
          <wp:inline distT="0" distB="0" distL="0" distR="0">
            <wp:extent cx="6689798" cy="1293876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6689798" cy="12938762"/>
                    </a:xfrm>
                    <a:prstGeom prst="rect">
                      <a:avLst/>
                    </a:prstGeom>
                    <a:noFill/>
                    <a:ln>
                      <a:noFill/>
                    </a:ln>
                  </pic:spPr>
                </pic:pic>
              </a:graphicData>
            </a:graphic>
          </wp:inline>
        </w:drawing>
      </w:r>
      <w:r w:rsidR="00B078C6" w:rsidRPr="00485664">
        <w:br w:type="page"/>
      </w:r>
    </w:p>
    <w:p w:rsidR="00FA4075" w:rsidRPr="00485664" w:rsidRDefault="00C32764" w:rsidP="00FA4075">
      <w:pPr>
        <w:spacing w:line="240" w:lineRule="auto"/>
        <w:ind w:left="0" w:right="0" w:firstLine="0"/>
        <w:jc w:val="center"/>
        <w:rPr>
          <w:rFonts w:ascii="Times New Roman" w:hAnsi="Times New Roman"/>
          <w:b/>
          <w:bCs/>
          <w:i w:val="0"/>
          <w:iCs/>
          <w:sz w:val="24"/>
        </w:rPr>
      </w:pPr>
      <w:r w:rsidRPr="00485664">
        <w:rPr>
          <w:rFonts w:ascii="Times New Roman" w:hAnsi="Times New Roman"/>
          <w:b/>
          <w:bCs/>
          <w:i w:val="0"/>
          <w:iCs/>
          <w:sz w:val="24"/>
        </w:rPr>
        <w:lastRenderedPageBreak/>
        <w:t xml:space="preserve">Карта градостроительного зонирования. Карта границ зон с особыми условиями использования территории. </w:t>
      </w:r>
      <w:proofErr w:type="spellStart"/>
      <w:r w:rsidRPr="00485664">
        <w:rPr>
          <w:rFonts w:ascii="Times New Roman" w:hAnsi="Times New Roman"/>
          <w:b/>
          <w:bCs/>
          <w:i w:val="0"/>
          <w:iCs/>
          <w:sz w:val="24"/>
        </w:rPr>
        <w:t>П.Дивья</w:t>
      </w:r>
      <w:proofErr w:type="spellEnd"/>
    </w:p>
    <w:p w:rsidR="00C32764" w:rsidRPr="00485664" w:rsidRDefault="00485664" w:rsidP="00FA4075">
      <w:pPr>
        <w:spacing w:line="240" w:lineRule="auto"/>
        <w:ind w:left="0" w:right="0" w:firstLine="0"/>
        <w:jc w:val="center"/>
        <w:rPr>
          <w:rFonts w:ascii="Times New Roman" w:hAnsi="Times New Roman"/>
          <w:b/>
          <w:bCs/>
          <w:i w:val="0"/>
          <w:iCs/>
          <w:sz w:val="24"/>
        </w:rPr>
      </w:pPr>
      <w:r w:rsidRPr="00485664">
        <w:rPr>
          <w:rFonts w:ascii="Times New Roman" w:hAnsi="Times New Roman"/>
          <w:b/>
          <w:bCs/>
          <w:i w:val="0"/>
          <w:iCs/>
          <w:noProof/>
          <w:sz w:val="24"/>
        </w:rPr>
        <w:drawing>
          <wp:inline distT="0" distB="0" distL="0" distR="0">
            <wp:extent cx="8275173" cy="132778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278490" cy="13283173"/>
                    </a:xfrm>
                    <a:prstGeom prst="rect">
                      <a:avLst/>
                    </a:prstGeom>
                    <a:noFill/>
                    <a:ln>
                      <a:noFill/>
                    </a:ln>
                  </pic:spPr>
                </pic:pic>
              </a:graphicData>
            </a:graphic>
          </wp:inline>
        </w:drawing>
      </w:r>
    </w:p>
    <w:p w:rsidR="00253C7F" w:rsidRPr="00485664" w:rsidRDefault="00253C7F" w:rsidP="00253C7F">
      <w:pPr>
        <w:pStyle w:val="S1"/>
        <w:jc w:val="center"/>
        <w:sectPr w:rsidR="00253C7F" w:rsidRPr="00485664" w:rsidSect="00FB3A0C">
          <w:pgSz w:w="16839" w:h="23814" w:code="8"/>
          <w:pgMar w:top="851" w:right="851" w:bottom="851" w:left="1418" w:header="420" w:footer="0" w:gutter="0"/>
          <w:cols w:space="720"/>
          <w:docGrid w:linePitch="381"/>
        </w:sectPr>
      </w:pPr>
    </w:p>
    <w:p w:rsidR="00C32764" w:rsidRPr="00485664" w:rsidRDefault="00C32764" w:rsidP="00C32764">
      <w:pPr>
        <w:spacing w:line="240" w:lineRule="auto"/>
        <w:ind w:left="0" w:right="0" w:firstLine="0"/>
        <w:jc w:val="center"/>
        <w:rPr>
          <w:rFonts w:ascii="Times New Roman" w:hAnsi="Times New Roman"/>
          <w:b/>
          <w:bCs/>
          <w:i w:val="0"/>
          <w:iCs/>
          <w:sz w:val="24"/>
        </w:rPr>
      </w:pPr>
      <w:r w:rsidRPr="00485664">
        <w:rPr>
          <w:rFonts w:ascii="Times New Roman" w:hAnsi="Times New Roman"/>
          <w:b/>
          <w:bCs/>
          <w:i w:val="0"/>
          <w:iCs/>
          <w:sz w:val="24"/>
        </w:rPr>
        <w:lastRenderedPageBreak/>
        <w:t>Карта градостроительного зонирования. Карта границ зон с особыми условиями использования территории. П.29 км</w:t>
      </w:r>
    </w:p>
    <w:p w:rsidR="00C32764" w:rsidRPr="00485664" w:rsidRDefault="00485664" w:rsidP="00253C7F">
      <w:pPr>
        <w:pStyle w:val="S1"/>
        <w:ind w:firstLine="0"/>
        <w:jc w:val="center"/>
        <w:rPr>
          <w:rFonts w:ascii="GOST type A" w:hAnsi="GOST type A"/>
          <w:i/>
          <w:sz w:val="28"/>
        </w:rPr>
      </w:pPr>
      <w:r w:rsidRPr="00485664">
        <w:rPr>
          <w:rFonts w:ascii="GOST type A" w:hAnsi="GOST type A"/>
          <w:i/>
          <w:noProof/>
          <w:sz w:val="28"/>
        </w:rPr>
        <w:drawing>
          <wp:inline distT="0" distB="0" distL="0" distR="0">
            <wp:extent cx="7786524" cy="5505450"/>
            <wp:effectExtent l="0" t="0" r="508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789723" cy="5507712"/>
                    </a:xfrm>
                    <a:prstGeom prst="rect">
                      <a:avLst/>
                    </a:prstGeom>
                    <a:noFill/>
                    <a:ln>
                      <a:noFill/>
                    </a:ln>
                  </pic:spPr>
                </pic:pic>
              </a:graphicData>
            </a:graphic>
          </wp:inline>
        </w:drawing>
      </w:r>
    </w:p>
    <w:p w:rsidR="00253C7F" w:rsidRPr="00485664" w:rsidRDefault="00253C7F">
      <w:pPr>
        <w:spacing w:line="240" w:lineRule="auto"/>
        <w:ind w:left="0" w:right="0" w:firstLine="0"/>
        <w:sectPr w:rsidR="00253C7F" w:rsidRPr="00485664" w:rsidSect="00253C7F">
          <w:pgSz w:w="16839" w:h="11907" w:orient="landscape" w:code="9"/>
          <w:pgMar w:top="1418" w:right="851" w:bottom="851" w:left="851" w:header="420" w:footer="0" w:gutter="0"/>
          <w:cols w:space="720"/>
          <w:docGrid w:linePitch="381"/>
        </w:sectPr>
      </w:pPr>
    </w:p>
    <w:p w:rsidR="00C32764" w:rsidRPr="00485664" w:rsidRDefault="00C32764" w:rsidP="00C32764">
      <w:pPr>
        <w:spacing w:line="240" w:lineRule="auto"/>
        <w:ind w:left="0" w:right="0" w:firstLine="0"/>
        <w:jc w:val="center"/>
        <w:rPr>
          <w:rFonts w:ascii="Times New Roman" w:hAnsi="Times New Roman"/>
          <w:b/>
          <w:bCs/>
          <w:i w:val="0"/>
          <w:iCs/>
          <w:sz w:val="24"/>
        </w:rPr>
      </w:pPr>
      <w:r w:rsidRPr="00485664">
        <w:rPr>
          <w:rFonts w:ascii="Times New Roman" w:hAnsi="Times New Roman"/>
          <w:b/>
          <w:bCs/>
          <w:i w:val="0"/>
          <w:iCs/>
          <w:sz w:val="24"/>
        </w:rPr>
        <w:lastRenderedPageBreak/>
        <w:t xml:space="preserve">Карта градостроительного зонирования. Карта границ зон с особыми условиями использования территории. </w:t>
      </w:r>
      <w:proofErr w:type="spellStart"/>
      <w:r w:rsidRPr="00485664">
        <w:rPr>
          <w:rFonts w:ascii="Times New Roman" w:hAnsi="Times New Roman"/>
          <w:b/>
          <w:bCs/>
          <w:i w:val="0"/>
          <w:iCs/>
          <w:sz w:val="24"/>
        </w:rPr>
        <w:t>П.Ветляны</w:t>
      </w:r>
      <w:proofErr w:type="spellEnd"/>
    </w:p>
    <w:p w:rsidR="00C32764" w:rsidRPr="00485664" w:rsidRDefault="00485664" w:rsidP="00485664">
      <w:pPr>
        <w:pStyle w:val="S1"/>
        <w:jc w:val="center"/>
        <w:rPr>
          <w:i/>
        </w:rPr>
      </w:pPr>
      <w:r w:rsidRPr="00485664">
        <w:rPr>
          <w:noProof/>
        </w:rPr>
        <w:drawing>
          <wp:inline distT="0" distB="0" distL="0" distR="0">
            <wp:extent cx="8019721" cy="13231475"/>
            <wp:effectExtent l="0" t="0" r="635"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023594" cy="13237865"/>
                    </a:xfrm>
                    <a:prstGeom prst="rect">
                      <a:avLst/>
                    </a:prstGeom>
                    <a:noFill/>
                    <a:ln>
                      <a:noFill/>
                    </a:ln>
                  </pic:spPr>
                </pic:pic>
              </a:graphicData>
            </a:graphic>
          </wp:inline>
        </w:drawing>
      </w:r>
      <w:r w:rsidR="00C32764" w:rsidRPr="00485664">
        <w:br w:type="page"/>
      </w:r>
    </w:p>
    <w:p w:rsidR="00C32764" w:rsidRPr="00485664" w:rsidRDefault="00C32764" w:rsidP="00C32764">
      <w:pPr>
        <w:pStyle w:val="S1"/>
        <w:jc w:val="center"/>
      </w:pPr>
    </w:p>
    <w:p w:rsidR="005C547D" w:rsidRPr="00485664" w:rsidRDefault="00C32764" w:rsidP="00C32764">
      <w:pPr>
        <w:spacing w:line="240" w:lineRule="auto"/>
        <w:ind w:left="0" w:right="0" w:firstLine="0"/>
        <w:jc w:val="center"/>
        <w:rPr>
          <w:rFonts w:ascii="Times New Roman" w:hAnsi="Times New Roman"/>
          <w:b/>
          <w:bCs/>
          <w:i w:val="0"/>
          <w:iCs/>
          <w:sz w:val="24"/>
        </w:rPr>
      </w:pPr>
      <w:r w:rsidRPr="00485664">
        <w:rPr>
          <w:rFonts w:ascii="Times New Roman" w:hAnsi="Times New Roman"/>
          <w:b/>
          <w:bCs/>
          <w:i w:val="0"/>
          <w:iCs/>
          <w:sz w:val="24"/>
        </w:rPr>
        <w:t xml:space="preserve">Карта градостроительного зонирования. Карта границ зон с особыми условиями использования территории. </w:t>
      </w:r>
    </w:p>
    <w:p w:rsidR="00C32764" w:rsidRPr="00485664" w:rsidRDefault="00C32764" w:rsidP="00C32764">
      <w:pPr>
        <w:spacing w:line="240" w:lineRule="auto"/>
        <w:ind w:left="0" w:right="0" w:firstLine="0"/>
        <w:jc w:val="center"/>
        <w:rPr>
          <w:rFonts w:ascii="Times New Roman" w:hAnsi="Times New Roman"/>
          <w:b/>
          <w:bCs/>
          <w:i w:val="0"/>
          <w:iCs/>
          <w:sz w:val="24"/>
        </w:rPr>
      </w:pPr>
      <w:proofErr w:type="spellStart"/>
      <w:r w:rsidRPr="00485664">
        <w:rPr>
          <w:rFonts w:ascii="Times New Roman" w:hAnsi="Times New Roman"/>
          <w:b/>
          <w:bCs/>
          <w:i w:val="0"/>
          <w:iCs/>
          <w:sz w:val="24"/>
        </w:rPr>
        <w:t>П.Кухтым</w:t>
      </w:r>
      <w:proofErr w:type="spellEnd"/>
      <w:r w:rsidR="005C547D" w:rsidRPr="00485664">
        <w:rPr>
          <w:rFonts w:ascii="Times New Roman" w:hAnsi="Times New Roman"/>
          <w:b/>
          <w:bCs/>
          <w:i w:val="0"/>
          <w:iCs/>
          <w:sz w:val="24"/>
        </w:rPr>
        <w:t xml:space="preserve">, </w:t>
      </w:r>
      <w:proofErr w:type="spellStart"/>
      <w:r w:rsidRPr="00485664">
        <w:rPr>
          <w:rFonts w:ascii="Times New Roman" w:hAnsi="Times New Roman"/>
          <w:b/>
          <w:bCs/>
          <w:i w:val="0"/>
          <w:iCs/>
          <w:sz w:val="24"/>
        </w:rPr>
        <w:t>п.</w:t>
      </w:r>
      <w:r w:rsidR="005C547D" w:rsidRPr="00485664">
        <w:rPr>
          <w:rFonts w:ascii="Times New Roman" w:hAnsi="Times New Roman"/>
          <w:b/>
          <w:bCs/>
          <w:i w:val="0"/>
          <w:iCs/>
          <w:sz w:val="24"/>
        </w:rPr>
        <w:t>ст.</w:t>
      </w:r>
      <w:r w:rsidRPr="00485664">
        <w:rPr>
          <w:rFonts w:ascii="Times New Roman" w:hAnsi="Times New Roman"/>
          <w:b/>
          <w:bCs/>
          <w:i w:val="0"/>
          <w:iCs/>
          <w:sz w:val="24"/>
        </w:rPr>
        <w:t>Кухтым</w:t>
      </w:r>
      <w:proofErr w:type="spellEnd"/>
    </w:p>
    <w:p w:rsidR="00C32764" w:rsidRPr="00485664" w:rsidRDefault="00485664" w:rsidP="00485664">
      <w:pPr>
        <w:pStyle w:val="S1"/>
        <w:ind w:firstLine="0"/>
        <w:jc w:val="center"/>
        <w:rPr>
          <w:i/>
        </w:rPr>
      </w:pPr>
      <w:r w:rsidRPr="00485664">
        <w:rPr>
          <w:noProof/>
        </w:rPr>
        <w:drawing>
          <wp:inline distT="0" distB="0" distL="0" distR="0">
            <wp:extent cx="9651549" cy="9810750"/>
            <wp:effectExtent l="0" t="0" r="698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652939" cy="9812163"/>
                    </a:xfrm>
                    <a:prstGeom prst="rect">
                      <a:avLst/>
                    </a:prstGeom>
                    <a:noFill/>
                    <a:ln>
                      <a:noFill/>
                    </a:ln>
                  </pic:spPr>
                </pic:pic>
              </a:graphicData>
            </a:graphic>
          </wp:inline>
        </w:drawing>
      </w:r>
      <w:r w:rsidR="00C32764" w:rsidRPr="00485664">
        <w:br w:type="page"/>
      </w:r>
    </w:p>
    <w:p w:rsidR="00C32764" w:rsidRPr="00485664" w:rsidRDefault="00C32764" w:rsidP="00C32764">
      <w:pPr>
        <w:pStyle w:val="S1"/>
        <w:jc w:val="center"/>
      </w:pPr>
    </w:p>
    <w:p w:rsidR="00C32764" w:rsidRPr="00485664" w:rsidRDefault="00C32764" w:rsidP="00C32764">
      <w:pPr>
        <w:spacing w:line="240" w:lineRule="auto"/>
        <w:ind w:left="0" w:right="0" w:firstLine="0"/>
        <w:jc w:val="center"/>
        <w:rPr>
          <w:rFonts w:ascii="Times New Roman" w:hAnsi="Times New Roman"/>
          <w:b/>
          <w:bCs/>
          <w:i w:val="0"/>
          <w:iCs/>
          <w:sz w:val="24"/>
        </w:rPr>
      </w:pPr>
      <w:r w:rsidRPr="00485664">
        <w:rPr>
          <w:rFonts w:ascii="Times New Roman" w:hAnsi="Times New Roman"/>
          <w:b/>
          <w:bCs/>
          <w:i w:val="0"/>
          <w:iCs/>
          <w:sz w:val="24"/>
        </w:rPr>
        <w:t xml:space="preserve">Карта градостроительного зонирования. Карта границ зон с особыми условиями использования территории. </w:t>
      </w:r>
      <w:proofErr w:type="spellStart"/>
      <w:r w:rsidRPr="00485664">
        <w:rPr>
          <w:rFonts w:ascii="Times New Roman" w:hAnsi="Times New Roman"/>
          <w:b/>
          <w:bCs/>
          <w:i w:val="0"/>
          <w:iCs/>
          <w:sz w:val="24"/>
        </w:rPr>
        <w:t>П.Мутная</w:t>
      </w:r>
      <w:proofErr w:type="spellEnd"/>
    </w:p>
    <w:p w:rsidR="00C32764" w:rsidRPr="00485664" w:rsidRDefault="00485664" w:rsidP="00C15046">
      <w:pPr>
        <w:pStyle w:val="S1"/>
        <w:ind w:firstLine="0"/>
        <w:jc w:val="center"/>
      </w:pPr>
      <w:r w:rsidRPr="00485664">
        <w:rPr>
          <w:noProof/>
        </w:rPr>
        <w:drawing>
          <wp:inline distT="0" distB="0" distL="0" distR="0">
            <wp:extent cx="9715500" cy="10596906"/>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716512" cy="10598010"/>
                    </a:xfrm>
                    <a:prstGeom prst="rect">
                      <a:avLst/>
                    </a:prstGeom>
                    <a:noFill/>
                    <a:ln>
                      <a:noFill/>
                    </a:ln>
                  </pic:spPr>
                </pic:pic>
              </a:graphicData>
            </a:graphic>
          </wp:inline>
        </w:drawing>
      </w:r>
    </w:p>
    <w:p w:rsidR="00253C7F" w:rsidRPr="00485664" w:rsidRDefault="00253C7F">
      <w:pPr>
        <w:spacing w:line="240" w:lineRule="auto"/>
        <w:ind w:left="0" w:right="0" w:firstLine="0"/>
        <w:rPr>
          <w:rFonts w:ascii="Times New Roman" w:hAnsi="Times New Roman"/>
          <w:i w:val="0"/>
          <w:sz w:val="24"/>
        </w:rPr>
        <w:sectPr w:rsidR="00253C7F" w:rsidRPr="00485664" w:rsidSect="00FB3A0C">
          <w:pgSz w:w="16839" w:h="23814" w:code="8"/>
          <w:pgMar w:top="851" w:right="851" w:bottom="851" w:left="1418" w:header="420" w:footer="0" w:gutter="0"/>
          <w:cols w:space="720"/>
          <w:docGrid w:linePitch="381"/>
        </w:sectPr>
      </w:pPr>
    </w:p>
    <w:p w:rsidR="00C32764" w:rsidRPr="00485664" w:rsidRDefault="00C32764" w:rsidP="00C32764">
      <w:pPr>
        <w:spacing w:line="240" w:lineRule="auto"/>
        <w:ind w:left="0" w:right="0" w:firstLine="0"/>
        <w:jc w:val="center"/>
        <w:rPr>
          <w:rFonts w:ascii="Times New Roman" w:hAnsi="Times New Roman"/>
          <w:b/>
          <w:bCs/>
          <w:i w:val="0"/>
          <w:iCs/>
          <w:sz w:val="24"/>
        </w:rPr>
      </w:pPr>
      <w:r w:rsidRPr="00485664">
        <w:rPr>
          <w:rFonts w:ascii="Times New Roman" w:hAnsi="Times New Roman"/>
          <w:b/>
          <w:bCs/>
          <w:i w:val="0"/>
          <w:iCs/>
          <w:sz w:val="24"/>
        </w:rPr>
        <w:lastRenderedPageBreak/>
        <w:t xml:space="preserve">Карта градостроительного зонирования. Карта границ зон с особыми условиями использования территории. </w:t>
      </w:r>
      <w:proofErr w:type="spellStart"/>
      <w:r w:rsidRPr="00485664">
        <w:rPr>
          <w:rFonts w:ascii="Times New Roman" w:hAnsi="Times New Roman"/>
          <w:b/>
          <w:bCs/>
          <w:i w:val="0"/>
          <w:iCs/>
          <w:sz w:val="24"/>
        </w:rPr>
        <w:t>П.Октябрьский</w:t>
      </w:r>
      <w:proofErr w:type="spellEnd"/>
    </w:p>
    <w:p w:rsidR="00C32764" w:rsidRPr="00485664" w:rsidRDefault="00485664" w:rsidP="00C32764">
      <w:pPr>
        <w:pStyle w:val="S1"/>
        <w:jc w:val="center"/>
      </w:pPr>
      <w:r w:rsidRPr="00485664">
        <w:rPr>
          <w:noProof/>
        </w:rPr>
        <w:drawing>
          <wp:inline distT="0" distB="0" distL="0" distR="0">
            <wp:extent cx="7835265" cy="5539912"/>
            <wp:effectExtent l="0" t="0" r="0"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839338" cy="5542792"/>
                    </a:xfrm>
                    <a:prstGeom prst="rect">
                      <a:avLst/>
                    </a:prstGeom>
                    <a:noFill/>
                    <a:ln>
                      <a:noFill/>
                    </a:ln>
                  </pic:spPr>
                </pic:pic>
              </a:graphicData>
            </a:graphic>
          </wp:inline>
        </w:drawing>
      </w:r>
    </w:p>
    <w:p w:rsidR="00253C7F" w:rsidRPr="00485664" w:rsidRDefault="00253C7F" w:rsidP="00253C7F">
      <w:pPr>
        <w:pStyle w:val="S1"/>
        <w:jc w:val="center"/>
        <w:sectPr w:rsidR="00253C7F" w:rsidRPr="00485664" w:rsidSect="00253C7F">
          <w:pgSz w:w="16839" w:h="11907" w:orient="landscape" w:code="9"/>
          <w:pgMar w:top="1418" w:right="851" w:bottom="851" w:left="851" w:header="420" w:footer="0" w:gutter="0"/>
          <w:cols w:space="720"/>
          <w:docGrid w:linePitch="381"/>
        </w:sectPr>
      </w:pPr>
    </w:p>
    <w:p w:rsidR="00C32764" w:rsidRPr="00485664" w:rsidRDefault="00C32764" w:rsidP="00C32764">
      <w:pPr>
        <w:spacing w:line="240" w:lineRule="auto"/>
        <w:ind w:left="0" w:right="0" w:firstLine="0"/>
        <w:jc w:val="center"/>
        <w:rPr>
          <w:rFonts w:ascii="Times New Roman" w:hAnsi="Times New Roman"/>
          <w:b/>
          <w:bCs/>
          <w:i w:val="0"/>
          <w:iCs/>
          <w:sz w:val="24"/>
        </w:rPr>
      </w:pPr>
      <w:r w:rsidRPr="00485664">
        <w:rPr>
          <w:rFonts w:ascii="Times New Roman" w:hAnsi="Times New Roman"/>
          <w:b/>
          <w:bCs/>
          <w:i w:val="0"/>
          <w:iCs/>
          <w:sz w:val="24"/>
        </w:rPr>
        <w:lastRenderedPageBreak/>
        <w:t xml:space="preserve">Карта градостроительного зонирования. Карта границ зон с особыми условиями использования территории. </w:t>
      </w:r>
      <w:proofErr w:type="spellStart"/>
      <w:r w:rsidRPr="00485664">
        <w:rPr>
          <w:rFonts w:ascii="Times New Roman" w:hAnsi="Times New Roman"/>
          <w:b/>
          <w:bCs/>
          <w:i w:val="0"/>
          <w:iCs/>
          <w:sz w:val="24"/>
        </w:rPr>
        <w:t>П.Родники</w:t>
      </w:r>
      <w:proofErr w:type="spellEnd"/>
    </w:p>
    <w:p w:rsidR="00C32764" w:rsidRPr="00485664" w:rsidRDefault="00485664" w:rsidP="00485664">
      <w:pPr>
        <w:pStyle w:val="S1"/>
        <w:jc w:val="center"/>
      </w:pPr>
      <w:r w:rsidRPr="00485664">
        <w:rPr>
          <w:noProof/>
        </w:rPr>
        <w:drawing>
          <wp:inline distT="0" distB="0" distL="0" distR="0">
            <wp:extent cx="7867354" cy="5562600"/>
            <wp:effectExtent l="0" t="0" r="63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874831" cy="5567887"/>
                    </a:xfrm>
                    <a:prstGeom prst="rect">
                      <a:avLst/>
                    </a:prstGeom>
                    <a:noFill/>
                    <a:ln>
                      <a:noFill/>
                    </a:ln>
                  </pic:spPr>
                </pic:pic>
              </a:graphicData>
            </a:graphic>
          </wp:inline>
        </w:drawing>
      </w:r>
    </w:p>
    <w:p w:rsidR="00253C7F" w:rsidRPr="00485664" w:rsidRDefault="00253C7F">
      <w:pPr>
        <w:spacing w:line="240" w:lineRule="auto"/>
        <w:ind w:left="0" w:right="0" w:firstLine="0"/>
        <w:rPr>
          <w:rFonts w:ascii="Times New Roman" w:hAnsi="Times New Roman"/>
          <w:i w:val="0"/>
          <w:sz w:val="24"/>
        </w:rPr>
        <w:sectPr w:rsidR="00253C7F" w:rsidRPr="00485664" w:rsidSect="00253C7F">
          <w:pgSz w:w="16839" w:h="11907" w:orient="landscape" w:code="9"/>
          <w:pgMar w:top="1418" w:right="851" w:bottom="851" w:left="851" w:header="420" w:footer="0" w:gutter="0"/>
          <w:cols w:space="720"/>
          <w:docGrid w:linePitch="381"/>
        </w:sectPr>
      </w:pPr>
    </w:p>
    <w:p w:rsidR="00C32764" w:rsidRPr="00485664" w:rsidRDefault="00C32764" w:rsidP="00C32764">
      <w:pPr>
        <w:spacing w:line="240" w:lineRule="auto"/>
        <w:ind w:left="0" w:right="0" w:firstLine="0"/>
        <w:jc w:val="center"/>
        <w:rPr>
          <w:rFonts w:ascii="Times New Roman" w:hAnsi="Times New Roman"/>
          <w:b/>
          <w:bCs/>
          <w:i w:val="0"/>
          <w:iCs/>
          <w:sz w:val="24"/>
        </w:rPr>
      </w:pPr>
      <w:r w:rsidRPr="00485664">
        <w:rPr>
          <w:rFonts w:ascii="Times New Roman" w:hAnsi="Times New Roman"/>
          <w:b/>
          <w:bCs/>
          <w:i w:val="0"/>
          <w:iCs/>
          <w:sz w:val="24"/>
        </w:rPr>
        <w:lastRenderedPageBreak/>
        <w:t xml:space="preserve">Карта градостроительного зонирования. Карта границ зон с особыми условиями использования территории. </w:t>
      </w:r>
      <w:proofErr w:type="spellStart"/>
      <w:r w:rsidRPr="00485664">
        <w:rPr>
          <w:rFonts w:ascii="Times New Roman" w:hAnsi="Times New Roman"/>
          <w:b/>
          <w:bCs/>
          <w:i w:val="0"/>
          <w:iCs/>
          <w:sz w:val="24"/>
        </w:rPr>
        <w:t>П.Талица</w:t>
      </w:r>
      <w:proofErr w:type="spellEnd"/>
    </w:p>
    <w:p w:rsidR="00C32764" w:rsidRPr="00485664" w:rsidRDefault="00485664" w:rsidP="00485664">
      <w:pPr>
        <w:pStyle w:val="S1"/>
        <w:ind w:firstLine="0"/>
        <w:jc w:val="center"/>
      </w:pPr>
      <w:r w:rsidRPr="00485664">
        <w:rPr>
          <w:noProof/>
        </w:rPr>
        <w:drawing>
          <wp:inline distT="0" distB="0" distL="0" distR="0">
            <wp:extent cx="9620250" cy="96202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620250" cy="9620250"/>
                    </a:xfrm>
                    <a:prstGeom prst="rect">
                      <a:avLst/>
                    </a:prstGeom>
                    <a:noFill/>
                    <a:ln>
                      <a:noFill/>
                    </a:ln>
                  </pic:spPr>
                </pic:pic>
              </a:graphicData>
            </a:graphic>
          </wp:inline>
        </w:drawing>
      </w:r>
    </w:p>
    <w:p w:rsidR="00253C7F" w:rsidRPr="00485664" w:rsidRDefault="00253C7F">
      <w:pPr>
        <w:spacing w:line="240" w:lineRule="auto"/>
        <w:ind w:left="0" w:right="0" w:firstLine="0"/>
        <w:rPr>
          <w:rFonts w:ascii="Times New Roman" w:hAnsi="Times New Roman"/>
          <w:i w:val="0"/>
          <w:sz w:val="24"/>
        </w:rPr>
        <w:sectPr w:rsidR="00253C7F" w:rsidRPr="00485664" w:rsidSect="00FB3A0C">
          <w:pgSz w:w="16839" w:h="23814" w:code="8"/>
          <w:pgMar w:top="851" w:right="851" w:bottom="851" w:left="1418" w:header="420" w:footer="0" w:gutter="0"/>
          <w:cols w:space="720"/>
          <w:docGrid w:linePitch="381"/>
        </w:sectPr>
      </w:pPr>
    </w:p>
    <w:p w:rsidR="00C32764" w:rsidRPr="00485664" w:rsidRDefault="00C32764" w:rsidP="00C32764">
      <w:pPr>
        <w:spacing w:line="240" w:lineRule="auto"/>
        <w:ind w:left="0" w:right="0" w:firstLine="0"/>
        <w:jc w:val="center"/>
        <w:rPr>
          <w:rFonts w:ascii="Times New Roman" w:hAnsi="Times New Roman"/>
          <w:b/>
          <w:bCs/>
          <w:i w:val="0"/>
          <w:iCs/>
          <w:sz w:val="24"/>
        </w:rPr>
      </w:pPr>
      <w:r w:rsidRPr="00485664">
        <w:rPr>
          <w:rFonts w:ascii="Times New Roman" w:hAnsi="Times New Roman"/>
          <w:b/>
          <w:bCs/>
          <w:i w:val="0"/>
          <w:iCs/>
          <w:sz w:val="24"/>
        </w:rPr>
        <w:lastRenderedPageBreak/>
        <w:t xml:space="preserve">Карта градостроительного зонирования. Карта границ зон с особыми условиями использования территории. </w:t>
      </w:r>
      <w:proofErr w:type="spellStart"/>
      <w:r w:rsidRPr="00485664">
        <w:rPr>
          <w:rFonts w:ascii="Times New Roman" w:hAnsi="Times New Roman"/>
          <w:b/>
          <w:bCs/>
          <w:i w:val="0"/>
          <w:iCs/>
          <w:sz w:val="24"/>
        </w:rPr>
        <w:t>П.Трактовый</w:t>
      </w:r>
      <w:proofErr w:type="spellEnd"/>
    </w:p>
    <w:p w:rsidR="00C7537F" w:rsidRPr="00485664" w:rsidRDefault="00485664" w:rsidP="00485664">
      <w:pPr>
        <w:pStyle w:val="S1"/>
        <w:jc w:val="center"/>
      </w:pPr>
      <w:r w:rsidRPr="00485664">
        <w:rPr>
          <w:noProof/>
        </w:rPr>
        <w:drawing>
          <wp:inline distT="0" distB="0" distL="0" distR="0">
            <wp:extent cx="7813469" cy="55245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819200" cy="5528552"/>
                    </a:xfrm>
                    <a:prstGeom prst="rect">
                      <a:avLst/>
                    </a:prstGeom>
                    <a:noFill/>
                    <a:ln>
                      <a:noFill/>
                    </a:ln>
                  </pic:spPr>
                </pic:pic>
              </a:graphicData>
            </a:graphic>
          </wp:inline>
        </w:drawing>
      </w:r>
    </w:p>
    <w:p w:rsidR="00253C7F" w:rsidRPr="00485664" w:rsidRDefault="00253C7F">
      <w:pPr>
        <w:spacing w:line="240" w:lineRule="auto"/>
        <w:ind w:left="0" w:right="0" w:firstLine="0"/>
        <w:rPr>
          <w:rFonts w:ascii="Times New Roman" w:hAnsi="Times New Roman"/>
          <w:i w:val="0"/>
          <w:sz w:val="24"/>
        </w:rPr>
        <w:sectPr w:rsidR="00253C7F" w:rsidRPr="00485664" w:rsidSect="00253C7F">
          <w:pgSz w:w="16839" w:h="11907" w:orient="landscape" w:code="9"/>
          <w:pgMar w:top="1418" w:right="851" w:bottom="851" w:left="851" w:header="420" w:footer="0" w:gutter="0"/>
          <w:cols w:space="720"/>
          <w:docGrid w:linePitch="381"/>
        </w:sectPr>
      </w:pPr>
    </w:p>
    <w:p w:rsidR="00C7537F" w:rsidRPr="00485664" w:rsidRDefault="00C7537F">
      <w:pPr>
        <w:spacing w:line="240" w:lineRule="auto"/>
        <w:ind w:left="0" w:right="0" w:firstLine="0"/>
        <w:rPr>
          <w:rFonts w:ascii="Times New Roman" w:hAnsi="Times New Roman"/>
          <w:i w:val="0"/>
          <w:sz w:val="24"/>
        </w:rPr>
      </w:pPr>
    </w:p>
    <w:p w:rsidR="00C32764" w:rsidRPr="00485664" w:rsidRDefault="00C32764" w:rsidP="00C7537F">
      <w:pPr>
        <w:pStyle w:val="S1"/>
        <w:ind w:firstLine="0"/>
        <w:jc w:val="center"/>
      </w:pPr>
    </w:p>
    <w:p w:rsidR="00C7537F" w:rsidRPr="00485664" w:rsidRDefault="00C7537F" w:rsidP="00C7537F">
      <w:pPr>
        <w:spacing w:line="240" w:lineRule="auto"/>
        <w:ind w:left="0" w:right="0" w:firstLine="0"/>
        <w:jc w:val="center"/>
        <w:rPr>
          <w:rFonts w:ascii="Times New Roman" w:hAnsi="Times New Roman"/>
          <w:b/>
          <w:bCs/>
          <w:i w:val="0"/>
          <w:iCs/>
          <w:sz w:val="24"/>
        </w:rPr>
      </w:pPr>
      <w:r w:rsidRPr="00485664">
        <w:rPr>
          <w:rFonts w:ascii="Times New Roman" w:hAnsi="Times New Roman"/>
          <w:b/>
          <w:bCs/>
          <w:i w:val="0"/>
          <w:iCs/>
          <w:sz w:val="24"/>
        </w:rPr>
        <w:t xml:space="preserve">Карта градостроительного зонирования. Карта границ зон с особыми условиями использования территории. </w:t>
      </w:r>
      <w:proofErr w:type="spellStart"/>
      <w:r w:rsidRPr="00485664">
        <w:rPr>
          <w:rFonts w:ascii="Times New Roman" w:hAnsi="Times New Roman"/>
          <w:b/>
          <w:bCs/>
          <w:i w:val="0"/>
          <w:iCs/>
          <w:sz w:val="24"/>
        </w:rPr>
        <w:t>П.Усть</w:t>
      </w:r>
      <w:proofErr w:type="spellEnd"/>
      <w:r w:rsidRPr="00485664">
        <w:rPr>
          <w:rFonts w:ascii="Times New Roman" w:hAnsi="Times New Roman"/>
          <w:b/>
          <w:bCs/>
          <w:i w:val="0"/>
          <w:iCs/>
          <w:sz w:val="24"/>
        </w:rPr>
        <w:t>-Шалашная</w:t>
      </w:r>
    </w:p>
    <w:p w:rsidR="00C7537F" w:rsidRPr="00485664" w:rsidRDefault="00485664" w:rsidP="00485664">
      <w:pPr>
        <w:pStyle w:val="S1"/>
        <w:ind w:firstLine="0"/>
        <w:jc w:val="center"/>
        <w:rPr>
          <w:i/>
        </w:rPr>
      </w:pPr>
      <w:r w:rsidRPr="00485664">
        <w:rPr>
          <w:noProof/>
        </w:rPr>
        <w:drawing>
          <wp:inline distT="0" distB="0" distL="0" distR="0">
            <wp:extent cx="9677400" cy="96774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677400" cy="9677400"/>
                    </a:xfrm>
                    <a:prstGeom prst="rect">
                      <a:avLst/>
                    </a:prstGeom>
                    <a:noFill/>
                    <a:ln>
                      <a:noFill/>
                    </a:ln>
                  </pic:spPr>
                </pic:pic>
              </a:graphicData>
            </a:graphic>
          </wp:inline>
        </w:drawing>
      </w:r>
      <w:r w:rsidR="00C7537F" w:rsidRPr="00485664">
        <w:br w:type="page"/>
      </w:r>
    </w:p>
    <w:p w:rsidR="00C7537F" w:rsidRPr="00485664" w:rsidRDefault="00C7537F" w:rsidP="00C7537F">
      <w:pPr>
        <w:pStyle w:val="S1"/>
        <w:jc w:val="center"/>
      </w:pPr>
    </w:p>
    <w:p w:rsidR="00C7537F" w:rsidRPr="00485664" w:rsidRDefault="00C7537F" w:rsidP="00C7537F">
      <w:pPr>
        <w:spacing w:line="240" w:lineRule="auto"/>
        <w:ind w:left="0" w:right="0" w:firstLine="0"/>
        <w:jc w:val="center"/>
        <w:rPr>
          <w:rFonts w:ascii="Times New Roman" w:hAnsi="Times New Roman"/>
          <w:b/>
          <w:bCs/>
          <w:i w:val="0"/>
          <w:iCs/>
          <w:sz w:val="24"/>
        </w:rPr>
      </w:pPr>
      <w:r w:rsidRPr="00485664">
        <w:rPr>
          <w:rFonts w:ascii="Times New Roman" w:hAnsi="Times New Roman"/>
          <w:b/>
          <w:bCs/>
          <w:i w:val="0"/>
          <w:iCs/>
          <w:sz w:val="24"/>
        </w:rPr>
        <w:t xml:space="preserve">Карта градостроительного зонирования. Карта границ зон с особыми условиями использования территории. </w:t>
      </w:r>
      <w:proofErr w:type="spellStart"/>
      <w:r w:rsidRPr="00485664">
        <w:rPr>
          <w:rFonts w:ascii="Times New Roman" w:hAnsi="Times New Roman"/>
          <w:b/>
          <w:bCs/>
          <w:i w:val="0"/>
          <w:iCs/>
          <w:sz w:val="24"/>
        </w:rPr>
        <w:t>П.Ярино</w:t>
      </w:r>
      <w:proofErr w:type="spellEnd"/>
    </w:p>
    <w:p w:rsidR="00C7537F" w:rsidRPr="00485664" w:rsidRDefault="00485664" w:rsidP="00485664">
      <w:pPr>
        <w:pStyle w:val="S1"/>
        <w:ind w:firstLine="0"/>
        <w:jc w:val="center"/>
      </w:pPr>
      <w:r w:rsidRPr="00485664">
        <w:rPr>
          <w:noProof/>
        </w:rPr>
        <w:drawing>
          <wp:inline distT="0" distB="0" distL="0" distR="0">
            <wp:extent cx="9578328" cy="10536161"/>
            <wp:effectExtent l="0" t="0" r="444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9578328" cy="10536161"/>
                    </a:xfrm>
                    <a:prstGeom prst="rect">
                      <a:avLst/>
                    </a:prstGeom>
                    <a:noFill/>
                    <a:ln>
                      <a:noFill/>
                    </a:ln>
                  </pic:spPr>
                </pic:pic>
              </a:graphicData>
            </a:graphic>
          </wp:inline>
        </w:drawing>
      </w:r>
    </w:p>
    <w:p w:rsidR="00C7537F" w:rsidRPr="00485664" w:rsidRDefault="00C7537F" w:rsidP="00C7537F">
      <w:pPr>
        <w:pStyle w:val="S1"/>
        <w:jc w:val="center"/>
        <w:sectPr w:rsidR="00C7537F" w:rsidRPr="00485664" w:rsidSect="00FB3A0C">
          <w:pgSz w:w="16839" w:h="23814" w:code="8"/>
          <w:pgMar w:top="851" w:right="851" w:bottom="851" w:left="1418" w:header="420" w:footer="0" w:gutter="0"/>
          <w:cols w:space="720"/>
          <w:docGrid w:linePitch="381"/>
        </w:sectPr>
      </w:pPr>
    </w:p>
    <w:p w:rsidR="00FA4075" w:rsidRPr="00485664" w:rsidRDefault="00FA4075" w:rsidP="00FA4075">
      <w:pPr>
        <w:spacing w:line="240" w:lineRule="auto"/>
        <w:ind w:left="0" w:right="0" w:firstLine="567"/>
        <w:jc w:val="center"/>
        <w:outlineLvl w:val="0"/>
        <w:rPr>
          <w:rFonts w:ascii="Times New Roman" w:hAnsi="Times New Roman"/>
          <w:b/>
          <w:i w:val="0"/>
          <w:sz w:val="24"/>
        </w:rPr>
      </w:pPr>
      <w:bookmarkStart w:id="98" w:name="_Toc427840795"/>
      <w:bookmarkStart w:id="99" w:name="_Toc427840977"/>
      <w:bookmarkStart w:id="100" w:name="_Toc7044330"/>
      <w:r w:rsidRPr="00485664">
        <w:rPr>
          <w:rFonts w:ascii="Times New Roman" w:hAnsi="Times New Roman"/>
          <w:b/>
          <w:i w:val="0"/>
          <w:sz w:val="24"/>
        </w:rPr>
        <w:lastRenderedPageBreak/>
        <w:t>Раздел III. Градост</w:t>
      </w:r>
      <w:bookmarkStart w:id="101" w:name="_Toc26250275"/>
      <w:r w:rsidRPr="00485664">
        <w:rPr>
          <w:rFonts w:ascii="Times New Roman" w:hAnsi="Times New Roman"/>
          <w:b/>
          <w:i w:val="0"/>
          <w:sz w:val="24"/>
        </w:rPr>
        <w:t>роительные регламенты</w:t>
      </w:r>
      <w:bookmarkEnd w:id="98"/>
      <w:bookmarkEnd w:id="99"/>
      <w:bookmarkEnd w:id="100"/>
    </w:p>
    <w:p w:rsidR="00FA4075" w:rsidRPr="00485664" w:rsidRDefault="00FA4075" w:rsidP="00FA4075">
      <w:pPr>
        <w:spacing w:line="240" w:lineRule="auto"/>
        <w:ind w:left="0" w:right="0" w:firstLine="567"/>
        <w:jc w:val="center"/>
        <w:rPr>
          <w:rFonts w:ascii="Times New Roman" w:hAnsi="Times New Roman"/>
          <w:b/>
          <w:i w:val="0"/>
          <w:sz w:val="24"/>
        </w:rPr>
      </w:pP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1. Состав территориальных зон определен в соответствии с пунктами 1-15 ст. 35 Градостроительного Кодекса Российской Федерации.</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2. Градостроительные регламенты устанавливаются с учетом требований технических регламентов, требований охраны объектов культурного наследия, а также особо охраняемых природных территорий, иных природных объектов.</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3. Градостроительным регламентом определяется 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4. Градостроительные регламенты устанавливаются с учетом:</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1) фактического использования земельных участков и объектов капитального строительства в границах территориальной зоны;</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2)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3) функциональных зон и характеристик их планируемого развития, определенных документами территориального планирования района;</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4) видов территориальных зон;</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5) требований охраны объектов культурного наследия, а также особо охраняемых природных территорий, иных природных объектов.</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5. Действие градостроительного регламента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6. Юридическая основа регламентов изложена в статье 36 Главы 4 Градостроительного Кодекса РФ.</w:t>
      </w:r>
    </w:p>
    <w:p w:rsidR="00FA4075" w:rsidRPr="00485664" w:rsidRDefault="00FA4075" w:rsidP="00FA4075">
      <w:pPr>
        <w:spacing w:line="240" w:lineRule="auto"/>
        <w:ind w:left="0" w:right="0" w:firstLine="567"/>
        <w:jc w:val="center"/>
        <w:rPr>
          <w:rFonts w:ascii="Times New Roman" w:hAnsi="Times New Roman"/>
          <w:b/>
          <w:i w:val="0"/>
          <w:sz w:val="24"/>
        </w:rPr>
      </w:pPr>
    </w:p>
    <w:p w:rsidR="00FA4075" w:rsidRPr="00485664" w:rsidRDefault="00FA4075" w:rsidP="00FA4075">
      <w:pPr>
        <w:suppressAutoHyphens/>
        <w:autoSpaceDE w:val="0"/>
        <w:spacing w:line="240" w:lineRule="auto"/>
        <w:ind w:left="0" w:right="0" w:firstLine="567"/>
        <w:jc w:val="both"/>
        <w:outlineLvl w:val="0"/>
        <w:rPr>
          <w:rFonts w:ascii="Times New Roman" w:eastAsia="GOST Type AU" w:hAnsi="Times New Roman"/>
          <w:b/>
          <w:i w:val="0"/>
          <w:sz w:val="24"/>
          <w:lang w:eastAsia="ar-SA"/>
        </w:rPr>
      </w:pPr>
      <w:bookmarkStart w:id="102" w:name="_Toc208205275"/>
      <w:bookmarkStart w:id="103" w:name="_Toc427840785"/>
      <w:bookmarkStart w:id="104" w:name="_Toc427840967"/>
      <w:bookmarkStart w:id="105" w:name="_Toc7044331"/>
      <w:bookmarkEnd w:id="101"/>
      <w:r w:rsidRPr="00485664">
        <w:rPr>
          <w:rFonts w:ascii="Times New Roman" w:eastAsia="GOST Type AU" w:hAnsi="Times New Roman"/>
          <w:b/>
          <w:i w:val="0"/>
          <w:sz w:val="24"/>
          <w:lang w:eastAsia="ar-SA"/>
        </w:rPr>
        <w:t>Глава 7. Установление территориальных зон и применение градостроительных регламентов</w:t>
      </w:r>
      <w:bookmarkEnd w:id="102"/>
      <w:bookmarkEnd w:id="103"/>
      <w:bookmarkEnd w:id="104"/>
      <w:bookmarkEnd w:id="105"/>
    </w:p>
    <w:p w:rsidR="00FA4075" w:rsidRPr="00485664" w:rsidRDefault="00FA4075" w:rsidP="00FA4075">
      <w:pPr>
        <w:spacing w:line="240" w:lineRule="auto"/>
        <w:ind w:left="0" w:right="0" w:firstLine="567"/>
        <w:jc w:val="both"/>
        <w:rPr>
          <w:rFonts w:ascii="Times New Roman" w:hAnsi="Times New Roman"/>
          <w:i w:val="0"/>
          <w:sz w:val="24"/>
        </w:rPr>
      </w:pPr>
    </w:p>
    <w:p w:rsidR="00FA4075" w:rsidRPr="00485664" w:rsidRDefault="00FA4075" w:rsidP="00FA4075">
      <w:pPr>
        <w:keepNext/>
        <w:spacing w:line="240" w:lineRule="auto"/>
        <w:ind w:left="0" w:right="0" w:firstLine="567"/>
        <w:jc w:val="both"/>
        <w:outlineLvl w:val="1"/>
        <w:rPr>
          <w:rFonts w:ascii="Times New Roman" w:hAnsi="Times New Roman"/>
          <w:b/>
          <w:bCs/>
          <w:i w:val="0"/>
          <w:iCs/>
          <w:sz w:val="24"/>
        </w:rPr>
      </w:pPr>
      <w:bookmarkStart w:id="106" w:name="_Toc154737462"/>
      <w:bookmarkStart w:id="107" w:name="_Toc171497400"/>
      <w:bookmarkStart w:id="108" w:name="_Toc180470341"/>
      <w:bookmarkStart w:id="109" w:name="_Toc208205276"/>
      <w:bookmarkStart w:id="110" w:name="_Toc427840786"/>
      <w:bookmarkStart w:id="111" w:name="_Toc427840968"/>
      <w:bookmarkStart w:id="112" w:name="_Toc7044332"/>
      <w:r w:rsidRPr="00485664">
        <w:rPr>
          <w:rFonts w:ascii="Times New Roman" w:hAnsi="Times New Roman"/>
          <w:b/>
          <w:bCs/>
          <w:i w:val="0"/>
          <w:iCs/>
          <w:sz w:val="24"/>
        </w:rPr>
        <w:t>Статья 12. Порядок установления территориальных зон</w:t>
      </w:r>
      <w:bookmarkEnd w:id="106"/>
      <w:bookmarkEnd w:id="107"/>
      <w:bookmarkEnd w:id="108"/>
      <w:bookmarkEnd w:id="109"/>
      <w:bookmarkEnd w:id="110"/>
      <w:bookmarkEnd w:id="111"/>
      <w:bookmarkEnd w:id="112"/>
    </w:p>
    <w:p w:rsidR="00FA4075" w:rsidRPr="00485664" w:rsidRDefault="00FA4075" w:rsidP="00FA4075">
      <w:pPr>
        <w:spacing w:line="240" w:lineRule="auto"/>
        <w:ind w:left="0" w:right="0" w:firstLine="567"/>
        <w:jc w:val="both"/>
        <w:rPr>
          <w:rFonts w:ascii="Times New Roman" w:hAnsi="Times New Roman"/>
          <w:i w:val="0"/>
          <w:sz w:val="24"/>
        </w:rPr>
      </w:pPr>
    </w:p>
    <w:p w:rsidR="00FA4075" w:rsidRPr="00485664" w:rsidRDefault="00FA4075" w:rsidP="00FA4075">
      <w:pPr>
        <w:tabs>
          <w:tab w:val="left" w:pos="4005"/>
        </w:tabs>
        <w:suppressAutoHyphens/>
        <w:overflowPunct w:val="0"/>
        <w:autoSpaceDE w:val="0"/>
        <w:spacing w:line="240" w:lineRule="auto"/>
        <w:ind w:left="0" w:right="0" w:firstLine="567"/>
        <w:jc w:val="both"/>
        <w:textAlignment w:val="baseline"/>
        <w:rPr>
          <w:rFonts w:ascii="Times New Roman" w:hAnsi="Times New Roman"/>
          <w:i w:val="0"/>
          <w:sz w:val="24"/>
          <w:lang w:eastAsia="ar-SA"/>
        </w:rPr>
      </w:pPr>
      <w:r w:rsidRPr="00485664">
        <w:rPr>
          <w:rFonts w:ascii="Times New Roman" w:hAnsi="Times New Roman"/>
          <w:i w:val="0"/>
          <w:sz w:val="24"/>
          <w:lang w:eastAsia="ar-SA"/>
        </w:rPr>
        <w:t>1. Состав территориальных зон определен в соответствии с Градостроительным Кодексом Российской Федерации, ст. 35, п. 1-15.</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2. Границы территориальных зон установлены с учётом:</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1) возможности сочетания в пределах одной территориальной зоны различных видов существующего и планируемого использования земельных участков;</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2) функциональных зон и параметров их планируемого развития, определенных Генеральным планом </w:t>
      </w:r>
      <w:proofErr w:type="spellStart"/>
      <w:r w:rsidRPr="00485664">
        <w:rPr>
          <w:rFonts w:ascii="Times New Roman" w:hAnsi="Times New Roman"/>
          <w:i w:val="0"/>
          <w:sz w:val="24"/>
        </w:rPr>
        <w:t>Дивьинского</w:t>
      </w:r>
      <w:proofErr w:type="spellEnd"/>
      <w:r w:rsidRPr="00485664">
        <w:rPr>
          <w:rFonts w:ascii="Times New Roman" w:hAnsi="Times New Roman"/>
          <w:i w:val="0"/>
          <w:sz w:val="24"/>
        </w:rPr>
        <w:t xml:space="preserve"> сельского поселения;</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3) территориальных зон, определенных Градостроительным кодексом Российской Федерации;</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4) сложившейся планировки территории и существующего землепользования;</w:t>
      </w: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5) планируемых изменений границ земель различных категорий в соответствии с документами территориального планирования и документацией по планировке территории </w:t>
      </w:r>
      <w:proofErr w:type="spellStart"/>
      <w:r w:rsidRPr="00485664">
        <w:rPr>
          <w:rFonts w:ascii="Times New Roman" w:hAnsi="Times New Roman"/>
          <w:i w:val="0"/>
          <w:sz w:val="24"/>
        </w:rPr>
        <w:t>Дивьинского</w:t>
      </w:r>
      <w:proofErr w:type="spellEnd"/>
      <w:r w:rsidRPr="00485664">
        <w:rPr>
          <w:rFonts w:ascii="Times New Roman" w:hAnsi="Times New Roman"/>
          <w:i w:val="0"/>
          <w:sz w:val="24"/>
        </w:rPr>
        <w:t xml:space="preserve"> сельского поселения;</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6) исключения возможности причинения вреда объектам капитального строительства, расположенным на смежных земельных участках.</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3. Границы территориальных зон могут устанавливаться по:</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1) линиям магистралей, улиц, проездов, разделяющим транспортные потоки противоположных направлений;</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2) красным линиям;</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3) границам земельных участков;</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lastRenderedPageBreak/>
        <w:t>4) естественным границам природных объектов;</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5) иным границам.</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4. Границы зон с особыми условиями использования территорий, границы территорий объектов культурного наследия, устанавливаемые в соответствии с законодательством, могут не совпадать с границами территориальных зон.</w:t>
      </w: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5. Границы и категории земель могут быть изменены в соответствии с устанавливаемой территориальной зоной в соответствии с Земельным кодексом Российской Федерации от 25 октября 2001 г. N 136-ФЗ.</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p>
    <w:p w:rsidR="00FA4075" w:rsidRPr="00485664" w:rsidRDefault="00FA4075" w:rsidP="00FA4075">
      <w:pPr>
        <w:keepNext/>
        <w:spacing w:line="240" w:lineRule="auto"/>
        <w:ind w:left="0" w:right="0" w:firstLine="567"/>
        <w:jc w:val="both"/>
        <w:outlineLvl w:val="1"/>
        <w:rPr>
          <w:rFonts w:ascii="Times New Roman" w:hAnsi="Times New Roman"/>
          <w:b/>
          <w:bCs/>
          <w:i w:val="0"/>
          <w:iCs/>
          <w:sz w:val="24"/>
        </w:rPr>
      </w:pPr>
      <w:bookmarkStart w:id="113" w:name="_Toc154737463"/>
      <w:bookmarkStart w:id="114" w:name="_Toc171497401"/>
      <w:bookmarkStart w:id="115" w:name="_Toc180470342"/>
      <w:bookmarkStart w:id="116" w:name="_Toc208205277"/>
      <w:bookmarkStart w:id="117" w:name="_Toc427840787"/>
      <w:bookmarkStart w:id="118" w:name="_Toc427840969"/>
      <w:bookmarkStart w:id="119" w:name="_Toc7044333"/>
      <w:r w:rsidRPr="00485664">
        <w:rPr>
          <w:rFonts w:ascii="Times New Roman" w:hAnsi="Times New Roman"/>
          <w:b/>
          <w:bCs/>
          <w:i w:val="0"/>
          <w:iCs/>
          <w:sz w:val="24"/>
        </w:rPr>
        <w:t>Статья 13. Виды и состав территориальных зон, выделенных на карте градостроительного зонирования</w:t>
      </w:r>
      <w:bookmarkEnd w:id="113"/>
      <w:bookmarkEnd w:id="114"/>
      <w:bookmarkEnd w:id="115"/>
      <w:bookmarkEnd w:id="116"/>
      <w:bookmarkEnd w:id="117"/>
      <w:bookmarkEnd w:id="118"/>
      <w:bookmarkEnd w:id="119"/>
    </w:p>
    <w:p w:rsidR="00FA4075" w:rsidRPr="00485664" w:rsidRDefault="00FA4075" w:rsidP="00FA4075">
      <w:pPr>
        <w:spacing w:line="240" w:lineRule="auto"/>
        <w:ind w:left="0" w:right="0" w:firstLine="567"/>
        <w:jc w:val="both"/>
        <w:rPr>
          <w:rFonts w:ascii="Times New Roman" w:hAnsi="Times New Roman"/>
          <w:i w:val="0"/>
          <w:sz w:val="24"/>
        </w:rPr>
      </w:pP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1. На карте градостроительного зонирования </w:t>
      </w:r>
      <w:proofErr w:type="spellStart"/>
      <w:r w:rsidRPr="00485664">
        <w:rPr>
          <w:rFonts w:ascii="Times New Roman" w:hAnsi="Times New Roman"/>
          <w:i w:val="0"/>
          <w:sz w:val="24"/>
        </w:rPr>
        <w:t>Дивьинского</w:t>
      </w:r>
      <w:proofErr w:type="spellEnd"/>
      <w:r w:rsidRPr="00485664">
        <w:rPr>
          <w:rFonts w:ascii="Times New Roman" w:hAnsi="Times New Roman"/>
          <w:i w:val="0"/>
          <w:sz w:val="24"/>
        </w:rPr>
        <w:t xml:space="preserve"> сельского поселения выделены следующие виды и состав территориальных зон, а также территории общего пользования, на которые не распространяется действие градостроительных регламентов:</w:t>
      </w:r>
    </w:p>
    <w:p w:rsidR="00F50E14" w:rsidRPr="00485664" w:rsidRDefault="00F50E14" w:rsidP="00F50E14">
      <w:pPr>
        <w:spacing w:line="240" w:lineRule="auto"/>
        <w:ind w:left="0" w:right="0" w:firstLine="567"/>
        <w:jc w:val="right"/>
        <w:rPr>
          <w:rFonts w:ascii="Times New Roman" w:hAnsi="Times New Roman"/>
          <w:i w:val="0"/>
          <w:sz w:val="20"/>
        </w:rPr>
      </w:pPr>
    </w:p>
    <w:p w:rsidR="00FA4075" w:rsidRPr="00485664" w:rsidRDefault="00F50E14" w:rsidP="00F50E14">
      <w:pPr>
        <w:spacing w:line="240" w:lineRule="auto"/>
        <w:ind w:left="0" w:right="0" w:firstLine="567"/>
        <w:jc w:val="right"/>
        <w:rPr>
          <w:rFonts w:ascii="Times New Roman" w:hAnsi="Times New Roman"/>
          <w:i w:val="0"/>
          <w:sz w:val="20"/>
        </w:rPr>
      </w:pPr>
      <w:r w:rsidRPr="00485664">
        <w:rPr>
          <w:rFonts w:ascii="Times New Roman" w:hAnsi="Times New Roman"/>
          <w:i w:val="0"/>
          <w:sz w:val="20"/>
        </w:rPr>
        <w:t>Таблица 1</w:t>
      </w:r>
    </w:p>
    <w:p w:rsidR="00F50E14" w:rsidRPr="00485664" w:rsidRDefault="00F50E14" w:rsidP="00F50E14">
      <w:pPr>
        <w:spacing w:line="240" w:lineRule="auto"/>
        <w:ind w:left="0" w:right="0" w:firstLine="567"/>
        <w:jc w:val="right"/>
        <w:rPr>
          <w:rFonts w:ascii="Times New Roman" w:hAnsi="Times New Roman"/>
          <w:i w:val="0"/>
          <w:sz w:val="20"/>
        </w:rPr>
      </w:pPr>
    </w:p>
    <w:tbl>
      <w:tblPr>
        <w:tblW w:w="9858" w:type="dxa"/>
        <w:tblInd w:w="108" w:type="dxa"/>
        <w:tblLayout w:type="fixed"/>
        <w:tblLook w:val="0000" w:firstRow="0" w:lastRow="0" w:firstColumn="0" w:lastColumn="0" w:noHBand="0" w:noVBand="0"/>
      </w:tblPr>
      <w:tblGrid>
        <w:gridCol w:w="2118"/>
        <w:gridCol w:w="7740"/>
      </w:tblGrid>
      <w:tr w:rsidR="00485664" w:rsidRPr="00485664" w:rsidTr="008A7498">
        <w:tc>
          <w:tcPr>
            <w:tcW w:w="2118" w:type="dxa"/>
            <w:tcBorders>
              <w:top w:val="single" w:sz="4" w:space="0" w:color="auto"/>
              <w:left w:val="single" w:sz="4" w:space="0" w:color="auto"/>
              <w:bottom w:val="single" w:sz="4" w:space="0" w:color="auto"/>
              <w:right w:val="single" w:sz="4" w:space="0" w:color="auto"/>
            </w:tcBorders>
            <w:vAlign w:val="center"/>
          </w:tcPr>
          <w:p w:rsidR="00FA4075" w:rsidRPr="00485664" w:rsidRDefault="00FA4075" w:rsidP="008A7498">
            <w:pPr>
              <w:spacing w:line="240" w:lineRule="auto"/>
              <w:ind w:left="0" w:right="0" w:firstLine="0"/>
              <w:jc w:val="center"/>
              <w:rPr>
                <w:rFonts w:ascii="Times New Roman" w:hAnsi="Times New Roman"/>
                <w:i w:val="0"/>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FA4075" w:rsidRPr="00485664" w:rsidRDefault="00FA4075" w:rsidP="008A7498">
            <w:pPr>
              <w:spacing w:line="240" w:lineRule="auto"/>
              <w:ind w:left="0" w:right="0" w:firstLine="567"/>
              <w:jc w:val="center"/>
              <w:rPr>
                <w:rFonts w:ascii="Times New Roman" w:hAnsi="Times New Roman"/>
                <w:i w:val="0"/>
                <w:sz w:val="24"/>
              </w:rPr>
            </w:pPr>
            <w:r w:rsidRPr="00485664">
              <w:rPr>
                <w:rFonts w:ascii="Times New Roman" w:hAnsi="Times New Roman"/>
                <w:i w:val="0"/>
                <w:sz w:val="24"/>
              </w:rPr>
              <w:t>Наименование территориальных зон</w:t>
            </w:r>
          </w:p>
        </w:tc>
      </w:tr>
      <w:tr w:rsidR="00485664" w:rsidRPr="00485664" w:rsidTr="008A7498">
        <w:tc>
          <w:tcPr>
            <w:tcW w:w="2118" w:type="dxa"/>
            <w:tcBorders>
              <w:top w:val="single" w:sz="4" w:space="0" w:color="auto"/>
              <w:left w:val="single" w:sz="4" w:space="0" w:color="auto"/>
              <w:bottom w:val="single" w:sz="4" w:space="0" w:color="auto"/>
              <w:right w:val="single" w:sz="4" w:space="0" w:color="auto"/>
            </w:tcBorders>
            <w:vAlign w:val="center"/>
          </w:tcPr>
          <w:p w:rsidR="002D244E" w:rsidRPr="00485664" w:rsidRDefault="002D244E" w:rsidP="002D244E">
            <w:pPr>
              <w:spacing w:line="240" w:lineRule="auto"/>
              <w:ind w:left="0" w:right="0" w:firstLine="0"/>
              <w:jc w:val="center"/>
              <w:rPr>
                <w:rFonts w:ascii="Times New Roman" w:hAnsi="Times New Roman"/>
                <w:bCs/>
                <w:i w:val="0"/>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2D244E" w:rsidRPr="00485664" w:rsidRDefault="002D244E" w:rsidP="002D244E">
            <w:pPr>
              <w:widowControl w:val="0"/>
              <w:suppressAutoHyphens/>
              <w:spacing w:line="240" w:lineRule="auto"/>
              <w:ind w:left="0" w:right="0" w:firstLine="0"/>
              <w:jc w:val="center"/>
              <w:rPr>
                <w:rFonts w:ascii="Times New Roman" w:hAnsi="Times New Roman"/>
                <w:b/>
                <w:i w:val="0"/>
                <w:sz w:val="24"/>
                <w:lang w:eastAsia="ar-SA"/>
              </w:rPr>
            </w:pPr>
            <w:r w:rsidRPr="00485664">
              <w:rPr>
                <w:rFonts w:ascii="Times New Roman" w:hAnsi="Times New Roman"/>
                <w:b/>
                <w:i w:val="0"/>
                <w:sz w:val="24"/>
                <w:lang w:eastAsia="ar-SA"/>
              </w:rPr>
              <w:t>Зоны жилой застройки</w:t>
            </w:r>
          </w:p>
        </w:tc>
      </w:tr>
      <w:tr w:rsidR="00485664" w:rsidRPr="00485664" w:rsidTr="008A7498">
        <w:tc>
          <w:tcPr>
            <w:tcW w:w="2118" w:type="dxa"/>
            <w:tcBorders>
              <w:top w:val="single" w:sz="4" w:space="0" w:color="auto"/>
              <w:left w:val="single" w:sz="4" w:space="0" w:color="auto"/>
              <w:bottom w:val="single" w:sz="4" w:space="0" w:color="auto"/>
              <w:right w:val="single" w:sz="4" w:space="0" w:color="auto"/>
            </w:tcBorders>
            <w:vAlign w:val="center"/>
          </w:tcPr>
          <w:p w:rsidR="002D244E" w:rsidRPr="00485664" w:rsidRDefault="002D244E" w:rsidP="002D244E">
            <w:pPr>
              <w:spacing w:line="240" w:lineRule="auto"/>
              <w:ind w:left="0" w:right="0" w:firstLine="0"/>
              <w:jc w:val="center"/>
              <w:rPr>
                <w:rFonts w:ascii="Times New Roman" w:hAnsi="Times New Roman"/>
                <w:bCs/>
                <w:i w:val="0"/>
                <w:sz w:val="24"/>
              </w:rPr>
            </w:pPr>
            <w:r w:rsidRPr="00485664">
              <w:rPr>
                <w:rFonts w:ascii="Times New Roman" w:hAnsi="Times New Roman"/>
                <w:bCs/>
                <w:i w:val="0"/>
                <w:sz w:val="24"/>
              </w:rPr>
              <w:t>Ж2</w:t>
            </w:r>
          </w:p>
        </w:tc>
        <w:tc>
          <w:tcPr>
            <w:tcW w:w="7740" w:type="dxa"/>
            <w:tcBorders>
              <w:top w:val="single" w:sz="4" w:space="0" w:color="auto"/>
              <w:left w:val="single" w:sz="4" w:space="0" w:color="auto"/>
              <w:bottom w:val="single" w:sz="4" w:space="0" w:color="auto"/>
              <w:right w:val="single" w:sz="4" w:space="0" w:color="auto"/>
            </w:tcBorders>
            <w:vAlign w:val="center"/>
          </w:tcPr>
          <w:p w:rsidR="002D244E" w:rsidRPr="00485664" w:rsidRDefault="002D244E" w:rsidP="002D244E">
            <w:pPr>
              <w:spacing w:line="240" w:lineRule="auto"/>
              <w:ind w:left="0" w:right="0" w:firstLine="0"/>
              <w:jc w:val="both"/>
              <w:rPr>
                <w:rFonts w:ascii="Times New Roman" w:hAnsi="Times New Roman"/>
                <w:bCs/>
                <w:i w:val="0"/>
                <w:sz w:val="24"/>
              </w:rPr>
            </w:pPr>
            <w:r w:rsidRPr="00485664">
              <w:rPr>
                <w:rFonts w:ascii="Times New Roman" w:hAnsi="Times New Roman"/>
                <w:bCs/>
                <w:i w:val="0"/>
                <w:sz w:val="24"/>
              </w:rPr>
              <w:t>Зона застройки малоэтажными жилыми домами</w:t>
            </w:r>
          </w:p>
        </w:tc>
      </w:tr>
      <w:tr w:rsidR="00485664" w:rsidRPr="00485664" w:rsidTr="008A7498">
        <w:tc>
          <w:tcPr>
            <w:tcW w:w="2118" w:type="dxa"/>
            <w:tcBorders>
              <w:top w:val="single" w:sz="4" w:space="0" w:color="auto"/>
              <w:left w:val="single" w:sz="4" w:space="0" w:color="auto"/>
              <w:bottom w:val="single" w:sz="4" w:space="0" w:color="auto"/>
              <w:right w:val="single" w:sz="4" w:space="0" w:color="auto"/>
            </w:tcBorders>
            <w:vAlign w:val="center"/>
          </w:tcPr>
          <w:p w:rsidR="002D244E" w:rsidRPr="00485664" w:rsidRDefault="002D244E" w:rsidP="002D244E">
            <w:pPr>
              <w:spacing w:line="240" w:lineRule="auto"/>
              <w:ind w:left="0" w:right="0" w:firstLine="0"/>
              <w:jc w:val="center"/>
              <w:rPr>
                <w:rFonts w:ascii="Times New Roman" w:hAnsi="Times New Roman"/>
                <w:bCs/>
                <w:i w:val="0"/>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2D244E" w:rsidRPr="00485664" w:rsidRDefault="002D244E" w:rsidP="002D244E">
            <w:pPr>
              <w:widowControl w:val="0"/>
              <w:suppressAutoHyphens/>
              <w:spacing w:line="240" w:lineRule="auto"/>
              <w:ind w:left="0" w:right="0" w:firstLine="0"/>
              <w:jc w:val="center"/>
              <w:rPr>
                <w:rFonts w:ascii="Times New Roman" w:hAnsi="Times New Roman"/>
                <w:b/>
                <w:i w:val="0"/>
                <w:sz w:val="24"/>
                <w:lang w:eastAsia="ar-SA"/>
              </w:rPr>
            </w:pPr>
            <w:r w:rsidRPr="00485664">
              <w:rPr>
                <w:rFonts w:ascii="Times New Roman" w:hAnsi="Times New Roman"/>
                <w:b/>
                <w:i w:val="0"/>
                <w:sz w:val="24"/>
                <w:lang w:eastAsia="ar-SA"/>
              </w:rPr>
              <w:t>Зоны общественного использования объектов капитального строительства</w:t>
            </w:r>
          </w:p>
        </w:tc>
      </w:tr>
      <w:tr w:rsidR="00485664" w:rsidRPr="00485664" w:rsidTr="008A7498">
        <w:tc>
          <w:tcPr>
            <w:tcW w:w="2118" w:type="dxa"/>
            <w:tcBorders>
              <w:top w:val="single" w:sz="4" w:space="0" w:color="auto"/>
              <w:left w:val="single" w:sz="4" w:space="0" w:color="auto"/>
              <w:bottom w:val="single" w:sz="4" w:space="0" w:color="auto"/>
              <w:right w:val="single" w:sz="4" w:space="0" w:color="auto"/>
            </w:tcBorders>
            <w:vAlign w:val="center"/>
          </w:tcPr>
          <w:p w:rsidR="002D244E" w:rsidRPr="00485664" w:rsidRDefault="002D244E" w:rsidP="002D244E">
            <w:pPr>
              <w:spacing w:line="240" w:lineRule="auto"/>
              <w:ind w:left="0" w:right="0" w:firstLine="0"/>
              <w:jc w:val="center"/>
              <w:rPr>
                <w:rFonts w:ascii="Times New Roman" w:hAnsi="Times New Roman"/>
                <w:bCs/>
                <w:i w:val="0"/>
                <w:sz w:val="24"/>
              </w:rPr>
            </w:pPr>
            <w:r w:rsidRPr="00485664">
              <w:rPr>
                <w:rFonts w:ascii="Times New Roman" w:hAnsi="Times New Roman"/>
                <w:bCs/>
                <w:i w:val="0"/>
                <w:sz w:val="24"/>
              </w:rPr>
              <w:t>О1</w:t>
            </w:r>
          </w:p>
        </w:tc>
        <w:tc>
          <w:tcPr>
            <w:tcW w:w="7740" w:type="dxa"/>
            <w:tcBorders>
              <w:top w:val="single" w:sz="4" w:space="0" w:color="auto"/>
              <w:left w:val="single" w:sz="4" w:space="0" w:color="auto"/>
              <w:bottom w:val="single" w:sz="4" w:space="0" w:color="auto"/>
              <w:right w:val="single" w:sz="4" w:space="0" w:color="auto"/>
            </w:tcBorders>
            <w:vAlign w:val="center"/>
          </w:tcPr>
          <w:p w:rsidR="002D244E" w:rsidRPr="00485664" w:rsidRDefault="002D244E" w:rsidP="002D244E">
            <w:pPr>
              <w:spacing w:line="240" w:lineRule="auto"/>
              <w:ind w:left="0" w:right="0" w:firstLine="0"/>
              <w:jc w:val="both"/>
              <w:rPr>
                <w:rFonts w:ascii="Times New Roman" w:hAnsi="Times New Roman"/>
                <w:bCs/>
                <w:i w:val="0"/>
                <w:sz w:val="24"/>
              </w:rPr>
            </w:pPr>
            <w:r w:rsidRPr="00485664">
              <w:rPr>
                <w:rFonts w:ascii="Times New Roman" w:hAnsi="Times New Roman"/>
                <w:bCs/>
                <w:i w:val="0"/>
                <w:sz w:val="24"/>
              </w:rPr>
              <w:t>Зона делового, общественного и коммерческого назначения</w:t>
            </w:r>
          </w:p>
        </w:tc>
      </w:tr>
      <w:tr w:rsidR="00485664" w:rsidRPr="00485664" w:rsidTr="008A7498">
        <w:tc>
          <w:tcPr>
            <w:tcW w:w="2118" w:type="dxa"/>
            <w:tcBorders>
              <w:top w:val="single" w:sz="4" w:space="0" w:color="auto"/>
              <w:left w:val="single" w:sz="4" w:space="0" w:color="auto"/>
              <w:bottom w:val="single" w:sz="4" w:space="0" w:color="auto"/>
              <w:right w:val="single" w:sz="4" w:space="0" w:color="auto"/>
            </w:tcBorders>
            <w:vAlign w:val="center"/>
          </w:tcPr>
          <w:p w:rsidR="002D244E" w:rsidRPr="00485664" w:rsidRDefault="002D244E" w:rsidP="002D244E">
            <w:pPr>
              <w:spacing w:line="240" w:lineRule="auto"/>
              <w:ind w:left="0" w:right="0" w:firstLine="0"/>
              <w:jc w:val="center"/>
              <w:rPr>
                <w:rFonts w:ascii="Times New Roman" w:hAnsi="Times New Roman"/>
                <w:bCs/>
                <w:i w:val="0"/>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2D244E" w:rsidRPr="00485664" w:rsidRDefault="002D244E" w:rsidP="002D244E">
            <w:pPr>
              <w:widowControl w:val="0"/>
              <w:suppressAutoHyphens/>
              <w:spacing w:line="240" w:lineRule="auto"/>
              <w:ind w:left="0" w:right="0" w:firstLine="0"/>
              <w:jc w:val="center"/>
              <w:rPr>
                <w:rFonts w:ascii="Times New Roman" w:hAnsi="Times New Roman"/>
                <w:b/>
                <w:i w:val="0"/>
                <w:sz w:val="24"/>
                <w:lang w:eastAsia="ar-SA"/>
              </w:rPr>
            </w:pPr>
            <w:r w:rsidRPr="00485664">
              <w:rPr>
                <w:rFonts w:ascii="Times New Roman" w:hAnsi="Times New Roman"/>
                <w:b/>
                <w:i w:val="0"/>
                <w:sz w:val="24"/>
                <w:lang w:eastAsia="ar-SA"/>
              </w:rPr>
              <w:t>Зоны производственной деятельности</w:t>
            </w:r>
          </w:p>
        </w:tc>
      </w:tr>
      <w:tr w:rsidR="00485664" w:rsidRPr="00485664" w:rsidTr="008A7498">
        <w:tc>
          <w:tcPr>
            <w:tcW w:w="2118" w:type="dxa"/>
            <w:tcBorders>
              <w:top w:val="single" w:sz="4" w:space="0" w:color="auto"/>
              <w:left w:val="single" w:sz="4" w:space="0" w:color="auto"/>
              <w:bottom w:val="single" w:sz="4" w:space="0" w:color="auto"/>
              <w:right w:val="single" w:sz="4" w:space="0" w:color="auto"/>
            </w:tcBorders>
            <w:vAlign w:val="center"/>
          </w:tcPr>
          <w:p w:rsidR="002D244E" w:rsidRPr="00485664" w:rsidRDefault="002D244E" w:rsidP="002D244E">
            <w:pPr>
              <w:spacing w:line="240" w:lineRule="auto"/>
              <w:ind w:left="0" w:right="0" w:firstLine="0"/>
              <w:jc w:val="center"/>
              <w:rPr>
                <w:rFonts w:ascii="Times New Roman" w:hAnsi="Times New Roman"/>
                <w:bCs/>
                <w:i w:val="0"/>
                <w:sz w:val="24"/>
              </w:rPr>
            </w:pPr>
            <w:r w:rsidRPr="00485664">
              <w:rPr>
                <w:rFonts w:ascii="Times New Roman" w:hAnsi="Times New Roman"/>
                <w:bCs/>
                <w:i w:val="0"/>
                <w:sz w:val="24"/>
              </w:rPr>
              <w:t>П1</w:t>
            </w:r>
          </w:p>
        </w:tc>
        <w:tc>
          <w:tcPr>
            <w:tcW w:w="7740" w:type="dxa"/>
            <w:tcBorders>
              <w:top w:val="single" w:sz="4" w:space="0" w:color="auto"/>
              <w:left w:val="single" w:sz="4" w:space="0" w:color="auto"/>
              <w:bottom w:val="single" w:sz="4" w:space="0" w:color="auto"/>
              <w:right w:val="single" w:sz="4" w:space="0" w:color="auto"/>
            </w:tcBorders>
            <w:vAlign w:val="center"/>
          </w:tcPr>
          <w:p w:rsidR="002D244E" w:rsidRPr="00485664" w:rsidRDefault="002D244E" w:rsidP="002D244E">
            <w:pPr>
              <w:spacing w:line="240" w:lineRule="auto"/>
              <w:ind w:left="0" w:right="0" w:firstLine="0"/>
              <w:jc w:val="both"/>
              <w:rPr>
                <w:rFonts w:ascii="Times New Roman" w:hAnsi="Times New Roman"/>
                <w:bCs/>
                <w:i w:val="0"/>
                <w:sz w:val="24"/>
              </w:rPr>
            </w:pPr>
            <w:r w:rsidRPr="00485664">
              <w:rPr>
                <w:rFonts w:ascii="Times New Roman" w:hAnsi="Times New Roman"/>
                <w:bCs/>
                <w:i w:val="0"/>
                <w:sz w:val="24"/>
              </w:rPr>
              <w:t>Производственная зона</w:t>
            </w:r>
          </w:p>
        </w:tc>
      </w:tr>
      <w:tr w:rsidR="00485664" w:rsidRPr="00485664" w:rsidTr="008A7498">
        <w:tc>
          <w:tcPr>
            <w:tcW w:w="2118" w:type="dxa"/>
            <w:tcBorders>
              <w:top w:val="single" w:sz="4" w:space="0" w:color="auto"/>
              <w:left w:val="single" w:sz="4" w:space="0" w:color="auto"/>
              <w:bottom w:val="single" w:sz="4" w:space="0" w:color="auto"/>
              <w:right w:val="single" w:sz="4" w:space="0" w:color="auto"/>
            </w:tcBorders>
            <w:vAlign w:val="center"/>
          </w:tcPr>
          <w:p w:rsidR="002D244E" w:rsidRPr="00485664" w:rsidRDefault="002D244E" w:rsidP="002D244E">
            <w:pPr>
              <w:spacing w:line="240" w:lineRule="auto"/>
              <w:ind w:left="0" w:right="0" w:firstLine="0"/>
              <w:jc w:val="center"/>
              <w:rPr>
                <w:rFonts w:ascii="Times New Roman" w:hAnsi="Times New Roman"/>
                <w:bCs/>
                <w:i w:val="0"/>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2D244E" w:rsidRPr="00485664" w:rsidRDefault="002D244E" w:rsidP="002D244E">
            <w:pPr>
              <w:widowControl w:val="0"/>
              <w:suppressAutoHyphens/>
              <w:spacing w:line="240" w:lineRule="auto"/>
              <w:ind w:left="0" w:right="0" w:firstLine="0"/>
              <w:jc w:val="center"/>
              <w:rPr>
                <w:rFonts w:ascii="Times New Roman" w:hAnsi="Times New Roman"/>
                <w:b/>
                <w:i w:val="0"/>
                <w:sz w:val="24"/>
                <w:lang w:eastAsia="ar-SA"/>
              </w:rPr>
            </w:pPr>
            <w:r w:rsidRPr="00485664">
              <w:rPr>
                <w:rFonts w:ascii="Times New Roman" w:hAnsi="Times New Roman"/>
                <w:b/>
                <w:i w:val="0"/>
                <w:sz w:val="24"/>
                <w:lang w:eastAsia="ar-SA"/>
              </w:rPr>
              <w:t>Зоны инженерной инфраструктуры</w:t>
            </w:r>
          </w:p>
        </w:tc>
      </w:tr>
      <w:tr w:rsidR="00485664" w:rsidRPr="00485664" w:rsidTr="008A7498">
        <w:tc>
          <w:tcPr>
            <w:tcW w:w="2118" w:type="dxa"/>
            <w:tcBorders>
              <w:top w:val="single" w:sz="4" w:space="0" w:color="auto"/>
              <w:left w:val="single" w:sz="4" w:space="0" w:color="auto"/>
              <w:bottom w:val="single" w:sz="4" w:space="0" w:color="auto"/>
              <w:right w:val="single" w:sz="4" w:space="0" w:color="auto"/>
            </w:tcBorders>
            <w:vAlign w:val="center"/>
          </w:tcPr>
          <w:p w:rsidR="002D244E" w:rsidRPr="00485664" w:rsidRDefault="002D244E" w:rsidP="002D244E">
            <w:pPr>
              <w:spacing w:line="240" w:lineRule="auto"/>
              <w:ind w:left="0" w:right="0" w:firstLine="0"/>
              <w:jc w:val="center"/>
              <w:rPr>
                <w:rFonts w:ascii="Times New Roman" w:hAnsi="Times New Roman"/>
                <w:bCs/>
                <w:i w:val="0"/>
                <w:sz w:val="24"/>
              </w:rPr>
            </w:pPr>
            <w:r w:rsidRPr="00485664">
              <w:rPr>
                <w:rFonts w:ascii="Times New Roman" w:hAnsi="Times New Roman"/>
                <w:bCs/>
                <w:i w:val="0"/>
                <w:sz w:val="24"/>
              </w:rPr>
              <w:t>И</w:t>
            </w:r>
          </w:p>
        </w:tc>
        <w:tc>
          <w:tcPr>
            <w:tcW w:w="7740" w:type="dxa"/>
            <w:tcBorders>
              <w:top w:val="single" w:sz="4" w:space="0" w:color="auto"/>
              <w:left w:val="single" w:sz="4" w:space="0" w:color="auto"/>
              <w:bottom w:val="single" w:sz="4" w:space="0" w:color="auto"/>
              <w:right w:val="single" w:sz="4" w:space="0" w:color="auto"/>
            </w:tcBorders>
            <w:vAlign w:val="center"/>
          </w:tcPr>
          <w:p w:rsidR="002D244E" w:rsidRPr="00485664" w:rsidRDefault="002D244E" w:rsidP="002D244E">
            <w:pPr>
              <w:spacing w:line="240" w:lineRule="auto"/>
              <w:ind w:left="0" w:right="0" w:firstLine="0"/>
              <w:jc w:val="both"/>
              <w:rPr>
                <w:rFonts w:ascii="Times New Roman" w:hAnsi="Times New Roman"/>
                <w:bCs/>
                <w:i w:val="0"/>
                <w:sz w:val="24"/>
              </w:rPr>
            </w:pPr>
            <w:r w:rsidRPr="00485664">
              <w:rPr>
                <w:rFonts w:ascii="Times New Roman" w:hAnsi="Times New Roman"/>
                <w:bCs/>
                <w:i w:val="0"/>
                <w:sz w:val="24"/>
              </w:rPr>
              <w:t>Зоны инженерной инфраструктуры</w:t>
            </w:r>
          </w:p>
        </w:tc>
      </w:tr>
      <w:tr w:rsidR="00485664" w:rsidRPr="00485664" w:rsidTr="008A7498">
        <w:tc>
          <w:tcPr>
            <w:tcW w:w="2118" w:type="dxa"/>
            <w:tcBorders>
              <w:top w:val="single" w:sz="4" w:space="0" w:color="auto"/>
              <w:left w:val="single" w:sz="4" w:space="0" w:color="auto"/>
              <w:bottom w:val="single" w:sz="4" w:space="0" w:color="auto"/>
              <w:right w:val="single" w:sz="4" w:space="0" w:color="auto"/>
            </w:tcBorders>
            <w:vAlign w:val="center"/>
          </w:tcPr>
          <w:p w:rsidR="002D244E" w:rsidRPr="00485664" w:rsidRDefault="002D244E" w:rsidP="002D244E">
            <w:pPr>
              <w:spacing w:line="240" w:lineRule="auto"/>
              <w:ind w:left="0" w:right="0" w:firstLine="0"/>
              <w:jc w:val="center"/>
              <w:rPr>
                <w:rFonts w:ascii="Times New Roman" w:hAnsi="Times New Roman"/>
                <w:bCs/>
                <w:i w:val="0"/>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2D244E" w:rsidRPr="00485664" w:rsidRDefault="002D244E" w:rsidP="002D244E">
            <w:pPr>
              <w:widowControl w:val="0"/>
              <w:suppressAutoHyphens/>
              <w:spacing w:line="240" w:lineRule="auto"/>
              <w:ind w:left="0" w:right="0" w:firstLine="0"/>
              <w:jc w:val="center"/>
              <w:rPr>
                <w:rFonts w:ascii="Times New Roman" w:hAnsi="Times New Roman"/>
                <w:b/>
                <w:i w:val="0"/>
                <w:sz w:val="24"/>
                <w:lang w:eastAsia="ar-SA"/>
              </w:rPr>
            </w:pPr>
            <w:r w:rsidRPr="00485664">
              <w:rPr>
                <w:rFonts w:ascii="Times New Roman" w:hAnsi="Times New Roman"/>
                <w:b/>
                <w:i w:val="0"/>
                <w:sz w:val="24"/>
                <w:lang w:eastAsia="ar-SA"/>
              </w:rPr>
              <w:t>Зоны транспортной инфраструктуры</w:t>
            </w:r>
          </w:p>
        </w:tc>
      </w:tr>
      <w:tr w:rsidR="00485664" w:rsidRPr="00485664" w:rsidTr="008A7498">
        <w:tc>
          <w:tcPr>
            <w:tcW w:w="2118" w:type="dxa"/>
            <w:tcBorders>
              <w:top w:val="single" w:sz="4" w:space="0" w:color="auto"/>
              <w:left w:val="single" w:sz="4" w:space="0" w:color="auto"/>
              <w:bottom w:val="single" w:sz="4" w:space="0" w:color="auto"/>
              <w:right w:val="single" w:sz="4" w:space="0" w:color="auto"/>
            </w:tcBorders>
            <w:vAlign w:val="center"/>
          </w:tcPr>
          <w:p w:rsidR="002D244E" w:rsidRPr="00485664" w:rsidRDefault="002D244E" w:rsidP="002D244E">
            <w:pPr>
              <w:spacing w:line="240" w:lineRule="auto"/>
              <w:ind w:left="0" w:right="0" w:firstLine="0"/>
              <w:jc w:val="center"/>
              <w:rPr>
                <w:rFonts w:ascii="Times New Roman" w:hAnsi="Times New Roman"/>
                <w:bCs/>
                <w:i w:val="0"/>
                <w:sz w:val="24"/>
              </w:rPr>
            </w:pPr>
            <w:r w:rsidRPr="00485664">
              <w:rPr>
                <w:rFonts w:ascii="Times New Roman" w:hAnsi="Times New Roman"/>
                <w:bCs/>
                <w:i w:val="0"/>
                <w:sz w:val="24"/>
              </w:rPr>
              <w:t>Т</w:t>
            </w:r>
          </w:p>
        </w:tc>
        <w:tc>
          <w:tcPr>
            <w:tcW w:w="7740" w:type="dxa"/>
            <w:tcBorders>
              <w:top w:val="single" w:sz="4" w:space="0" w:color="auto"/>
              <w:left w:val="single" w:sz="4" w:space="0" w:color="auto"/>
              <w:bottom w:val="single" w:sz="4" w:space="0" w:color="auto"/>
              <w:right w:val="single" w:sz="4" w:space="0" w:color="auto"/>
            </w:tcBorders>
            <w:vAlign w:val="center"/>
          </w:tcPr>
          <w:p w:rsidR="002D244E" w:rsidRPr="00485664" w:rsidRDefault="002D244E" w:rsidP="002D244E">
            <w:pPr>
              <w:spacing w:line="240" w:lineRule="auto"/>
              <w:ind w:left="0" w:right="0" w:firstLine="0"/>
              <w:jc w:val="both"/>
              <w:rPr>
                <w:rFonts w:ascii="Times New Roman" w:hAnsi="Times New Roman"/>
                <w:bCs/>
                <w:i w:val="0"/>
                <w:sz w:val="24"/>
              </w:rPr>
            </w:pPr>
            <w:r w:rsidRPr="00485664">
              <w:rPr>
                <w:rFonts w:ascii="Times New Roman" w:hAnsi="Times New Roman"/>
                <w:bCs/>
                <w:i w:val="0"/>
                <w:sz w:val="24"/>
              </w:rPr>
              <w:t>Зоны транспортной инфраструктуры</w:t>
            </w:r>
          </w:p>
        </w:tc>
      </w:tr>
      <w:tr w:rsidR="00485664" w:rsidRPr="00485664" w:rsidTr="002D244E">
        <w:tc>
          <w:tcPr>
            <w:tcW w:w="2118" w:type="dxa"/>
            <w:tcBorders>
              <w:top w:val="single" w:sz="4" w:space="0" w:color="auto"/>
              <w:left w:val="single" w:sz="4" w:space="0" w:color="auto"/>
              <w:bottom w:val="single" w:sz="4" w:space="0" w:color="auto"/>
              <w:right w:val="single" w:sz="4" w:space="0" w:color="auto"/>
            </w:tcBorders>
            <w:vAlign w:val="center"/>
          </w:tcPr>
          <w:p w:rsidR="002D244E" w:rsidRPr="00485664" w:rsidRDefault="002D244E" w:rsidP="002D244E">
            <w:pPr>
              <w:spacing w:line="240" w:lineRule="auto"/>
              <w:ind w:left="0" w:right="0" w:firstLine="0"/>
              <w:jc w:val="center"/>
              <w:rPr>
                <w:rFonts w:ascii="Times New Roman" w:hAnsi="Times New Roman"/>
                <w:bCs/>
                <w:i w:val="0"/>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2D244E" w:rsidRPr="00485664" w:rsidRDefault="002D244E" w:rsidP="002D244E">
            <w:pPr>
              <w:widowControl w:val="0"/>
              <w:suppressAutoHyphens/>
              <w:spacing w:line="240" w:lineRule="auto"/>
              <w:ind w:left="0" w:right="0" w:firstLine="0"/>
              <w:jc w:val="center"/>
              <w:rPr>
                <w:rFonts w:ascii="Times New Roman" w:hAnsi="Times New Roman"/>
                <w:bCs/>
                <w:i w:val="0"/>
                <w:sz w:val="24"/>
              </w:rPr>
            </w:pPr>
            <w:r w:rsidRPr="00485664">
              <w:rPr>
                <w:rFonts w:ascii="Times New Roman" w:hAnsi="Times New Roman"/>
                <w:b/>
                <w:i w:val="0"/>
                <w:sz w:val="24"/>
                <w:lang w:eastAsia="ar-SA"/>
              </w:rPr>
              <w:t>Зоны сельскохозяйственного использования</w:t>
            </w:r>
          </w:p>
        </w:tc>
      </w:tr>
      <w:tr w:rsidR="00485664" w:rsidRPr="00485664" w:rsidTr="008A7498">
        <w:tc>
          <w:tcPr>
            <w:tcW w:w="2118" w:type="dxa"/>
            <w:tcBorders>
              <w:top w:val="single" w:sz="4" w:space="0" w:color="auto"/>
              <w:left w:val="single" w:sz="4" w:space="0" w:color="auto"/>
              <w:bottom w:val="single" w:sz="4" w:space="0" w:color="auto"/>
              <w:right w:val="single" w:sz="4" w:space="0" w:color="auto"/>
            </w:tcBorders>
          </w:tcPr>
          <w:p w:rsidR="002D244E" w:rsidRPr="00485664" w:rsidRDefault="002D244E" w:rsidP="002D244E">
            <w:pPr>
              <w:spacing w:line="240" w:lineRule="auto"/>
              <w:ind w:left="0" w:right="0" w:firstLine="0"/>
              <w:jc w:val="center"/>
              <w:rPr>
                <w:rFonts w:ascii="Times New Roman" w:hAnsi="Times New Roman"/>
                <w:bCs/>
                <w:i w:val="0"/>
                <w:sz w:val="24"/>
              </w:rPr>
            </w:pPr>
            <w:r w:rsidRPr="00485664">
              <w:rPr>
                <w:rFonts w:ascii="Times New Roman" w:hAnsi="Times New Roman"/>
                <w:bCs/>
                <w:i w:val="0"/>
                <w:sz w:val="24"/>
              </w:rPr>
              <w:t>Сх2</w:t>
            </w:r>
          </w:p>
        </w:tc>
        <w:tc>
          <w:tcPr>
            <w:tcW w:w="7740" w:type="dxa"/>
            <w:tcBorders>
              <w:top w:val="single" w:sz="4" w:space="0" w:color="auto"/>
              <w:left w:val="single" w:sz="4" w:space="0" w:color="auto"/>
              <w:bottom w:val="single" w:sz="4" w:space="0" w:color="auto"/>
              <w:right w:val="single" w:sz="4" w:space="0" w:color="auto"/>
            </w:tcBorders>
          </w:tcPr>
          <w:p w:rsidR="002D244E" w:rsidRPr="00485664" w:rsidRDefault="002D244E" w:rsidP="002D244E">
            <w:pPr>
              <w:spacing w:line="240" w:lineRule="auto"/>
              <w:ind w:left="0" w:right="0" w:firstLine="0"/>
              <w:jc w:val="both"/>
              <w:rPr>
                <w:rFonts w:ascii="Times New Roman" w:hAnsi="Times New Roman"/>
                <w:bCs/>
                <w:i w:val="0"/>
                <w:sz w:val="24"/>
              </w:rPr>
            </w:pPr>
            <w:r w:rsidRPr="00485664">
              <w:rPr>
                <w:rFonts w:ascii="Times New Roman" w:hAnsi="Times New Roman"/>
                <w:bCs/>
                <w:i w:val="0"/>
                <w:sz w:val="24"/>
              </w:rPr>
              <w:t>Зона, занятая объектами сельскохозяйственного назначения</w:t>
            </w:r>
          </w:p>
        </w:tc>
      </w:tr>
      <w:tr w:rsidR="00485664" w:rsidRPr="00485664" w:rsidTr="008A7498">
        <w:tc>
          <w:tcPr>
            <w:tcW w:w="2118" w:type="dxa"/>
            <w:tcBorders>
              <w:top w:val="single" w:sz="4" w:space="0" w:color="auto"/>
              <w:left w:val="single" w:sz="4" w:space="0" w:color="auto"/>
              <w:bottom w:val="single" w:sz="4" w:space="0" w:color="auto"/>
              <w:right w:val="single" w:sz="4" w:space="0" w:color="auto"/>
            </w:tcBorders>
          </w:tcPr>
          <w:p w:rsidR="002D244E" w:rsidRPr="00485664" w:rsidRDefault="002D244E" w:rsidP="002D244E">
            <w:pPr>
              <w:spacing w:line="240" w:lineRule="auto"/>
              <w:ind w:left="0" w:right="0" w:firstLine="0"/>
              <w:jc w:val="center"/>
              <w:rPr>
                <w:rFonts w:ascii="Times New Roman" w:hAnsi="Times New Roman"/>
                <w:bCs/>
                <w:i w:val="0"/>
                <w:sz w:val="24"/>
              </w:rPr>
            </w:pPr>
          </w:p>
        </w:tc>
        <w:tc>
          <w:tcPr>
            <w:tcW w:w="7740" w:type="dxa"/>
            <w:tcBorders>
              <w:top w:val="single" w:sz="4" w:space="0" w:color="auto"/>
              <w:left w:val="single" w:sz="4" w:space="0" w:color="auto"/>
              <w:bottom w:val="single" w:sz="4" w:space="0" w:color="auto"/>
              <w:right w:val="single" w:sz="4" w:space="0" w:color="auto"/>
            </w:tcBorders>
          </w:tcPr>
          <w:p w:rsidR="002D244E" w:rsidRPr="00485664" w:rsidRDefault="002D244E" w:rsidP="002D244E">
            <w:pPr>
              <w:widowControl w:val="0"/>
              <w:suppressAutoHyphens/>
              <w:spacing w:line="240" w:lineRule="auto"/>
              <w:ind w:left="0" w:right="0" w:firstLine="0"/>
              <w:jc w:val="center"/>
              <w:rPr>
                <w:rFonts w:ascii="Times New Roman" w:hAnsi="Times New Roman"/>
                <w:b/>
                <w:i w:val="0"/>
                <w:sz w:val="24"/>
                <w:lang w:eastAsia="ar-SA"/>
              </w:rPr>
            </w:pPr>
            <w:r w:rsidRPr="00485664">
              <w:rPr>
                <w:rFonts w:ascii="Times New Roman" w:hAnsi="Times New Roman"/>
                <w:b/>
                <w:i w:val="0"/>
                <w:sz w:val="24"/>
                <w:lang w:eastAsia="ar-SA"/>
              </w:rPr>
              <w:t>Зоны специального назначения</w:t>
            </w:r>
          </w:p>
        </w:tc>
      </w:tr>
      <w:tr w:rsidR="00485664" w:rsidRPr="00485664" w:rsidTr="008A7498">
        <w:tc>
          <w:tcPr>
            <w:tcW w:w="2118" w:type="dxa"/>
            <w:tcBorders>
              <w:top w:val="single" w:sz="4" w:space="0" w:color="auto"/>
              <w:left w:val="single" w:sz="4" w:space="0" w:color="auto"/>
              <w:bottom w:val="single" w:sz="4" w:space="0" w:color="auto"/>
              <w:right w:val="single" w:sz="4" w:space="0" w:color="auto"/>
            </w:tcBorders>
          </w:tcPr>
          <w:p w:rsidR="002D244E" w:rsidRPr="00485664" w:rsidRDefault="002D244E" w:rsidP="002D244E">
            <w:pPr>
              <w:spacing w:line="240" w:lineRule="auto"/>
              <w:ind w:left="0" w:right="0" w:firstLine="0"/>
              <w:jc w:val="center"/>
              <w:rPr>
                <w:rFonts w:ascii="Times New Roman" w:hAnsi="Times New Roman"/>
                <w:bCs/>
                <w:i w:val="0"/>
                <w:sz w:val="24"/>
              </w:rPr>
            </w:pPr>
            <w:r w:rsidRPr="00485664">
              <w:rPr>
                <w:rFonts w:ascii="Times New Roman" w:hAnsi="Times New Roman"/>
                <w:bCs/>
                <w:i w:val="0"/>
                <w:sz w:val="24"/>
              </w:rPr>
              <w:t>Сп1</w:t>
            </w:r>
          </w:p>
        </w:tc>
        <w:tc>
          <w:tcPr>
            <w:tcW w:w="7740" w:type="dxa"/>
            <w:tcBorders>
              <w:top w:val="single" w:sz="4" w:space="0" w:color="auto"/>
              <w:left w:val="single" w:sz="4" w:space="0" w:color="auto"/>
              <w:bottom w:val="single" w:sz="4" w:space="0" w:color="auto"/>
              <w:right w:val="single" w:sz="4" w:space="0" w:color="auto"/>
            </w:tcBorders>
          </w:tcPr>
          <w:p w:rsidR="002D244E" w:rsidRPr="00485664" w:rsidRDefault="002D244E" w:rsidP="002D244E">
            <w:pPr>
              <w:spacing w:line="240" w:lineRule="auto"/>
              <w:ind w:left="0" w:right="0" w:firstLine="0"/>
              <w:jc w:val="both"/>
              <w:rPr>
                <w:rFonts w:ascii="Times New Roman" w:hAnsi="Times New Roman"/>
                <w:bCs/>
                <w:i w:val="0"/>
                <w:sz w:val="24"/>
              </w:rPr>
            </w:pPr>
            <w:r w:rsidRPr="00485664">
              <w:rPr>
                <w:rFonts w:ascii="Times New Roman" w:hAnsi="Times New Roman"/>
                <w:bCs/>
                <w:i w:val="0"/>
                <w:sz w:val="24"/>
              </w:rPr>
              <w:t>Зона специального назначения, связанная с захоронениями</w:t>
            </w:r>
          </w:p>
        </w:tc>
      </w:tr>
      <w:tr w:rsidR="00485664" w:rsidRPr="00485664" w:rsidTr="00F10D85">
        <w:trPr>
          <w:trHeight w:val="77"/>
        </w:trPr>
        <w:tc>
          <w:tcPr>
            <w:tcW w:w="2118" w:type="dxa"/>
            <w:tcBorders>
              <w:top w:val="single" w:sz="4" w:space="0" w:color="auto"/>
              <w:left w:val="single" w:sz="4" w:space="0" w:color="auto"/>
              <w:bottom w:val="single" w:sz="4" w:space="0" w:color="auto"/>
              <w:right w:val="single" w:sz="4" w:space="0" w:color="auto"/>
            </w:tcBorders>
          </w:tcPr>
          <w:p w:rsidR="002D244E" w:rsidRPr="00485664" w:rsidRDefault="002D244E" w:rsidP="002D244E">
            <w:pPr>
              <w:spacing w:line="240" w:lineRule="auto"/>
              <w:ind w:left="0" w:right="0" w:firstLine="0"/>
              <w:jc w:val="center"/>
              <w:rPr>
                <w:rFonts w:ascii="Times New Roman" w:hAnsi="Times New Roman"/>
                <w:bCs/>
                <w:i w:val="0"/>
                <w:sz w:val="24"/>
              </w:rPr>
            </w:pPr>
          </w:p>
        </w:tc>
        <w:tc>
          <w:tcPr>
            <w:tcW w:w="7740" w:type="dxa"/>
            <w:tcBorders>
              <w:top w:val="single" w:sz="4" w:space="0" w:color="auto"/>
              <w:left w:val="single" w:sz="4" w:space="0" w:color="auto"/>
              <w:bottom w:val="single" w:sz="4" w:space="0" w:color="auto"/>
              <w:right w:val="single" w:sz="4" w:space="0" w:color="auto"/>
            </w:tcBorders>
          </w:tcPr>
          <w:p w:rsidR="002D244E" w:rsidRPr="00485664" w:rsidRDefault="002D244E" w:rsidP="002D244E">
            <w:pPr>
              <w:widowControl w:val="0"/>
              <w:suppressAutoHyphens/>
              <w:spacing w:line="240" w:lineRule="auto"/>
              <w:ind w:left="0" w:right="0" w:firstLine="0"/>
              <w:jc w:val="center"/>
              <w:rPr>
                <w:rFonts w:ascii="Times New Roman" w:hAnsi="Times New Roman"/>
                <w:b/>
                <w:i w:val="0"/>
                <w:sz w:val="24"/>
                <w:lang w:eastAsia="ar-SA"/>
              </w:rPr>
            </w:pPr>
            <w:r w:rsidRPr="00485664">
              <w:rPr>
                <w:rFonts w:ascii="Times New Roman" w:hAnsi="Times New Roman"/>
                <w:b/>
                <w:i w:val="0"/>
                <w:sz w:val="24"/>
                <w:lang w:eastAsia="ar-SA"/>
              </w:rPr>
              <w:t>Зоны рекреационного назначения</w:t>
            </w:r>
          </w:p>
        </w:tc>
      </w:tr>
      <w:tr w:rsidR="002D244E" w:rsidRPr="00485664" w:rsidTr="008A7498">
        <w:tc>
          <w:tcPr>
            <w:tcW w:w="2118" w:type="dxa"/>
            <w:tcBorders>
              <w:top w:val="single" w:sz="4" w:space="0" w:color="auto"/>
              <w:left w:val="single" w:sz="4" w:space="0" w:color="auto"/>
              <w:bottom w:val="single" w:sz="4" w:space="0" w:color="auto"/>
              <w:right w:val="single" w:sz="4" w:space="0" w:color="auto"/>
            </w:tcBorders>
          </w:tcPr>
          <w:p w:rsidR="002D244E" w:rsidRPr="00485664" w:rsidRDefault="002D244E" w:rsidP="002D244E">
            <w:pPr>
              <w:spacing w:line="240" w:lineRule="auto"/>
              <w:ind w:left="0" w:right="0" w:firstLine="0"/>
              <w:jc w:val="center"/>
              <w:rPr>
                <w:rFonts w:ascii="Times New Roman" w:hAnsi="Times New Roman"/>
                <w:bCs/>
                <w:i w:val="0"/>
                <w:sz w:val="24"/>
              </w:rPr>
            </w:pPr>
            <w:r w:rsidRPr="00485664">
              <w:rPr>
                <w:rFonts w:ascii="Times New Roman" w:hAnsi="Times New Roman"/>
                <w:bCs/>
                <w:i w:val="0"/>
                <w:sz w:val="24"/>
              </w:rPr>
              <w:t>Р</w:t>
            </w:r>
          </w:p>
        </w:tc>
        <w:tc>
          <w:tcPr>
            <w:tcW w:w="7740" w:type="dxa"/>
            <w:tcBorders>
              <w:top w:val="single" w:sz="4" w:space="0" w:color="auto"/>
              <w:left w:val="single" w:sz="4" w:space="0" w:color="auto"/>
              <w:bottom w:val="single" w:sz="4" w:space="0" w:color="auto"/>
              <w:right w:val="single" w:sz="4" w:space="0" w:color="auto"/>
            </w:tcBorders>
          </w:tcPr>
          <w:p w:rsidR="002D244E" w:rsidRPr="00485664" w:rsidRDefault="002D244E" w:rsidP="002D244E">
            <w:pPr>
              <w:spacing w:line="240" w:lineRule="auto"/>
              <w:ind w:left="0" w:right="0" w:firstLine="0"/>
              <w:jc w:val="both"/>
              <w:rPr>
                <w:rFonts w:ascii="Times New Roman" w:hAnsi="Times New Roman"/>
                <w:bCs/>
                <w:i w:val="0"/>
                <w:sz w:val="24"/>
              </w:rPr>
            </w:pPr>
            <w:r w:rsidRPr="00485664">
              <w:rPr>
                <w:rFonts w:ascii="Times New Roman" w:hAnsi="Times New Roman"/>
                <w:bCs/>
                <w:i w:val="0"/>
                <w:sz w:val="24"/>
              </w:rPr>
              <w:t>Зона рекреационного назначения</w:t>
            </w:r>
          </w:p>
        </w:tc>
      </w:tr>
    </w:tbl>
    <w:p w:rsidR="00FA4075" w:rsidRPr="00485664" w:rsidRDefault="00FA4075" w:rsidP="00FA4075">
      <w:pPr>
        <w:spacing w:line="240" w:lineRule="auto"/>
        <w:ind w:left="0" w:right="0" w:firstLine="567"/>
        <w:jc w:val="both"/>
        <w:rPr>
          <w:rFonts w:ascii="Times New Roman" w:hAnsi="Times New Roman"/>
          <w:i w:val="0"/>
          <w:sz w:val="24"/>
        </w:rPr>
      </w:pP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Примечание:</w:t>
      </w: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На карте градостроительного зонирования и в пояснительной записке приняты следующие обозначения:</w:t>
      </w: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Ж2 (2.1; 2.2), где </w:t>
      </w: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Ж - вид территориальной зоны;</w:t>
      </w: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(1.0) – код (числовое обозначение) вида разрешенного использования земельного участка, предусмотренное классификатором видов разрешенного использования земельных участков, утвержденным приказом Министерства экономического развития РФ от 01.09.2014 г. №540.</w:t>
      </w:r>
    </w:p>
    <w:p w:rsidR="00FA4075" w:rsidRPr="00485664" w:rsidRDefault="00FA4075" w:rsidP="00FA4075">
      <w:pPr>
        <w:spacing w:line="240" w:lineRule="auto"/>
        <w:ind w:left="0" w:right="0" w:firstLine="567"/>
        <w:jc w:val="both"/>
        <w:rPr>
          <w:rFonts w:ascii="Times New Roman" w:hAnsi="Times New Roman"/>
          <w:i w:val="0"/>
          <w:sz w:val="24"/>
        </w:rPr>
      </w:pPr>
    </w:p>
    <w:p w:rsidR="00FA4075" w:rsidRPr="00485664" w:rsidRDefault="00FA4075" w:rsidP="00FA4075">
      <w:pPr>
        <w:keepNext/>
        <w:spacing w:line="240" w:lineRule="auto"/>
        <w:ind w:left="0" w:right="0" w:firstLine="567"/>
        <w:jc w:val="both"/>
        <w:outlineLvl w:val="1"/>
        <w:rPr>
          <w:rFonts w:ascii="Times New Roman" w:hAnsi="Times New Roman"/>
          <w:b/>
          <w:bCs/>
          <w:i w:val="0"/>
          <w:iCs/>
          <w:sz w:val="24"/>
        </w:rPr>
      </w:pPr>
      <w:bookmarkStart w:id="120" w:name="_Toc154737465"/>
      <w:bookmarkStart w:id="121" w:name="_Toc171497404"/>
      <w:bookmarkStart w:id="122" w:name="_Toc180470345"/>
      <w:bookmarkStart w:id="123" w:name="_Toc208205278"/>
      <w:bookmarkStart w:id="124" w:name="_Toc427840788"/>
      <w:bookmarkStart w:id="125" w:name="_Toc427840970"/>
      <w:bookmarkStart w:id="126" w:name="_Toc7044334"/>
      <w:r w:rsidRPr="00485664">
        <w:rPr>
          <w:rFonts w:ascii="Times New Roman" w:hAnsi="Times New Roman"/>
          <w:b/>
          <w:bCs/>
          <w:i w:val="0"/>
          <w:iCs/>
          <w:sz w:val="24"/>
        </w:rPr>
        <w:t>Статья 14. Градостроительный регламент</w:t>
      </w:r>
      <w:bookmarkEnd w:id="120"/>
      <w:bookmarkEnd w:id="121"/>
      <w:bookmarkEnd w:id="122"/>
      <w:bookmarkEnd w:id="123"/>
      <w:bookmarkEnd w:id="124"/>
      <w:bookmarkEnd w:id="125"/>
      <w:bookmarkEnd w:id="126"/>
    </w:p>
    <w:p w:rsidR="00FA4075" w:rsidRPr="00485664" w:rsidRDefault="00FA4075" w:rsidP="00FA4075">
      <w:pPr>
        <w:spacing w:line="240" w:lineRule="auto"/>
        <w:ind w:left="0" w:right="0" w:firstLine="567"/>
        <w:jc w:val="both"/>
        <w:rPr>
          <w:rFonts w:ascii="Times New Roman" w:hAnsi="Times New Roman"/>
          <w:i w:val="0"/>
          <w:sz w:val="24"/>
        </w:rPr>
      </w:pP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1. Градостроительным регламентом определяется 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lastRenderedPageBreak/>
        <w:t>2. Градостроительные регламенты устанавливаются с учётом:</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1) фактического использования земельных участков и объектов капитального строительства в границах территориальной зоны;</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2)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3) функциональных зон и характеристик их планируемого развития, определенных Генеральным планом территории </w:t>
      </w:r>
      <w:proofErr w:type="spellStart"/>
      <w:r w:rsidRPr="00485664">
        <w:rPr>
          <w:rFonts w:ascii="Times New Roman" w:hAnsi="Times New Roman"/>
          <w:i w:val="0"/>
          <w:sz w:val="24"/>
        </w:rPr>
        <w:t>Дивьинского</w:t>
      </w:r>
      <w:proofErr w:type="spellEnd"/>
      <w:r w:rsidRPr="00485664">
        <w:rPr>
          <w:rFonts w:ascii="Times New Roman" w:hAnsi="Times New Roman"/>
          <w:i w:val="0"/>
          <w:sz w:val="24"/>
        </w:rPr>
        <w:t xml:space="preserve"> сельского поселения;</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4) видов территориальных зон;</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5) требований охраны объектов культурного наследия, а также особо охраняемых природных территорий, иных природных объектов.</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3. Действие градостроительного регламента распространяется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lang w:eastAsia="ar-SA"/>
        </w:rPr>
      </w:pPr>
      <w:r w:rsidRPr="00485664">
        <w:rPr>
          <w:rFonts w:ascii="Times New Roman" w:hAnsi="Times New Roman"/>
          <w:i w:val="0"/>
          <w:sz w:val="24"/>
        </w:rPr>
        <w:t xml:space="preserve">4. </w:t>
      </w:r>
      <w:r w:rsidRPr="00485664">
        <w:rPr>
          <w:rFonts w:ascii="Times New Roman" w:hAnsi="Times New Roman"/>
          <w:i w:val="0"/>
          <w:sz w:val="24"/>
          <w:lang w:eastAsia="ar-SA"/>
        </w:rPr>
        <w:t>Действие градостроительных регламентов не распространяется на земельные участки:</w:t>
      </w:r>
    </w:p>
    <w:p w:rsidR="00FA4075" w:rsidRPr="00485664" w:rsidRDefault="00FA4075" w:rsidP="00FA4075">
      <w:pPr>
        <w:tabs>
          <w:tab w:val="left" w:pos="4005"/>
        </w:tabs>
        <w:suppressAutoHyphens/>
        <w:overflowPunct w:val="0"/>
        <w:autoSpaceDE w:val="0"/>
        <w:spacing w:line="240" w:lineRule="auto"/>
        <w:ind w:left="0" w:right="0" w:firstLine="567"/>
        <w:jc w:val="both"/>
        <w:textAlignment w:val="baseline"/>
        <w:rPr>
          <w:rFonts w:ascii="Times New Roman" w:hAnsi="Times New Roman"/>
          <w:i w:val="0"/>
          <w:sz w:val="24"/>
          <w:lang w:eastAsia="ar-SA"/>
        </w:rPr>
      </w:pPr>
      <w:r w:rsidRPr="00485664">
        <w:rPr>
          <w:rFonts w:ascii="Times New Roman" w:hAnsi="Times New Roman"/>
          <w:i w:val="0"/>
          <w:sz w:val="24"/>
          <w:lang w:eastAsia="ar-SA"/>
        </w:rPr>
        <w:t>-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rsidR="00FA4075" w:rsidRPr="00485664" w:rsidRDefault="00FA4075" w:rsidP="00FA4075">
      <w:pPr>
        <w:tabs>
          <w:tab w:val="left" w:pos="4005"/>
        </w:tabs>
        <w:suppressAutoHyphens/>
        <w:overflowPunct w:val="0"/>
        <w:autoSpaceDE w:val="0"/>
        <w:spacing w:line="240" w:lineRule="auto"/>
        <w:ind w:left="0" w:right="0" w:firstLine="567"/>
        <w:jc w:val="both"/>
        <w:textAlignment w:val="baseline"/>
        <w:rPr>
          <w:rFonts w:ascii="Times New Roman" w:hAnsi="Times New Roman"/>
          <w:i w:val="0"/>
          <w:sz w:val="24"/>
          <w:lang w:eastAsia="ar-SA"/>
        </w:rPr>
      </w:pPr>
      <w:r w:rsidRPr="00485664">
        <w:rPr>
          <w:rFonts w:ascii="Times New Roman" w:hAnsi="Times New Roman"/>
          <w:i w:val="0"/>
          <w:sz w:val="24"/>
          <w:lang w:eastAsia="ar-SA"/>
        </w:rPr>
        <w:t>- в границах территорий общего пользования;</w:t>
      </w:r>
    </w:p>
    <w:p w:rsidR="00FA4075" w:rsidRPr="00485664" w:rsidRDefault="00FA4075" w:rsidP="00FA4075">
      <w:pPr>
        <w:tabs>
          <w:tab w:val="left" w:pos="4005"/>
        </w:tabs>
        <w:suppressAutoHyphens/>
        <w:overflowPunct w:val="0"/>
        <w:autoSpaceDE w:val="0"/>
        <w:spacing w:line="240" w:lineRule="auto"/>
        <w:ind w:left="0" w:right="0" w:firstLine="567"/>
        <w:jc w:val="both"/>
        <w:textAlignment w:val="baseline"/>
        <w:rPr>
          <w:rFonts w:ascii="Times New Roman" w:hAnsi="Times New Roman"/>
          <w:i w:val="0"/>
          <w:sz w:val="24"/>
          <w:lang w:eastAsia="ar-SA"/>
        </w:rPr>
      </w:pPr>
      <w:r w:rsidRPr="00485664">
        <w:rPr>
          <w:rFonts w:ascii="Times New Roman" w:hAnsi="Times New Roman"/>
          <w:i w:val="0"/>
          <w:sz w:val="24"/>
          <w:lang w:eastAsia="ar-SA"/>
        </w:rPr>
        <w:t>- предназначенные для размещения линейных объектов и (или) занятые линейными объектами;</w:t>
      </w:r>
    </w:p>
    <w:p w:rsidR="00FA4075" w:rsidRPr="00485664" w:rsidRDefault="00FA4075" w:rsidP="00FA4075">
      <w:pPr>
        <w:tabs>
          <w:tab w:val="left" w:pos="4005"/>
        </w:tabs>
        <w:suppressAutoHyphens/>
        <w:overflowPunct w:val="0"/>
        <w:autoSpaceDE w:val="0"/>
        <w:spacing w:line="240" w:lineRule="auto"/>
        <w:ind w:left="0" w:right="0" w:firstLine="567"/>
        <w:jc w:val="both"/>
        <w:textAlignment w:val="baseline"/>
        <w:rPr>
          <w:rFonts w:ascii="Times New Roman" w:hAnsi="Times New Roman"/>
          <w:i w:val="0"/>
          <w:sz w:val="24"/>
          <w:lang w:eastAsia="ar-SA"/>
        </w:rPr>
      </w:pPr>
      <w:r w:rsidRPr="00485664">
        <w:rPr>
          <w:rFonts w:ascii="Times New Roman" w:hAnsi="Times New Roman"/>
          <w:i w:val="0"/>
          <w:sz w:val="24"/>
          <w:lang w:eastAsia="ar-SA"/>
        </w:rPr>
        <w:t>- предоставленные для добычи полезных ископаемых.</w:t>
      </w:r>
    </w:p>
    <w:p w:rsidR="00FA4075" w:rsidRPr="00485664" w:rsidRDefault="00FA4075" w:rsidP="00FA4075">
      <w:pPr>
        <w:tabs>
          <w:tab w:val="left" w:pos="4005"/>
        </w:tabs>
        <w:suppressAutoHyphens/>
        <w:overflowPunct w:val="0"/>
        <w:autoSpaceDE w:val="0"/>
        <w:spacing w:line="240" w:lineRule="auto"/>
        <w:ind w:left="0" w:right="0" w:firstLine="567"/>
        <w:jc w:val="both"/>
        <w:textAlignment w:val="baseline"/>
        <w:rPr>
          <w:rFonts w:ascii="Times New Roman" w:hAnsi="Times New Roman"/>
          <w:i w:val="0"/>
          <w:sz w:val="24"/>
          <w:lang w:eastAsia="ar-SA"/>
        </w:rPr>
      </w:pPr>
      <w:r w:rsidRPr="00485664">
        <w:rPr>
          <w:rFonts w:ascii="Times New Roman" w:hAnsi="Times New Roman"/>
          <w:i w:val="0"/>
          <w:sz w:val="24"/>
          <w:lang w:eastAsia="ar-SA"/>
        </w:rPr>
        <w:t xml:space="preserve">5. 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сельскохозяйственных угодий в составе земель сельскохозяйственного назначения. 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 </w:t>
      </w:r>
      <w:r w:rsidRPr="00485664">
        <w:rPr>
          <w:rFonts w:ascii="Times New Roman" w:hAnsi="Times New Roman"/>
          <w:i w:val="0"/>
          <w:sz w:val="24"/>
        </w:rPr>
        <w:t>(гл.4 ст.36 п.6 Градостроительного кодекса РФ от 29.12.2004 №190-ФЗ)</w:t>
      </w:r>
      <w:r w:rsidRPr="00485664">
        <w:rPr>
          <w:rFonts w:ascii="Times New Roman" w:hAnsi="Times New Roman"/>
          <w:i w:val="0"/>
          <w:sz w:val="24"/>
          <w:lang w:eastAsia="ar-SA"/>
        </w:rPr>
        <w:t>.</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6. 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Пермского края или уполномоченными органами Администрации </w:t>
      </w:r>
      <w:proofErr w:type="spellStart"/>
      <w:r w:rsidRPr="00485664">
        <w:rPr>
          <w:rFonts w:ascii="Times New Roman" w:hAnsi="Times New Roman"/>
          <w:i w:val="0"/>
          <w:sz w:val="24"/>
        </w:rPr>
        <w:t>Добрянского</w:t>
      </w:r>
      <w:proofErr w:type="spellEnd"/>
      <w:r w:rsidRPr="00485664">
        <w:rPr>
          <w:rFonts w:ascii="Times New Roman" w:hAnsi="Times New Roman"/>
          <w:i w:val="0"/>
          <w:sz w:val="24"/>
        </w:rPr>
        <w:t xml:space="preserve"> муниципального района в соответствии с федеральными законами.</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7. Земельные участки или объекты капитального строительства, виды разрешённого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8. Реконструкция указанных в пункте 6 настоящей статьи объектов капитального строительства может осуществляться только путём приведения таких объектов в </w:t>
      </w:r>
      <w:r w:rsidRPr="00485664">
        <w:rPr>
          <w:rFonts w:ascii="Times New Roman" w:hAnsi="Times New Roman"/>
          <w:i w:val="0"/>
          <w:sz w:val="24"/>
        </w:rPr>
        <w:lastRenderedPageBreak/>
        <w:t>соответствие с градостроительным регламентом или путём уменьшения их несоответствия предельным параметрам разрешённого строительства, реконструкции. Изменение видов разрешённого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разрешённого использования земельных участков и объектов капитального строительства, установленными градостроительным регламентом.</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9. В случае, если использование указанных в пункте 6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10. Инженерно-технические объекты, сооружения и коммуникации, обеспечивающие реализацию разрешенного использования недвижимости в пределах отдельных земельных участков (электро-, водо-, газообеспечение, водоотведение, телефонизация и т.д.), являются всегда разрешенными, за исключением линейных объектов, при условии соответствия строительным и противопожарным нормам и правилам, технологическим стандартам безопасности.</w:t>
      </w:r>
    </w:p>
    <w:p w:rsidR="00FA4075" w:rsidRPr="00485664" w:rsidRDefault="00FA4075" w:rsidP="00FA4075">
      <w:pPr>
        <w:spacing w:line="240" w:lineRule="auto"/>
        <w:ind w:left="0" w:right="0" w:firstLine="567"/>
        <w:jc w:val="both"/>
        <w:rPr>
          <w:rFonts w:ascii="Times New Roman" w:hAnsi="Times New Roman"/>
          <w:i w:val="0"/>
          <w:sz w:val="24"/>
        </w:rPr>
      </w:pPr>
      <w:r w:rsidRPr="00485664">
        <w:rPr>
          <w:rFonts w:ascii="Times New Roman" w:hAnsi="Times New Roman"/>
          <w:i w:val="0"/>
          <w:sz w:val="24"/>
        </w:rPr>
        <w:t>Инженерно-технические объекты, сооружения, предназначенные для обеспечения функционирования и нормальной эксплуатации объектов недвижимости в пределах территории одного или нескольких кварталов (иных элементов планировочной структуры муниципального района), расположение которых требует отдельного земельного участка с установлением санитарно-защитных, иных защитных зон, являются условно разрешёнными видами использования земельных участков.</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p>
    <w:p w:rsidR="00FA4075" w:rsidRPr="00485664" w:rsidRDefault="00FA4075" w:rsidP="00FA4075">
      <w:pPr>
        <w:keepNext/>
        <w:spacing w:line="240" w:lineRule="auto"/>
        <w:ind w:left="0" w:right="0" w:firstLine="567"/>
        <w:jc w:val="both"/>
        <w:outlineLvl w:val="1"/>
        <w:rPr>
          <w:rFonts w:ascii="Times New Roman" w:hAnsi="Times New Roman"/>
          <w:b/>
          <w:bCs/>
          <w:i w:val="0"/>
          <w:iCs/>
          <w:sz w:val="24"/>
        </w:rPr>
      </w:pPr>
      <w:bookmarkStart w:id="127" w:name="_Toc154737466"/>
      <w:bookmarkStart w:id="128" w:name="_Toc171497405"/>
      <w:bookmarkStart w:id="129" w:name="_Toc180470346"/>
      <w:bookmarkStart w:id="130" w:name="_Toc208205279"/>
      <w:bookmarkStart w:id="131" w:name="_Toc427840789"/>
      <w:bookmarkStart w:id="132" w:name="_Toc427840971"/>
      <w:bookmarkStart w:id="133" w:name="_Toc7044335"/>
      <w:r w:rsidRPr="00485664">
        <w:rPr>
          <w:rFonts w:ascii="Times New Roman" w:hAnsi="Times New Roman"/>
          <w:b/>
          <w:bCs/>
          <w:i w:val="0"/>
          <w:iCs/>
          <w:sz w:val="24"/>
        </w:rPr>
        <w:t>Статья 15. Виды разрешённого использования земельных участков и объектов капитального строительства</w:t>
      </w:r>
      <w:bookmarkEnd w:id="127"/>
      <w:bookmarkEnd w:id="128"/>
      <w:bookmarkEnd w:id="129"/>
      <w:bookmarkEnd w:id="130"/>
      <w:bookmarkEnd w:id="131"/>
      <w:bookmarkEnd w:id="132"/>
      <w:bookmarkEnd w:id="133"/>
    </w:p>
    <w:p w:rsidR="00FA4075" w:rsidRPr="00485664" w:rsidRDefault="00FA4075" w:rsidP="00FA4075">
      <w:pPr>
        <w:spacing w:line="240" w:lineRule="auto"/>
        <w:ind w:left="0" w:right="0" w:firstLine="567"/>
        <w:jc w:val="both"/>
        <w:rPr>
          <w:rFonts w:ascii="Times New Roman" w:hAnsi="Times New Roman"/>
          <w:i w:val="0"/>
          <w:sz w:val="24"/>
        </w:rPr>
      </w:pP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1. Разрешённое использование земельных участков и объектов капитального строительства может быть следующих видов:</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1) основные виды разрешённого использования;</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2) условно разрешённые виды использования;</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3) вспомогательные виды разрешённого использования, допустимые только в качестве дополнительных по отношению к основным видам разрешённого использования и условно разрешённым видам использования и осуществляемые совместно с ними.</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2. Применительно к каждой территориальной зоне устанавливаются виды разрешённого использования земельных участков и объектов капитального строительства.</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3. Изменение одного вида разрешённого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4. Основные и вспомогательные виды разрешённого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FA4075"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t>5. Решения об изменении одного вида разрешённого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на другой вид такого использования, принимаются в соответствии с федеральными законами.</w:t>
      </w:r>
    </w:p>
    <w:p w:rsidR="003E4BCF" w:rsidRPr="00485664"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485664">
        <w:rPr>
          <w:rFonts w:ascii="Times New Roman" w:hAnsi="Times New Roman"/>
          <w:i w:val="0"/>
          <w:sz w:val="24"/>
        </w:rPr>
        <w:lastRenderedPageBreak/>
        <w:t>6. Предоставление разрешения на условно разрешённый вид использования земельного участка или объекта капитального строительства осуществляется в порядке, предусмотренном статьей 7 Правил</w:t>
      </w:r>
      <w:r w:rsidR="003E4BCF" w:rsidRPr="00485664">
        <w:rPr>
          <w:rFonts w:ascii="Times New Roman" w:hAnsi="Times New Roman"/>
          <w:i w:val="0"/>
          <w:sz w:val="24"/>
        </w:rPr>
        <w:t>.</w:t>
      </w:r>
    </w:p>
    <w:p w:rsidR="003E4BCF" w:rsidRPr="00485664" w:rsidRDefault="003E4BCF" w:rsidP="00C77121">
      <w:pPr>
        <w:spacing w:line="240" w:lineRule="auto"/>
        <w:ind w:left="0" w:right="0" w:firstLine="567"/>
        <w:jc w:val="center"/>
        <w:rPr>
          <w:rFonts w:ascii="Times New Roman" w:hAnsi="Times New Roman"/>
          <w:b/>
          <w:i w:val="0"/>
          <w:sz w:val="24"/>
        </w:rPr>
      </w:pPr>
    </w:p>
    <w:p w:rsidR="00AF7A3F" w:rsidRPr="00485664" w:rsidRDefault="00AF7A3F" w:rsidP="00AF7A3F">
      <w:pPr>
        <w:suppressAutoHyphens/>
        <w:autoSpaceDE w:val="0"/>
        <w:spacing w:line="240" w:lineRule="auto"/>
        <w:ind w:left="0" w:right="0" w:firstLine="567"/>
        <w:jc w:val="both"/>
        <w:outlineLvl w:val="0"/>
        <w:rPr>
          <w:rFonts w:ascii="Times New Roman" w:eastAsia="GOST Type AU" w:hAnsi="Times New Roman"/>
          <w:b/>
          <w:i w:val="0"/>
          <w:sz w:val="24"/>
          <w:lang w:eastAsia="ar-SA"/>
        </w:rPr>
      </w:pPr>
      <w:bookmarkStart w:id="134" w:name="_Toc7044336"/>
      <w:r w:rsidRPr="00485664">
        <w:rPr>
          <w:rFonts w:ascii="Times New Roman" w:eastAsia="GOST Type AU" w:hAnsi="Times New Roman"/>
          <w:b/>
          <w:i w:val="0"/>
          <w:sz w:val="24"/>
          <w:lang w:eastAsia="ar-SA"/>
        </w:rPr>
        <w:t xml:space="preserve">Глава </w:t>
      </w:r>
      <w:r w:rsidR="003F20FC" w:rsidRPr="00485664">
        <w:rPr>
          <w:rFonts w:ascii="Times New Roman" w:eastAsia="GOST Type AU" w:hAnsi="Times New Roman"/>
          <w:b/>
          <w:i w:val="0"/>
          <w:sz w:val="24"/>
          <w:lang w:eastAsia="ar-SA"/>
        </w:rPr>
        <w:t>8</w:t>
      </w:r>
      <w:r w:rsidRPr="00485664">
        <w:rPr>
          <w:rFonts w:ascii="Times New Roman" w:eastAsia="GOST Type AU" w:hAnsi="Times New Roman"/>
          <w:b/>
          <w:i w:val="0"/>
          <w:sz w:val="24"/>
          <w:lang w:eastAsia="ar-SA"/>
        </w:rPr>
        <w:t>. Градостроительные регламенты</w:t>
      </w:r>
      <w:bookmarkEnd w:id="134"/>
    </w:p>
    <w:p w:rsidR="003E4BCF" w:rsidRPr="00485664" w:rsidRDefault="003E4BCF" w:rsidP="00C77121">
      <w:pPr>
        <w:spacing w:line="240" w:lineRule="auto"/>
        <w:ind w:left="0" w:right="0" w:firstLine="567"/>
        <w:jc w:val="center"/>
        <w:rPr>
          <w:rFonts w:ascii="Times New Roman" w:hAnsi="Times New Roman"/>
          <w:b/>
          <w:i w:val="0"/>
          <w:sz w:val="24"/>
        </w:rPr>
      </w:pPr>
    </w:p>
    <w:p w:rsidR="00265FD4" w:rsidRPr="00485664" w:rsidRDefault="00265FD4" w:rsidP="00265FD4">
      <w:pPr>
        <w:keepNext/>
        <w:spacing w:line="240" w:lineRule="auto"/>
        <w:ind w:left="0" w:right="0" w:firstLine="567"/>
        <w:jc w:val="both"/>
        <w:outlineLvl w:val="1"/>
        <w:rPr>
          <w:rFonts w:ascii="Times New Roman" w:hAnsi="Times New Roman"/>
          <w:b/>
          <w:bCs/>
          <w:i w:val="0"/>
          <w:iCs/>
          <w:sz w:val="24"/>
        </w:rPr>
      </w:pPr>
      <w:bookmarkStart w:id="135" w:name="_Toc427840798"/>
      <w:bookmarkStart w:id="136" w:name="_Toc427840980"/>
      <w:bookmarkStart w:id="137" w:name="_Toc7044337"/>
      <w:r w:rsidRPr="00485664">
        <w:rPr>
          <w:rFonts w:ascii="Times New Roman" w:hAnsi="Times New Roman"/>
          <w:b/>
          <w:i w:val="0"/>
          <w:sz w:val="24"/>
        </w:rPr>
        <w:t>С</w:t>
      </w:r>
      <w:r w:rsidRPr="00485664">
        <w:rPr>
          <w:rFonts w:ascii="Times New Roman" w:hAnsi="Times New Roman"/>
          <w:b/>
          <w:bCs/>
          <w:i w:val="0"/>
          <w:iCs/>
          <w:sz w:val="24"/>
        </w:rPr>
        <w:t>татья 1</w:t>
      </w:r>
      <w:r w:rsidR="00A97EA0" w:rsidRPr="00485664">
        <w:rPr>
          <w:rFonts w:ascii="Times New Roman" w:hAnsi="Times New Roman"/>
          <w:b/>
          <w:bCs/>
          <w:i w:val="0"/>
          <w:iCs/>
          <w:sz w:val="24"/>
        </w:rPr>
        <w:t>6</w:t>
      </w:r>
      <w:r w:rsidRPr="00485664">
        <w:rPr>
          <w:rFonts w:ascii="Times New Roman" w:hAnsi="Times New Roman"/>
          <w:b/>
          <w:bCs/>
          <w:i w:val="0"/>
          <w:iCs/>
          <w:sz w:val="24"/>
        </w:rPr>
        <w:t>. Зоны с особыми условиями использования территорий</w:t>
      </w:r>
      <w:bookmarkEnd w:id="137"/>
    </w:p>
    <w:p w:rsidR="00CE4F42" w:rsidRPr="00485664" w:rsidRDefault="00CE4F42" w:rsidP="00CE4F42">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В границах </w:t>
      </w:r>
      <w:r w:rsidR="00593C09" w:rsidRPr="00485664">
        <w:rPr>
          <w:rFonts w:ascii="Times New Roman" w:hAnsi="Times New Roman"/>
          <w:i w:val="0"/>
          <w:sz w:val="24"/>
        </w:rPr>
        <w:t xml:space="preserve">территории </w:t>
      </w:r>
      <w:proofErr w:type="spellStart"/>
      <w:r w:rsidR="00FA4075" w:rsidRPr="00485664">
        <w:rPr>
          <w:rFonts w:ascii="Times New Roman" w:hAnsi="Times New Roman"/>
          <w:i w:val="0"/>
          <w:sz w:val="24"/>
        </w:rPr>
        <w:t>Дивьинского</w:t>
      </w:r>
      <w:proofErr w:type="spellEnd"/>
      <w:r w:rsidR="00FA4075" w:rsidRPr="00485664">
        <w:rPr>
          <w:rFonts w:ascii="Times New Roman" w:hAnsi="Times New Roman"/>
          <w:i w:val="0"/>
          <w:sz w:val="24"/>
        </w:rPr>
        <w:t xml:space="preserve"> сельского поселения </w:t>
      </w:r>
      <w:r w:rsidRPr="00485664">
        <w:rPr>
          <w:rFonts w:ascii="Times New Roman" w:hAnsi="Times New Roman"/>
          <w:i w:val="0"/>
          <w:sz w:val="24"/>
        </w:rPr>
        <w:t>устанавливаются следующие зоны с особыми условиями использования территории:</w:t>
      </w:r>
    </w:p>
    <w:p w:rsidR="00077502" w:rsidRPr="00485664" w:rsidRDefault="00077502" w:rsidP="00077502">
      <w:pPr>
        <w:spacing w:line="240" w:lineRule="auto"/>
        <w:ind w:left="0" w:right="0" w:firstLine="567"/>
        <w:jc w:val="both"/>
        <w:rPr>
          <w:rFonts w:ascii="Times New Roman" w:hAnsi="Times New Roman"/>
          <w:b/>
          <w:i w:val="0"/>
          <w:sz w:val="24"/>
        </w:rPr>
      </w:pPr>
      <w:bookmarkStart w:id="138" w:name="_Toc427840796"/>
      <w:bookmarkStart w:id="139" w:name="_Toc427840978"/>
      <w:bookmarkEnd w:id="135"/>
      <w:bookmarkEnd w:id="136"/>
      <w:r w:rsidRPr="00485664">
        <w:rPr>
          <w:rFonts w:ascii="Times New Roman" w:hAnsi="Times New Roman"/>
          <w:b/>
          <w:i w:val="0"/>
          <w:sz w:val="24"/>
        </w:rPr>
        <w:t>Санитарно-защитные зоны</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077502" w:rsidRPr="00485664" w:rsidRDefault="00077502" w:rsidP="00077502">
      <w:pPr>
        <w:spacing w:line="240" w:lineRule="auto"/>
        <w:ind w:left="0" w:right="0" w:firstLine="567"/>
        <w:jc w:val="both"/>
        <w:rPr>
          <w:rFonts w:ascii="Times New Roman" w:hAnsi="Times New Roman"/>
          <w:i w:val="0"/>
          <w:sz w:val="24"/>
          <w:u w:val="single"/>
        </w:rPr>
      </w:pPr>
      <w:r w:rsidRPr="00485664">
        <w:rPr>
          <w:rFonts w:ascii="Times New Roman" w:hAnsi="Times New Roman"/>
          <w:i w:val="0"/>
          <w:sz w:val="24"/>
          <w:u w:val="single"/>
        </w:rPr>
        <w:t>Санитарно-защитные зоны от сельскохозяйственных и производственно-коммунальных предприятий</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Для предприятий устанавливаются следующие ориентировочные размеры санитарно-защитных зон:</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промышленные объекты и производства первого класса - 1000 м;</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промышленные объекты и производства второго класса - 500 м;</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промышленные объекты и производства третьего класса - 300 м;</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промышленные объекты и производства четвертого класса - 100 м;</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промышленные объекты и производства пятого класса - 50 м.</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Полный перечень предприятий содержится в Томе II ПЗ.</w:t>
      </w:r>
    </w:p>
    <w:p w:rsidR="00077502" w:rsidRPr="00485664" w:rsidRDefault="00077502" w:rsidP="00077502">
      <w:pPr>
        <w:spacing w:line="240" w:lineRule="auto"/>
        <w:ind w:left="0" w:right="0" w:firstLine="567"/>
        <w:jc w:val="both"/>
        <w:rPr>
          <w:rFonts w:ascii="Times New Roman" w:hAnsi="Times New Roman"/>
          <w:i w:val="0"/>
          <w:sz w:val="24"/>
          <w:u w:val="single"/>
        </w:rPr>
      </w:pPr>
      <w:r w:rsidRPr="00485664">
        <w:rPr>
          <w:rFonts w:ascii="Times New Roman" w:hAnsi="Times New Roman"/>
          <w:i w:val="0"/>
          <w:sz w:val="24"/>
          <w:u w:val="single"/>
        </w:rPr>
        <w:t>Санитарно-защитные зоны от объектов инженерной инфраструктуры</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санитарно-защитная зона от трансформаторной подстанции - 20 м;</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санитарно-защитная зона от газорегуляторного пункта - 10 м;</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санитарно-защитная зона от газораспределительной станции - 300 м;</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санитарно-защитная зона от канализационных очистных сооружений - 100, 150, 300м;</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санитарно-защитная зона от локальных очистных сооружений - 15-30 м;</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санитарно-защитная зона от ливневых очистных сооружений - 15-30 м.</w:t>
      </w:r>
    </w:p>
    <w:p w:rsidR="00077502" w:rsidRPr="00485664" w:rsidRDefault="00077502" w:rsidP="00077502">
      <w:pPr>
        <w:spacing w:line="240" w:lineRule="auto"/>
        <w:ind w:left="0" w:right="0" w:firstLine="567"/>
        <w:jc w:val="both"/>
        <w:rPr>
          <w:rFonts w:ascii="Times New Roman" w:hAnsi="Times New Roman"/>
          <w:b/>
          <w:i w:val="0"/>
          <w:sz w:val="24"/>
        </w:rPr>
      </w:pPr>
      <w:r w:rsidRPr="00485664">
        <w:rPr>
          <w:rFonts w:ascii="Times New Roman" w:hAnsi="Times New Roman"/>
          <w:b/>
          <w:i w:val="0"/>
          <w:sz w:val="24"/>
        </w:rPr>
        <w:t>Санитарные разрывы</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Характеристика и режим использования аналогичен режиму для санитарно-защитных зон.</w:t>
      </w:r>
    </w:p>
    <w:p w:rsidR="00077502" w:rsidRPr="00485664" w:rsidRDefault="00077502" w:rsidP="00077502">
      <w:pPr>
        <w:spacing w:line="240" w:lineRule="auto"/>
        <w:ind w:left="0" w:right="0" w:firstLine="567"/>
        <w:jc w:val="both"/>
        <w:rPr>
          <w:rFonts w:ascii="Times New Roman" w:hAnsi="Times New Roman"/>
          <w:i w:val="0"/>
          <w:sz w:val="24"/>
          <w:u w:val="single"/>
        </w:rPr>
      </w:pPr>
      <w:r w:rsidRPr="00485664">
        <w:rPr>
          <w:rFonts w:ascii="Times New Roman" w:hAnsi="Times New Roman"/>
          <w:i w:val="0"/>
          <w:sz w:val="24"/>
          <w:u w:val="single"/>
        </w:rPr>
        <w:t>Санитарные разрывы от автомагистралей, линий железнодорожного транспорта.</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Величина санитарного разрыва для железнодорожных путей устанавливается в размере не менее 100 м.</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Величина санитарного разрыва от бровки земляного полотна автомобильных дорог до застройки необходимо принимать не менее для дорог:</w:t>
      </w:r>
    </w:p>
    <w:p w:rsidR="00077502" w:rsidRPr="00485664" w:rsidRDefault="00077502" w:rsidP="00077502">
      <w:pPr>
        <w:spacing w:line="240" w:lineRule="auto"/>
        <w:ind w:left="0" w:right="0" w:firstLine="567"/>
        <w:jc w:val="both"/>
        <w:rPr>
          <w:rFonts w:ascii="Times New Roman" w:hAnsi="Times New Roman" w:cs="GOST type A"/>
          <w:i w:val="0"/>
          <w:sz w:val="24"/>
        </w:rPr>
      </w:pPr>
      <w:r w:rsidRPr="00485664">
        <w:rPr>
          <w:rFonts w:ascii="Times New Roman" w:hAnsi="Times New Roman"/>
          <w:i w:val="0"/>
          <w:sz w:val="24"/>
        </w:rPr>
        <w:t xml:space="preserve">- I, II, III категорий до жилой застройки </w:t>
      </w:r>
      <w:r w:rsidRPr="00485664">
        <w:rPr>
          <w:rFonts w:ascii="Times New Roman" w:hAnsi="Times New Roman" w:cs="Arial"/>
          <w:i w:val="0"/>
          <w:sz w:val="24"/>
        </w:rPr>
        <w:t>—</w:t>
      </w:r>
      <w:r w:rsidRPr="00485664">
        <w:rPr>
          <w:rFonts w:ascii="Times New Roman" w:hAnsi="Times New Roman" w:cs="GOST type A"/>
          <w:i w:val="0"/>
          <w:sz w:val="24"/>
        </w:rPr>
        <w:t xml:space="preserve"> 100 м, до садоводческих, огороднических, дачных объединений </w:t>
      </w:r>
      <w:r w:rsidRPr="00485664">
        <w:rPr>
          <w:rFonts w:ascii="Times New Roman" w:hAnsi="Times New Roman" w:cs="Arial"/>
          <w:i w:val="0"/>
          <w:sz w:val="24"/>
        </w:rPr>
        <w:t>—</w:t>
      </w:r>
      <w:r w:rsidRPr="00485664">
        <w:rPr>
          <w:rFonts w:ascii="Times New Roman" w:hAnsi="Times New Roman" w:cs="GOST type A"/>
          <w:i w:val="0"/>
          <w:sz w:val="24"/>
        </w:rPr>
        <w:t xml:space="preserve"> 50 м;</w:t>
      </w:r>
    </w:p>
    <w:p w:rsidR="00077502" w:rsidRPr="00485664" w:rsidRDefault="00077502" w:rsidP="00077502">
      <w:pPr>
        <w:spacing w:line="240" w:lineRule="auto"/>
        <w:ind w:left="0" w:right="0" w:firstLine="567"/>
        <w:jc w:val="both"/>
        <w:rPr>
          <w:rFonts w:ascii="Times New Roman" w:hAnsi="Times New Roman" w:cs="GOST type A"/>
          <w:i w:val="0"/>
          <w:sz w:val="24"/>
        </w:rPr>
      </w:pPr>
      <w:r w:rsidRPr="00485664">
        <w:rPr>
          <w:rFonts w:ascii="Times New Roman" w:hAnsi="Times New Roman"/>
          <w:i w:val="0"/>
          <w:sz w:val="24"/>
        </w:rPr>
        <w:t xml:space="preserve">- IV категории до жилой застройки </w:t>
      </w:r>
      <w:r w:rsidRPr="00485664">
        <w:rPr>
          <w:rFonts w:ascii="Times New Roman" w:hAnsi="Times New Roman" w:cs="Arial"/>
          <w:i w:val="0"/>
          <w:sz w:val="24"/>
        </w:rPr>
        <w:t>—</w:t>
      </w:r>
      <w:r w:rsidRPr="00485664">
        <w:rPr>
          <w:rFonts w:ascii="Times New Roman" w:hAnsi="Times New Roman" w:cs="GOST type A"/>
          <w:i w:val="0"/>
          <w:sz w:val="24"/>
        </w:rPr>
        <w:t xml:space="preserve"> 50 м, до садоводческих огороднических, дачных объединений </w:t>
      </w:r>
      <w:r w:rsidRPr="00485664">
        <w:rPr>
          <w:rFonts w:ascii="Times New Roman" w:hAnsi="Times New Roman" w:cs="Arial"/>
          <w:i w:val="0"/>
          <w:sz w:val="24"/>
        </w:rPr>
        <w:t>—</w:t>
      </w:r>
      <w:r w:rsidRPr="00485664">
        <w:rPr>
          <w:rFonts w:ascii="Times New Roman" w:hAnsi="Times New Roman" w:cs="GOST type A"/>
          <w:i w:val="0"/>
          <w:sz w:val="24"/>
        </w:rPr>
        <w:t xml:space="preserve"> 25 м.</w:t>
      </w:r>
    </w:p>
    <w:p w:rsidR="00077502" w:rsidRPr="00485664" w:rsidRDefault="00077502" w:rsidP="00077502">
      <w:pPr>
        <w:spacing w:line="240" w:lineRule="auto"/>
        <w:ind w:left="0" w:right="0" w:firstLine="567"/>
        <w:jc w:val="both"/>
        <w:rPr>
          <w:rFonts w:ascii="Times New Roman" w:hAnsi="Times New Roman"/>
          <w:i w:val="0"/>
          <w:sz w:val="24"/>
          <w:u w:val="single"/>
        </w:rPr>
      </w:pPr>
      <w:r w:rsidRPr="00485664">
        <w:rPr>
          <w:rFonts w:ascii="Times New Roman" w:hAnsi="Times New Roman"/>
          <w:i w:val="0"/>
          <w:sz w:val="24"/>
          <w:u w:val="single"/>
        </w:rPr>
        <w:t>Санитарные разрывы от объектов сетевого хозяйства электроэнергетики</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Для ВЛ 330 </w:t>
      </w:r>
      <w:proofErr w:type="spellStart"/>
      <w:r w:rsidRPr="00485664">
        <w:rPr>
          <w:rFonts w:ascii="Times New Roman" w:hAnsi="Times New Roman"/>
          <w:i w:val="0"/>
          <w:sz w:val="24"/>
        </w:rPr>
        <w:t>кВ</w:t>
      </w:r>
      <w:proofErr w:type="spellEnd"/>
      <w:r w:rsidRPr="00485664">
        <w:rPr>
          <w:rFonts w:ascii="Times New Roman" w:hAnsi="Times New Roman"/>
          <w:i w:val="0"/>
          <w:sz w:val="24"/>
        </w:rPr>
        <w:t xml:space="preserve"> санитарный разрыв составляет 20 м по обе стороны от ВЛ.</w:t>
      </w:r>
    </w:p>
    <w:p w:rsidR="00077502" w:rsidRPr="00485664" w:rsidRDefault="00077502" w:rsidP="00077502">
      <w:pPr>
        <w:spacing w:line="240" w:lineRule="auto"/>
        <w:ind w:left="0" w:right="0" w:firstLine="567"/>
        <w:jc w:val="both"/>
        <w:rPr>
          <w:rFonts w:ascii="Times New Roman" w:hAnsi="Times New Roman"/>
          <w:i w:val="0"/>
          <w:sz w:val="24"/>
          <w:u w:val="single"/>
        </w:rPr>
      </w:pPr>
      <w:r w:rsidRPr="00485664">
        <w:rPr>
          <w:rFonts w:ascii="Times New Roman" w:hAnsi="Times New Roman"/>
          <w:i w:val="0"/>
          <w:sz w:val="24"/>
          <w:u w:val="single"/>
        </w:rPr>
        <w:t>Санитарные разрывы от сооружений для хранения легкового транспорта</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Согласно СанПиН 2.2.1/2.1.1.1200-03, на территории располагаются санитарные разрывы от стоянок легкового транспорта.</w:t>
      </w:r>
    </w:p>
    <w:p w:rsidR="008B1819" w:rsidRPr="00485664" w:rsidRDefault="008B1819" w:rsidP="00077502">
      <w:pPr>
        <w:spacing w:line="240" w:lineRule="auto"/>
        <w:ind w:left="0" w:right="0" w:firstLine="567"/>
        <w:jc w:val="both"/>
        <w:rPr>
          <w:rFonts w:ascii="Times New Roman" w:hAnsi="Times New Roman"/>
          <w:i w:val="0"/>
          <w:sz w:val="24"/>
        </w:rPr>
      </w:pPr>
    </w:p>
    <w:p w:rsidR="00077502" w:rsidRPr="00485664" w:rsidRDefault="00077502" w:rsidP="00077502">
      <w:pPr>
        <w:overflowPunct w:val="0"/>
        <w:autoSpaceDE w:val="0"/>
        <w:autoSpaceDN w:val="0"/>
        <w:adjustRightInd w:val="0"/>
        <w:spacing w:line="240" w:lineRule="auto"/>
        <w:ind w:left="0" w:right="282" w:firstLine="0"/>
        <w:jc w:val="right"/>
        <w:textAlignment w:val="baseline"/>
        <w:rPr>
          <w:rFonts w:ascii="Times New Roman" w:hAnsi="Times New Roman"/>
          <w:i w:val="0"/>
          <w:iCs/>
          <w:sz w:val="20"/>
          <w:szCs w:val="20"/>
          <w:lang w:eastAsia="ar-SA"/>
        </w:rPr>
      </w:pPr>
      <w:r w:rsidRPr="00485664">
        <w:rPr>
          <w:rFonts w:ascii="Times New Roman" w:hAnsi="Times New Roman"/>
          <w:i w:val="0"/>
          <w:iCs/>
          <w:sz w:val="20"/>
          <w:szCs w:val="20"/>
          <w:lang w:eastAsia="ar-SA"/>
        </w:rPr>
        <w:lastRenderedPageBreak/>
        <w:t>Таблица 2</w:t>
      </w:r>
    </w:p>
    <w:p w:rsidR="00077502" w:rsidRPr="00485664" w:rsidRDefault="00077502" w:rsidP="00077502">
      <w:pPr>
        <w:spacing w:line="240" w:lineRule="auto"/>
        <w:ind w:left="0" w:firstLine="0"/>
        <w:jc w:val="center"/>
        <w:rPr>
          <w:rFonts w:ascii="Times New Roman" w:hAnsi="Times New Roman"/>
          <w:i w:val="0"/>
          <w:sz w:val="24"/>
        </w:rPr>
      </w:pPr>
      <w:r w:rsidRPr="00485664">
        <w:rPr>
          <w:rFonts w:ascii="Times New Roman" w:hAnsi="Times New Roman"/>
          <w:i w:val="0"/>
          <w:sz w:val="24"/>
        </w:rPr>
        <w:t>Разрыв от сооружений для хранения легкового автотранспорта до объектов застройки</w:t>
      </w:r>
    </w:p>
    <w:tbl>
      <w:tblPr>
        <w:tblStyle w:val="af8"/>
        <w:tblW w:w="10031" w:type="dxa"/>
        <w:tblInd w:w="108" w:type="dxa"/>
        <w:tblLayout w:type="fixed"/>
        <w:tblLook w:val="04A0" w:firstRow="1" w:lastRow="0" w:firstColumn="1" w:lastColumn="0" w:noHBand="0" w:noVBand="1"/>
      </w:tblPr>
      <w:tblGrid>
        <w:gridCol w:w="3227"/>
        <w:gridCol w:w="1276"/>
        <w:gridCol w:w="1276"/>
        <w:gridCol w:w="1559"/>
        <w:gridCol w:w="1417"/>
        <w:gridCol w:w="1276"/>
      </w:tblGrid>
      <w:tr w:rsidR="00485664" w:rsidRPr="00485664" w:rsidTr="00B078C6">
        <w:tc>
          <w:tcPr>
            <w:tcW w:w="3227" w:type="dxa"/>
            <w:vMerge w:val="restart"/>
          </w:tcPr>
          <w:p w:rsidR="00077502" w:rsidRPr="00485664" w:rsidRDefault="00077502" w:rsidP="00077502">
            <w:pPr>
              <w:spacing w:line="240" w:lineRule="auto"/>
              <w:ind w:left="0" w:right="0" w:firstLine="0"/>
              <w:jc w:val="center"/>
              <w:rPr>
                <w:rFonts w:ascii="Times New Roman" w:hAnsi="Times New Roman"/>
                <w:i w:val="0"/>
                <w:sz w:val="22"/>
                <w:szCs w:val="22"/>
              </w:rPr>
            </w:pPr>
            <w:r w:rsidRPr="00485664">
              <w:rPr>
                <w:rFonts w:ascii="Times New Roman" w:hAnsi="Times New Roman"/>
                <w:b/>
                <w:bCs/>
                <w:i w:val="0"/>
                <w:sz w:val="22"/>
                <w:szCs w:val="22"/>
              </w:rPr>
              <w:t>Объекты, до которых исчисляется разрыв</w:t>
            </w:r>
          </w:p>
        </w:tc>
        <w:tc>
          <w:tcPr>
            <w:tcW w:w="6804" w:type="dxa"/>
            <w:gridSpan w:val="5"/>
          </w:tcPr>
          <w:p w:rsidR="00077502" w:rsidRPr="00485664" w:rsidRDefault="00077502" w:rsidP="00077502">
            <w:pPr>
              <w:spacing w:line="240" w:lineRule="auto"/>
              <w:ind w:left="0" w:right="0" w:firstLine="0"/>
              <w:jc w:val="center"/>
              <w:rPr>
                <w:rFonts w:ascii="Times New Roman" w:hAnsi="Times New Roman"/>
                <w:i w:val="0"/>
                <w:sz w:val="22"/>
                <w:szCs w:val="22"/>
              </w:rPr>
            </w:pPr>
            <w:r w:rsidRPr="00485664">
              <w:rPr>
                <w:rFonts w:ascii="Times New Roman" w:hAnsi="Times New Roman"/>
                <w:b/>
                <w:bCs/>
                <w:i w:val="0"/>
                <w:sz w:val="22"/>
                <w:szCs w:val="22"/>
              </w:rPr>
              <w:t>Расстояние, м</w:t>
            </w:r>
          </w:p>
        </w:tc>
      </w:tr>
      <w:tr w:rsidR="00485664" w:rsidRPr="00485664" w:rsidTr="00B078C6">
        <w:tc>
          <w:tcPr>
            <w:tcW w:w="3227" w:type="dxa"/>
            <w:vMerge/>
            <w:vAlign w:val="center"/>
          </w:tcPr>
          <w:p w:rsidR="00077502" w:rsidRPr="00485664" w:rsidRDefault="00077502" w:rsidP="00077502">
            <w:pPr>
              <w:spacing w:line="240" w:lineRule="auto"/>
              <w:ind w:left="0" w:right="0" w:firstLine="0"/>
              <w:jc w:val="center"/>
              <w:rPr>
                <w:rFonts w:ascii="Times New Roman" w:hAnsi="Times New Roman"/>
                <w:i w:val="0"/>
                <w:sz w:val="22"/>
                <w:szCs w:val="22"/>
              </w:rPr>
            </w:pPr>
          </w:p>
        </w:tc>
        <w:tc>
          <w:tcPr>
            <w:tcW w:w="6804" w:type="dxa"/>
            <w:gridSpan w:val="5"/>
          </w:tcPr>
          <w:p w:rsidR="00077502" w:rsidRPr="00485664" w:rsidRDefault="00077502" w:rsidP="00077502">
            <w:pPr>
              <w:spacing w:line="240" w:lineRule="auto"/>
              <w:ind w:left="0" w:right="0" w:firstLine="0"/>
              <w:jc w:val="center"/>
              <w:rPr>
                <w:rFonts w:ascii="Times New Roman" w:hAnsi="Times New Roman"/>
                <w:i w:val="0"/>
                <w:sz w:val="22"/>
                <w:szCs w:val="22"/>
              </w:rPr>
            </w:pPr>
            <w:r w:rsidRPr="00485664">
              <w:rPr>
                <w:rFonts w:ascii="Times New Roman" w:hAnsi="Times New Roman"/>
                <w:b/>
                <w:bCs/>
                <w:i w:val="0"/>
                <w:sz w:val="22"/>
                <w:szCs w:val="22"/>
              </w:rPr>
              <w:t xml:space="preserve">Открытые автостоянки и паркинги вместимостью, </w:t>
            </w:r>
            <w:proofErr w:type="spellStart"/>
            <w:r w:rsidRPr="00485664">
              <w:rPr>
                <w:rFonts w:ascii="Times New Roman" w:hAnsi="Times New Roman"/>
                <w:b/>
                <w:bCs/>
                <w:i w:val="0"/>
                <w:sz w:val="22"/>
                <w:szCs w:val="22"/>
              </w:rPr>
              <w:t>машино</w:t>
            </w:r>
            <w:proofErr w:type="spellEnd"/>
            <w:r w:rsidRPr="00485664">
              <w:rPr>
                <w:rFonts w:ascii="Times New Roman" w:hAnsi="Times New Roman"/>
                <w:b/>
                <w:bCs/>
                <w:i w:val="0"/>
                <w:sz w:val="22"/>
                <w:szCs w:val="22"/>
              </w:rPr>
              <w:t>-мест</w:t>
            </w:r>
          </w:p>
        </w:tc>
      </w:tr>
      <w:tr w:rsidR="00485664" w:rsidRPr="00485664" w:rsidTr="00B078C6">
        <w:tc>
          <w:tcPr>
            <w:tcW w:w="3227" w:type="dxa"/>
            <w:vMerge/>
            <w:vAlign w:val="center"/>
          </w:tcPr>
          <w:p w:rsidR="00077502" w:rsidRPr="00485664" w:rsidRDefault="00077502" w:rsidP="00077502">
            <w:pPr>
              <w:spacing w:line="240" w:lineRule="auto"/>
              <w:ind w:left="0" w:right="0" w:firstLine="0"/>
              <w:jc w:val="center"/>
              <w:rPr>
                <w:rFonts w:ascii="Times New Roman" w:hAnsi="Times New Roman"/>
                <w:i w:val="0"/>
                <w:sz w:val="22"/>
                <w:szCs w:val="22"/>
              </w:rPr>
            </w:pPr>
          </w:p>
        </w:tc>
        <w:tc>
          <w:tcPr>
            <w:tcW w:w="1276" w:type="dxa"/>
          </w:tcPr>
          <w:p w:rsidR="00077502" w:rsidRPr="00485664" w:rsidRDefault="00077502" w:rsidP="00077502">
            <w:pPr>
              <w:spacing w:line="240" w:lineRule="auto"/>
              <w:ind w:left="0" w:right="0" w:firstLine="0"/>
              <w:jc w:val="center"/>
              <w:rPr>
                <w:rFonts w:ascii="Times New Roman" w:hAnsi="Times New Roman"/>
                <w:i w:val="0"/>
                <w:sz w:val="22"/>
                <w:szCs w:val="22"/>
              </w:rPr>
            </w:pPr>
            <w:r w:rsidRPr="00485664">
              <w:rPr>
                <w:rFonts w:ascii="Times New Roman" w:hAnsi="Times New Roman"/>
                <w:b/>
                <w:bCs/>
                <w:i w:val="0"/>
                <w:sz w:val="22"/>
                <w:szCs w:val="22"/>
              </w:rPr>
              <w:t>10 и менее</w:t>
            </w:r>
          </w:p>
        </w:tc>
        <w:tc>
          <w:tcPr>
            <w:tcW w:w="1276" w:type="dxa"/>
          </w:tcPr>
          <w:p w:rsidR="00077502" w:rsidRPr="00485664" w:rsidRDefault="00077502" w:rsidP="00077502">
            <w:pPr>
              <w:spacing w:line="240" w:lineRule="auto"/>
              <w:ind w:left="0" w:right="0" w:firstLine="0"/>
              <w:jc w:val="center"/>
              <w:rPr>
                <w:rFonts w:ascii="Times New Roman" w:hAnsi="Times New Roman"/>
                <w:i w:val="0"/>
                <w:sz w:val="22"/>
                <w:szCs w:val="22"/>
              </w:rPr>
            </w:pPr>
            <w:r w:rsidRPr="00485664">
              <w:rPr>
                <w:rFonts w:ascii="Times New Roman" w:hAnsi="Times New Roman"/>
                <w:b/>
                <w:bCs/>
                <w:i w:val="0"/>
                <w:sz w:val="22"/>
                <w:szCs w:val="22"/>
              </w:rPr>
              <w:t>11-50</w:t>
            </w:r>
          </w:p>
        </w:tc>
        <w:tc>
          <w:tcPr>
            <w:tcW w:w="1559" w:type="dxa"/>
          </w:tcPr>
          <w:p w:rsidR="00077502" w:rsidRPr="00485664" w:rsidRDefault="00077502" w:rsidP="00077502">
            <w:pPr>
              <w:spacing w:line="240" w:lineRule="auto"/>
              <w:ind w:left="0" w:right="0" w:firstLine="0"/>
              <w:jc w:val="center"/>
              <w:rPr>
                <w:rFonts w:ascii="Times New Roman" w:hAnsi="Times New Roman"/>
                <w:i w:val="0"/>
                <w:sz w:val="22"/>
                <w:szCs w:val="22"/>
              </w:rPr>
            </w:pPr>
            <w:r w:rsidRPr="00485664">
              <w:rPr>
                <w:rFonts w:ascii="Times New Roman" w:hAnsi="Times New Roman"/>
                <w:b/>
                <w:bCs/>
                <w:i w:val="0"/>
                <w:sz w:val="22"/>
                <w:szCs w:val="22"/>
              </w:rPr>
              <w:t>51-100</w:t>
            </w:r>
          </w:p>
        </w:tc>
        <w:tc>
          <w:tcPr>
            <w:tcW w:w="1417" w:type="dxa"/>
          </w:tcPr>
          <w:p w:rsidR="00077502" w:rsidRPr="00485664" w:rsidRDefault="00077502" w:rsidP="00077502">
            <w:pPr>
              <w:spacing w:line="240" w:lineRule="auto"/>
              <w:ind w:left="0" w:right="0" w:firstLine="0"/>
              <w:jc w:val="center"/>
              <w:rPr>
                <w:rFonts w:ascii="Times New Roman" w:hAnsi="Times New Roman"/>
                <w:i w:val="0"/>
                <w:sz w:val="22"/>
                <w:szCs w:val="22"/>
              </w:rPr>
            </w:pPr>
            <w:r w:rsidRPr="00485664">
              <w:rPr>
                <w:rFonts w:ascii="Times New Roman" w:hAnsi="Times New Roman"/>
                <w:b/>
                <w:bCs/>
                <w:i w:val="0"/>
                <w:sz w:val="22"/>
                <w:szCs w:val="22"/>
              </w:rPr>
              <w:t>101-300</w:t>
            </w:r>
          </w:p>
        </w:tc>
        <w:tc>
          <w:tcPr>
            <w:tcW w:w="1276" w:type="dxa"/>
          </w:tcPr>
          <w:p w:rsidR="00077502" w:rsidRPr="00485664" w:rsidRDefault="00077502" w:rsidP="00077502">
            <w:pPr>
              <w:spacing w:line="240" w:lineRule="auto"/>
              <w:ind w:left="0" w:right="0" w:firstLine="0"/>
              <w:jc w:val="center"/>
              <w:rPr>
                <w:rFonts w:ascii="Times New Roman" w:hAnsi="Times New Roman"/>
                <w:i w:val="0"/>
                <w:sz w:val="22"/>
                <w:szCs w:val="22"/>
              </w:rPr>
            </w:pPr>
            <w:r w:rsidRPr="00485664">
              <w:rPr>
                <w:rFonts w:ascii="Times New Roman" w:hAnsi="Times New Roman"/>
                <w:b/>
                <w:bCs/>
                <w:i w:val="0"/>
                <w:sz w:val="22"/>
                <w:szCs w:val="22"/>
              </w:rPr>
              <w:t>свыше 300</w:t>
            </w:r>
          </w:p>
        </w:tc>
      </w:tr>
      <w:tr w:rsidR="00485664" w:rsidRPr="00485664" w:rsidTr="00B078C6">
        <w:tc>
          <w:tcPr>
            <w:tcW w:w="3227" w:type="dxa"/>
          </w:tcPr>
          <w:p w:rsidR="00077502" w:rsidRPr="00485664" w:rsidRDefault="00077502" w:rsidP="00077502">
            <w:pPr>
              <w:spacing w:line="240" w:lineRule="auto"/>
              <w:ind w:left="0" w:right="0" w:firstLine="0"/>
              <w:rPr>
                <w:rFonts w:ascii="Times New Roman" w:hAnsi="Times New Roman"/>
                <w:i w:val="0"/>
                <w:sz w:val="22"/>
                <w:szCs w:val="22"/>
              </w:rPr>
            </w:pPr>
            <w:r w:rsidRPr="00485664">
              <w:rPr>
                <w:rFonts w:ascii="Times New Roman" w:hAnsi="Times New Roman"/>
                <w:i w:val="0"/>
                <w:sz w:val="22"/>
                <w:szCs w:val="22"/>
              </w:rPr>
              <w:t>Фасады жилых домов и торцы с окнами</w:t>
            </w:r>
          </w:p>
        </w:tc>
        <w:tc>
          <w:tcPr>
            <w:tcW w:w="1276" w:type="dxa"/>
            <w:vAlign w:val="center"/>
          </w:tcPr>
          <w:p w:rsidR="00077502" w:rsidRPr="00485664" w:rsidRDefault="00077502" w:rsidP="00077502">
            <w:pPr>
              <w:spacing w:line="240" w:lineRule="auto"/>
              <w:ind w:left="0" w:right="0" w:firstLine="0"/>
              <w:jc w:val="center"/>
              <w:rPr>
                <w:rFonts w:ascii="Times New Roman" w:hAnsi="Times New Roman"/>
                <w:i w:val="0"/>
                <w:sz w:val="22"/>
                <w:szCs w:val="22"/>
              </w:rPr>
            </w:pPr>
            <w:r w:rsidRPr="00485664">
              <w:rPr>
                <w:rFonts w:ascii="Times New Roman" w:hAnsi="Times New Roman"/>
                <w:i w:val="0"/>
                <w:sz w:val="22"/>
                <w:szCs w:val="22"/>
              </w:rPr>
              <w:t>10</w:t>
            </w:r>
          </w:p>
        </w:tc>
        <w:tc>
          <w:tcPr>
            <w:tcW w:w="1276" w:type="dxa"/>
            <w:vAlign w:val="center"/>
          </w:tcPr>
          <w:p w:rsidR="00077502" w:rsidRPr="00485664" w:rsidRDefault="00077502" w:rsidP="00077502">
            <w:pPr>
              <w:spacing w:line="240" w:lineRule="auto"/>
              <w:ind w:left="0" w:right="0" w:firstLine="0"/>
              <w:jc w:val="center"/>
              <w:rPr>
                <w:rFonts w:ascii="Times New Roman" w:hAnsi="Times New Roman"/>
                <w:i w:val="0"/>
                <w:sz w:val="22"/>
                <w:szCs w:val="22"/>
              </w:rPr>
            </w:pPr>
            <w:r w:rsidRPr="00485664">
              <w:rPr>
                <w:rFonts w:ascii="Times New Roman" w:hAnsi="Times New Roman"/>
                <w:i w:val="0"/>
                <w:sz w:val="22"/>
                <w:szCs w:val="22"/>
              </w:rPr>
              <w:t>15</w:t>
            </w:r>
          </w:p>
        </w:tc>
        <w:tc>
          <w:tcPr>
            <w:tcW w:w="1559" w:type="dxa"/>
            <w:vAlign w:val="center"/>
          </w:tcPr>
          <w:p w:rsidR="00077502" w:rsidRPr="00485664" w:rsidRDefault="00077502" w:rsidP="00077502">
            <w:pPr>
              <w:spacing w:line="240" w:lineRule="auto"/>
              <w:ind w:left="0" w:right="0" w:firstLine="0"/>
              <w:jc w:val="center"/>
              <w:rPr>
                <w:rFonts w:ascii="Times New Roman" w:hAnsi="Times New Roman"/>
                <w:i w:val="0"/>
                <w:sz w:val="22"/>
                <w:szCs w:val="22"/>
              </w:rPr>
            </w:pPr>
            <w:r w:rsidRPr="00485664">
              <w:rPr>
                <w:rFonts w:ascii="Times New Roman" w:hAnsi="Times New Roman"/>
                <w:i w:val="0"/>
                <w:sz w:val="22"/>
                <w:szCs w:val="22"/>
              </w:rPr>
              <w:t>25</w:t>
            </w:r>
          </w:p>
        </w:tc>
        <w:tc>
          <w:tcPr>
            <w:tcW w:w="1417" w:type="dxa"/>
            <w:vAlign w:val="center"/>
          </w:tcPr>
          <w:p w:rsidR="00077502" w:rsidRPr="00485664" w:rsidRDefault="00077502" w:rsidP="00077502">
            <w:pPr>
              <w:spacing w:line="240" w:lineRule="auto"/>
              <w:ind w:left="0" w:right="0" w:firstLine="0"/>
              <w:jc w:val="center"/>
              <w:rPr>
                <w:rFonts w:ascii="Times New Roman" w:hAnsi="Times New Roman"/>
                <w:i w:val="0"/>
                <w:sz w:val="22"/>
                <w:szCs w:val="22"/>
              </w:rPr>
            </w:pPr>
            <w:r w:rsidRPr="00485664">
              <w:rPr>
                <w:rFonts w:ascii="Times New Roman" w:hAnsi="Times New Roman"/>
                <w:i w:val="0"/>
                <w:sz w:val="22"/>
                <w:szCs w:val="22"/>
              </w:rPr>
              <w:t>35</w:t>
            </w:r>
          </w:p>
        </w:tc>
        <w:tc>
          <w:tcPr>
            <w:tcW w:w="1276" w:type="dxa"/>
            <w:vAlign w:val="center"/>
          </w:tcPr>
          <w:p w:rsidR="00077502" w:rsidRPr="00485664" w:rsidRDefault="00077502" w:rsidP="00077502">
            <w:pPr>
              <w:spacing w:line="240" w:lineRule="auto"/>
              <w:ind w:left="0" w:right="0" w:firstLine="0"/>
              <w:jc w:val="center"/>
              <w:rPr>
                <w:rFonts w:ascii="Times New Roman" w:hAnsi="Times New Roman"/>
                <w:i w:val="0"/>
                <w:sz w:val="22"/>
                <w:szCs w:val="22"/>
              </w:rPr>
            </w:pPr>
            <w:r w:rsidRPr="00485664">
              <w:rPr>
                <w:rFonts w:ascii="Times New Roman" w:hAnsi="Times New Roman"/>
                <w:i w:val="0"/>
                <w:sz w:val="22"/>
                <w:szCs w:val="22"/>
              </w:rPr>
              <w:t>50</w:t>
            </w:r>
          </w:p>
        </w:tc>
      </w:tr>
      <w:tr w:rsidR="00485664" w:rsidRPr="00485664" w:rsidTr="00B078C6">
        <w:tc>
          <w:tcPr>
            <w:tcW w:w="3227" w:type="dxa"/>
          </w:tcPr>
          <w:p w:rsidR="00077502" w:rsidRPr="00485664" w:rsidRDefault="00077502" w:rsidP="00077502">
            <w:pPr>
              <w:spacing w:line="240" w:lineRule="auto"/>
              <w:ind w:left="0" w:right="0" w:firstLine="0"/>
              <w:rPr>
                <w:rFonts w:ascii="Times New Roman" w:hAnsi="Times New Roman"/>
                <w:i w:val="0"/>
                <w:sz w:val="22"/>
                <w:szCs w:val="22"/>
              </w:rPr>
            </w:pPr>
            <w:r w:rsidRPr="00485664">
              <w:rPr>
                <w:rFonts w:ascii="Times New Roman" w:hAnsi="Times New Roman"/>
                <w:i w:val="0"/>
                <w:sz w:val="22"/>
                <w:szCs w:val="22"/>
              </w:rPr>
              <w:t>Торцы жилых домов без окон</w:t>
            </w:r>
          </w:p>
        </w:tc>
        <w:tc>
          <w:tcPr>
            <w:tcW w:w="1276" w:type="dxa"/>
            <w:vAlign w:val="center"/>
          </w:tcPr>
          <w:p w:rsidR="00077502" w:rsidRPr="00485664" w:rsidRDefault="00077502" w:rsidP="00077502">
            <w:pPr>
              <w:spacing w:line="240" w:lineRule="auto"/>
              <w:ind w:left="0" w:right="0" w:firstLine="0"/>
              <w:jc w:val="center"/>
              <w:rPr>
                <w:rFonts w:ascii="Times New Roman" w:hAnsi="Times New Roman"/>
                <w:i w:val="0"/>
                <w:sz w:val="22"/>
                <w:szCs w:val="22"/>
              </w:rPr>
            </w:pPr>
            <w:r w:rsidRPr="00485664">
              <w:rPr>
                <w:rFonts w:ascii="Times New Roman" w:hAnsi="Times New Roman"/>
                <w:i w:val="0"/>
                <w:sz w:val="22"/>
                <w:szCs w:val="22"/>
              </w:rPr>
              <w:t>10</w:t>
            </w:r>
          </w:p>
        </w:tc>
        <w:tc>
          <w:tcPr>
            <w:tcW w:w="1276" w:type="dxa"/>
            <w:vAlign w:val="center"/>
          </w:tcPr>
          <w:p w:rsidR="00077502" w:rsidRPr="00485664" w:rsidRDefault="00077502" w:rsidP="00077502">
            <w:pPr>
              <w:spacing w:line="240" w:lineRule="auto"/>
              <w:ind w:left="0" w:right="0" w:firstLine="0"/>
              <w:jc w:val="center"/>
              <w:rPr>
                <w:rFonts w:ascii="Times New Roman" w:hAnsi="Times New Roman"/>
                <w:i w:val="0"/>
                <w:sz w:val="22"/>
                <w:szCs w:val="22"/>
              </w:rPr>
            </w:pPr>
            <w:r w:rsidRPr="00485664">
              <w:rPr>
                <w:rFonts w:ascii="Times New Roman" w:hAnsi="Times New Roman"/>
                <w:i w:val="0"/>
                <w:sz w:val="22"/>
                <w:szCs w:val="22"/>
              </w:rPr>
              <w:t>10</w:t>
            </w:r>
          </w:p>
        </w:tc>
        <w:tc>
          <w:tcPr>
            <w:tcW w:w="1559" w:type="dxa"/>
            <w:vAlign w:val="center"/>
          </w:tcPr>
          <w:p w:rsidR="00077502" w:rsidRPr="00485664" w:rsidRDefault="00077502" w:rsidP="00077502">
            <w:pPr>
              <w:spacing w:line="240" w:lineRule="auto"/>
              <w:ind w:left="0" w:right="0" w:firstLine="0"/>
              <w:jc w:val="center"/>
              <w:rPr>
                <w:rFonts w:ascii="Times New Roman" w:hAnsi="Times New Roman"/>
                <w:i w:val="0"/>
                <w:sz w:val="22"/>
                <w:szCs w:val="22"/>
              </w:rPr>
            </w:pPr>
            <w:r w:rsidRPr="00485664">
              <w:rPr>
                <w:rFonts w:ascii="Times New Roman" w:hAnsi="Times New Roman"/>
                <w:i w:val="0"/>
                <w:sz w:val="22"/>
                <w:szCs w:val="22"/>
              </w:rPr>
              <w:t>15</w:t>
            </w:r>
          </w:p>
        </w:tc>
        <w:tc>
          <w:tcPr>
            <w:tcW w:w="1417" w:type="dxa"/>
            <w:vAlign w:val="center"/>
          </w:tcPr>
          <w:p w:rsidR="00077502" w:rsidRPr="00485664" w:rsidRDefault="00077502" w:rsidP="00077502">
            <w:pPr>
              <w:spacing w:line="240" w:lineRule="auto"/>
              <w:ind w:left="0" w:right="0" w:firstLine="0"/>
              <w:jc w:val="center"/>
              <w:rPr>
                <w:rFonts w:ascii="Times New Roman" w:hAnsi="Times New Roman"/>
                <w:i w:val="0"/>
                <w:sz w:val="22"/>
                <w:szCs w:val="22"/>
              </w:rPr>
            </w:pPr>
            <w:r w:rsidRPr="00485664">
              <w:rPr>
                <w:rFonts w:ascii="Times New Roman" w:hAnsi="Times New Roman"/>
                <w:i w:val="0"/>
                <w:sz w:val="22"/>
                <w:szCs w:val="22"/>
              </w:rPr>
              <w:t>25</w:t>
            </w:r>
          </w:p>
        </w:tc>
        <w:tc>
          <w:tcPr>
            <w:tcW w:w="1276" w:type="dxa"/>
            <w:vAlign w:val="center"/>
          </w:tcPr>
          <w:p w:rsidR="00077502" w:rsidRPr="00485664" w:rsidRDefault="00077502" w:rsidP="00077502">
            <w:pPr>
              <w:spacing w:line="240" w:lineRule="auto"/>
              <w:ind w:left="0" w:right="0" w:firstLine="0"/>
              <w:jc w:val="center"/>
              <w:rPr>
                <w:rFonts w:ascii="Times New Roman" w:hAnsi="Times New Roman"/>
                <w:i w:val="0"/>
                <w:sz w:val="22"/>
                <w:szCs w:val="22"/>
              </w:rPr>
            </w:pPr>
            <w:r w:rsidRPr="00485664">
              <w:rPr>
                <w:rFonts w:ascii="Times New Roman" w:hAnsi="Times New Roman"/>
                <w:i w:val="0"/>
                <w:sz w:val="22"/>
                <w:szCs w:val="22"/>
              </w:rPr>
              <w:t>35</w:t>
            </w:r>
          </w:p>
        </w:tc>
      </w:tr>
      <w:tr w:rsidR="00485664" w:rsidRPr="00485664" w:rsidTr="00B078C6">
        <w:tc>
          <w:tcPr>
            <w:tcW w:w="3227" w:type="dxa"/>
          </w:tcPr>
          <w:p w:rsidR="00077502" w:rsidRPr="00485664" w:rsidRDefault="00077502" w:rsidP="00077502">
            <w:pPr>
              <w:spacing w:line="240" w:lineRule="auto"/>
              <w:ind w:left="0" w:right="0" w:firstLine="0"/>
              <w:rPr>
                <w:rFonts w:ascii="Times New Roman" w:hAnsi="Times New Roman"/>
                <w:i w:val="0"/>
                <w:sz w:val="22"/>
                <w:szCs w:val="22"/>
              </w:rPr>
            </w:pPr>
            <w:r w:rsidRPr="00485664">
              <w:rPr>
                <w:rFonts w:ascii="Times New Roman" w:hAnsi="Times New Roman"/>
                <w:i w:val="0"/>
                <w:sz w:val="22"/>
                <w:szCs w:val="22"/>
              </w:rPr>
              <w:t>Территории школ, детских учреждений, ПТУ, техникумов, площадок для отдыха, игр и спорта, детских</w:t>
            </w:r>
          </w:p>
        </w:tc>
        <w:tc>
          <w:tcPr>
            <w:tcW w:w="1276" w:type="dxa"/>
            <w:vAlign w:val="center"/>
          </w:tcPr>
          <w:p w:rsidR="00077502" w:rsidRPr="00485664" w:rsidRDefault="00077502" w:rsidP="00077502">
            <w:pPr>
              <w:spacing w:line="240" w:lineRule="auto"/>
              <w:ind w:left="0" w:right="0" w:firstLine="0"/>
              <w:jc w:val="center"/>
              <w:rPr>
                <w:rFonts w:ascii="Times New Roman" w:hAnsi="Times New Roman"/>
                <w:i w:val="0"/>
                <w:sz w:val="22"/>
                <w:szCs w:val="22"/>
              </w:rPr>
            </w:pPr>
            <w:r w:rsidRPr="00485664">
              <w:rPr>
                <w:rFonts w:ascii="Times New Roman" w:hAnsi="Times New Roman"/>
                <w:i w:val="0"/>
                <w:sz w:val="22"/>
                <w:szCs w:val="22"/>
              </w:rPr>
              <w:t>25</w:t>
            </w:r>
          </w:p>
        </w:tc>
        <w:tc>
          <w:tcPr>
            <w:tcW w:w="1276" w:type="dxa"/>
            <w:vAlign w:val="center"/>
          </w:tcPr>
          <w:p w:rsidR="00077502" w:rsidRPr="00485664" w:rsidRDefault="00077502" w:rsidP="00077502">
            <w:pPr>
              <w:spacing w:line="240" w:lineRule="auto"/>
              <w:ind w:left="0" w:right="0" w:firstLine="0"/>
              <w:jc w:val="center"/>
              <w:rPr>
                <w:rFonts w:ascii="Times New Roman" w:hAnsi="Times New Roman"/>
                <w:i w:val="0"/>
                <w:sz w:val="22"/>
                <w:szCs w:val="22"/>
              </w:rPr>
            </w:pPr>
            <w:r w:rsidRPr="00485664">
              <w:rPr>
                <w:rFonts w:ascii="Times New Roman" w:hAnsi="Times New Roman"/>
                <w:i w:val="0"/>
                <w:sz w:val="22"/>
                <w:szCs w:val="22"/>
              </w:rPr>
              <w:t>50</w:t>
            </w:r>
          </w:p>
        </w:tc>
        <w:tc>
          <w:tcPr>
            <w:tcW w:w="1559" w:type="dxa"/>
            <w:vAlign w:val="center"/>
          </w:tcPr>
          <w:p w:rsidR="00077502" w:rsidRPr="00485664" w:rsidRDefault="00077502" w:rsidP="00077502">
            <w:pPr>
              <w:spacing w:line="240" w:lineRule="auto"/>
              <w:ind w:left="0" w:right="0" w:firstLine="0"/>
              <w:jc w:val="center"/>
              <w:rPr>
                <w:rFonts w:ascii="Times New Roman" w:hAnsi="Times New Roman"/>
                <w:i w:val="0"/>
                <w:sz w:val="22"/>
                <w:szCs w:val="22"/>
              </w:rPr>
            </w:pPr>
            <w:r w:rsidRPr="00485664">
              <w:rPr>
                <w:rFonts w:ascii="Times New Roman" w:hAnsi="Times New Roman"/>
                <w:i w:val="0"/>
                <w:sz w:val="22"/>
                <w:szCs w:val="22"/>
              </w:rPr>
              <w:t>50</w:t>
            </w:r>
          </w:p>
        </w:tc>
        <w:tc>
          <w:tcPr>
            <w:tcW w:w="1417" w:type="dxa"/>
            <w:vAlign w:val="center"/>
          </w:tcPr>
          <w:p w:rsidR="00077502" w:rsidRPr="00485664" w:rsidRDefault="00077502" w:rsidP="00077502">
            <w:pPr>
              <w:spacing w:line="240" w:lineRule="auto"/>
              <w:ind w:left="0" w:right="0" w:firstLine="0"/>
              <w:jc w:val="center"/>
              <w:rPr>
                <w:rFonts w:ascii="Times New Roman" w:hAnsi="Times New Roman"/>
                <w:i w:val="0"/>
                <w:sz w:val="22"/>
                <w:szCs w:val="22"/>
              </w:rPr>
            </w:pPr>
            <w:r w:rsidRPr="00485664">
              <w:rPr>
                <w:rFonts w:ascii="Times New Roman" w:hAnsi="Times New Roman"/>
                <w:i w:val="0"/>
                <w:sz w:val="22"/>
                <w:szCs w:val="22"/>
              </w:rPr>
              <w:t>50</w:t>
            </w:r>
          </w:p>
        </w:tc>
        <w:tc>
          <w:tcPr>
            <w:tcW w:w="1276" w:type="dxa"/>
            <w:vAlign w:val="center"/>
          </w:tcPr>
          <w:p w:rsidR="00077502" w:rsidRPr="00485664" w:rsidRDefault="00077502" w:rsidP="00077502">
            <w:pPr>
              <w:spacing w:line="240" w:lineRule="auto"/>
              <w:ind w:left="0" w:right="0" w:firstLine="0"/>
              <w:jc w:val="center"/>
              <w:rPr>
                <w:rFonts w:ascii="Times New Roman" w:hAnsi="Times New Roman"/>
                <w:i w:val="0"/>
                <w:sz w:val="22"/>
                <w:szCs w:val="22"/>
              </w:rPr>
            </w:pPr>
            <w:r w:rsidRPr="00485664">
              <w:rPr>
                <w:rFonts w:ascii="Times New Roman" w:hAnsi="Times New Roman"/>
                <w:i w:val="0"/>
                <w:sz w:val="22"/>
                <w:szCs w:val="22"/>
              </w:rPr>
              <w:t>50</w:t>
            </w:r>
          </w:p>
        </w:tc>
      </w:tr>
      <w:tr w:rsidR="00077502" w:rsidRPr="00485664" w:rsidTr="00B078C6">
        <w:tc>
          <w:tcPr>
            <w:tcW w:w="3227" w:type="dxa"/>
          </w:tcPr>
          <w:p w:rsidR="00077502" w:rsidRPr="00485664" w:rsidRDefault="00077502" w:rsidP="00077502">
            <w:pPr>
              <w:spacing w:line="240" w:lineRule="auto"/>
              <w:ind w:left="0" w:right="0" w:firstLine="0"/>
              <w:rPr>
                <w:rFonts w:ascii="Times New Roman" w:hAnsi="Times New Roman"/>
                <w:i w:val="0"/>
                <w:sz w:val="22"/>
                <w:szCs w:val="22"/>
              </w:rPr>
            </w:pPr>
            <w:r w:rsidRPr="00485664">
              <w:rPr>
                <w:rFonts w:ascii="Times New Roman" w:hAnsi="Times New Roman"/>
                <w:i w:val="0"/>
                <w:sz w:val="22"/>
                <w:szCs w:val="22"/>
              </w:rPr>
              <w:t>Территории лечебных учреждений стационарного типа, открытые спортивные сооружения общего пользования, места отдыха населения (сады, скверы, парки)</w:t>
            </w:r>
          </w:p>
        </w:tc>
        <w:tc>
          <w:tcPr>
            <w:tcW w:w="1276" w:type="dxa"/>
            <w:vAlign w:val="center"/>
          </w:tcPr>
          <w:p w:rsidR="00077502" w:rsidRPr="00485664" w:rsidRDefault="00077502" w:rsidP="00077502">
            <w:pPr>
              <w:spacing w:line="240" w:lineRule="auto"/>
              <w:ind w:left="0" w:right="0" w:firstLine="0"/>
              <w:jc w:val="center"/>
              <w:rPr>
                <w:rFonts w:ascii="Times New Roman" w:hAnsi="Times New Roman"/>
                <w:i w:val="0"/>
                <w:sz w:val="22"/>
                <w:szCs w:val="22"/>
              </w:rPr>
            </w:pPr>
            <w:r w:rsidRPr="00485664">
              <w:rPr>
                <w:rFonts w:ascii="Times New Roman" w:hAnsi="Times New Roman"/>
                <w:i w:val="0"/>
                <w:sz w:val="22"/>
                <w:szCs w:val="22"/>
              </w:rPr>
              <w:t>25</w:t>
            </w:r>
          </w:p>
        </w:tc>
        <w:tc>
          <w:tcPr>
            <w:tcW w:w="1276" w:type="dxa"/>
            <w:vAlign w:val="center"/>
          </w:tcPr>
          <w:p w:rsidR="00077502" w:rsidRPr="00485664" w:rsidRDefault="00077502" w:rsidP="00077502">
            <w:pPr>
              <w:spacing w:line="240" w:lineRule="auto"/>
              <w:ind w:left="0" w:right="0" w:firstLine="0"/>
              <w:jc w:val="center"/>
              <w:rPr>
                <w:rFonts w:ascii="Times New Roman" w:hAnsi="Times New Roman"/>
                <w:i w:val="0"/>
                <w:sz w:val="22"/>
                <w:szCs w:val="22"/>
              </w:rPr>
            </w:pPr>
            <w:r w:rsidRPr="00485664">
              <w:rPr>
                <w:rFonts w:ascii="Times New Roman" w:hAnsi="Times New Roman"/>
                <w:i w:val="0"/>
                <w:sz w:val="22"/>
                <w:szCs w:val="22"/>
              </w:rPr>
              <w:t>50</w:t>
            </w:r>
          </w:p>
        </w:tc>
        <w:tc>
          <w:tcPr>
            <w:tcW w:w="1559" w:type="dxa"/>
            <w:vAlign w:val="center"/>
          </w:tcPr>
          <w:p w:rsidR="00077502" w:rsidRPr="00485664" w:rsidRDefault="00077502" w:rsidP="00077502">
            <w:pPr>
              <w:spacing w:line="240" w:lineRule="auto"/>
              <w:ind w:left="0" w:right="0" w:firstLine="0"/>
              <w:jc w:val="center"/>
              <w:rPr>
                <w:rFonts w:ascii="Times New Roman" w:hAnsi="Times New Roman"/>
                <w:i w:val="0"/>
                <w:sz w:val="22"/>
                <w:szCs w:val="22"/>
              </w:rPr>
            </w:pPr>
            <w:r w:rsidRPr="00485664">
              <w:rPr>
                <w:rFonts w:ascii="Times New Roman" w:hAnsi="Times New Roman"/>
                <w:i w:val="0"/>
                <w:sz w:val="22"/>
                <w:szCs w:val="22"/>
              </w:rPr>
              <w:t>по расчетам</w:t>
            </w:r>
          </w:p>
        </w:tc>
        <w:tc>
          <w:tcPr>
            <w:tcW w:w="1417" w:type="dxa"/>
            <w:vAlign w:val="center"/>
          </w:tcPr>
          <w:p w:rsidR="00077502" w:rsidRPr="00485664" w:rsidRDefault="00077502" w:rsidP="00077502">
            <w:pPr>
              <w:spacing w:line="240" w:lineRule="auto"/>
              <w:ind w:left="0" w:right="0" w:firstLine="0"/>
              <w:jc w:val="center"/>
              <w:rPr>
                <w:rFonts w:ascii="Times New Roman" w:hAnsi="Times New Roman"/>
                <w:i w:val="0"/>
                <w:sz w:val="22"/>
                <w:szCs w:val="22"/>
              </w:rPr>
            </w:pPr>
            <w:r w:rsidRPr="00485664">
              <w:rPr>
                <w:rFonts w:ascii="Times New Roman" w:hAnsi="Times New Roman"/>
                <w:i w:val="0"/>
                <w:sz w:val="22"/>
                <w:szCs w:val="22"/>
              </w:rPr>
              <w:t>по расчетам</w:t>
            </w:r>
          </w:p>
        </w:tc>
        <w:tc>
          <w:tcPr>
            <w:tcW w:w="1276" w:type="dxa"/>
            <w:vAlign w:val="center"/>
          </w:tcPr>
          <w:p w:rsidR="00077502" w:rsidRPr="00485664" w:rsidRDefault="00077502" w:rsidP="00077502">
            <w:pPr>
              <w:spacing w:line="240" w:lineRule="auto"/>
              <w:ind w:left="0" w:right="0" w:firstLine="0"/>
              <w:jc w:val="center"/>
              <w:rPr>
                <w:rFonts w:ascii="Times New Roman" w:hAnsi="Times New Roman"/>
                <w:i w:val="0"/>
                <w:sz w:val="22"/>
                <w:szCs w:val="22"/>
              </w:rPr>
            </w:pPr>
            <w:r w:rsidRPr="00485664">
              <w:rPr>
                <w:rFonts w:ascii="Times New Roman" w:hAnsi="Times New Roman"/>
                <w:i w:val="0"/>
                <w:sz w:val="22"/>
                <w:szCs w:val="22"/>
              </w:rPr>
              <w:t>по расчетам</w:t>
            </w:r>
          </w:p>
        </w:tc>
      </w:tr>
    </w:tbl>
    <w:p w:rsidR="00077502" w:rsidRPr="00485664" w:rsidRDefault="00077502" w:rsidP="00077502">
      <w:pPr>
        <w:spacing w:line="240" w:lineRule="auto"/>
        <w:ind w:left="0" w:right="0" w:firstLine="567"/>
        <w:jc w:val="both"/>
        <w:rPr>
          <w:rFonts w:ascii="Times New Roman" w:hAnsi="Times New Roman"/>
          <w:i w:val="0"/>
          <w:sz w:val="24"/>
        </w:rPr>
      </w:pPr>
    </w:p>
    <w:p w:rsidR="00077502" w:rsidRPr="00485664" w:rsidRDefault="00077502" w:rsidP="00077502">
      <w:pPr>
        <w:spacing w:line="240" w:lineRule="auto"/>
        <w:ind w:left="0" w:right="0" w:firstLine="567"/>
        <w:jc w:val="both"/>
        <w:rPr>
          <w:rFonts w:ascii="Times New Roman" w:hAnsi="Times New Roman"/>
          <w:b/>
          <w:i w:val="0"/>
          <w:sz w:val="24"/>
        </w:rPr>
      </w:pPr>
      <w:r w:rsidRPr="00485664">
        <w:rPr>
          <w:rFonts w:ascii="Times New Roman" w:hAnsi="Times New Roman"/>
          <w:b/>
          <w:i w:val="0"/>
          <w:sz w:val="24"/>
        </w:rPr>
        <w:t>Зооветеринарные разрывы</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Установление зооветеринарных разрывов на местности производится в составе проектной документации на стадии генеральных планов сельскохозяйственных предприятий.</w:t>
      </w:r>
    </w:p>
    <w:p w:rsidR="00077502" w:rsidRPr="00485664" w:rsidRDefault="00077502" w:rsidP="00077502">
      <w:pPr>
        <w:spacing w:line="240" w:lineRule="auto"/>
        <w:ind w:left="0" w:right="0" w:firstLine="567"/>
        <w:jc w:val="both"/>
        <w:rPr>
          <w:rFonts w:ascii="Times New Roman" w:hAnsi="Times New Roman"/>
          <w:b/>
          <w:i w:val="0"/>
          <w:sz w:val="24"/>
        </w:rPr>
      </w:pPr>
      <w:r w:rsidRPr="00485664">
        <w:rPr>
          <w:rFonts w:ascii="Times New Roman" w:hAnsi="Times New Roman"/>
          <w:b/>
          <w:i w:val="0"/>
          <w:sz w:val="24"/>
        </w:rPr>
        <w:t>Водоохранные зоны</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В границах водоохранных зон запрещаются: </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1) использование сточных вод в целях регулирования плодородия почв; </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 </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3) осуществление авиационных мер по борьбе с вредными организмами; </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 </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 </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6) размещение специализированных хранилищ пестицидов и агрохимикатов, применение пестицидов и агрохимикатов; </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7) сброс сточных, в том числе дренажных, вод; </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w:t>
      </w:r>
      <w:r w:rsidRPr="00485664">
        <w:rPr>
          <w:rFonts w:ascii="Times New Roman" w:hAnsi="Times New Roman"/>
          <w:i w:val="0"/>
          <w:sz w:val="24"/>
          <w:lang w:val="en-US"/>
        </w:rPr>
        <w:t>N</w:t>
      </w:r>
      <w:r w:rsidRPr="00485664">
        <w:rPr>
          <w:rFonts w:ascii="Times New Roman" w:hAnsi="Times New Roman"/>
          <w:i w:val="0"/>
          <w:sz w:val="24"/>
        </w:rPr>
        <w:t xml:space="preserve"> 2395-1 "О недрах"). </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w:t>
      </w:r>
      <w:r w:rsidRPr="00485664">
        <w:rPr>
          <w:rFonts w:ascii="Times New Roman" w:hAnsi="Times New Roman"/>
          <w:i w:val="0"/>
          <w:sz w:val="24"/>
        </w:rPr>
        <w:lastRenderedPageBreak/>
        <w:t>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В границах прибрежных защитных полос наряду с вышеперечисленными ограничениями запрещаются:</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1) распашка земель;</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2) размещение отвалов размываемых грунтов;</w:t>
      </w:r>
    </w:p>
    <w:p w:rsidR="00077502" w:rsidRPr="00485664" w:rsidRDefault="00077502" w:rsidP="00077502">
      <w:pPr>
        <w:spacing w:line="240" w:lineRule="auto"/>
        <w:ind w:left="0" w:right="0" w:firstLine="567"/>
        <w:jc w:val="both"/>
        <w:rPr>
          <w:rFonts w:ascii="Times New Roman" w:hAnsi="Times New Roman"/>
          <w:i w:val="0"/>
          <w:sz w:val="20"/>
          <w:szCs w:val="20"/>
        </w:rPr>
      </w:pPr>
      <w:r w:rsidRPr="00485664">
        <w:rPr>
          <w:rFonts w:ascii="Times New Roman" w:hAnsi="Times New Roman"/>
          <w:i w:val="0"/>
          <w:sz w:val="24"/>
        </w:rPr>
        <w:t>3) выпас сельскохозяйственных животных, организация для них летних лагерей, ванн.</w:t>
      </w:r>
    </w:p>
    <w:p w:rsidR="00077502" w:rsidRPr="00485664" w:rsidRDefault="00077502" w:rsidP="00077502">
      <w:pPr>
        <w:spacing w:line="240" w:lineRule="auto"/>
        <w:ind w:left="0" w:firstLine="0"/>
        <w:jc w:val="right"/>
        <w:rPr>
          <w:rFonts w:ascii="Times New Roman" w:hAnsi="Times New Roman"/>
          <w:i w:val="0"/>
          <w:sz w:val="20"/>
          <w:szCs w:val="20"/>
        </w:rPr>
      </w:pPr>
    </w:p>
    <w:p w:rsidR="00077502" w:rsidRPr="00485664" w:rsidRDefault="00077502" w:rsidP="00077502">
      <w:pPr>
        <w:spacing w:line="240" w:lineRule="auto"/>
        <w:ind w:left="0" w:firstLine="0"/>
        <w:jc w:val="right"/>
        <w:rPr>
          <w:rFonts w:ascii="Times New Roman" w:hAnsi="Times New Roman"/>
          <w:i w:val="0"/>
          <w:sz w:val="20"/>
          <w:szCs w:val="20"/>
        </w:rPr>
      </w:pPr>
      <w:r w:rsidRPr="00485664">
        <w:rPr>
          <w:rFonts w:ascii="Times New Roman" w:hAnsi="Times New Roman"/>
          <w:i w:val="0"/>
          <w:sz w:val="20"/>
          <w:szCs w:val="20"/>
        </w:rPr>
        <w:t>Таблица 3</w:t>
      </w:r>
    </w:p>
    <w:p w:rsidR="00077502" w:rsidRPr="00485664" w:rsidRDefault="00077502" w:rsidP="00077502">
      <w:pPr>
        <w:spacing w:line="240" w:lineRule="auto"/>
        <w:ind w:left="0" w:firstLine="0"/>
        <w:jc w:val="center"/>
        <w:rPr>
          <w:rFonts w:ascii="Times New Roman" w:hAnsi="Times New Roman"/>
          <w:b/>
          <w:sz w:val="24"/>
        </w:rPr>
      </w:pPr>
      <w:r w:rsidRPr="00485664">
        <w:rPr>
          <w:rFonts w:ascii="Times New Roman" w:hAnsi="Times New Roman"/>
          <w:i w:val="0"/>
          <w:sz w:val="24"/>
        </w:rPr>
        <w:t>Характеристика наиболее крупных рек</w:t>
      </w:r>
    </w:p>
    <w:tbl>
      <w:tblPr>
        <w:tblW w:w="96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5"/>
        <w:gridCol w:w="2604"/>
        <w:gridCol w:w="1358"/>
        <w:gridCol w:w="1642"/>
        <w:gridCol w:w="1701"/>
        <w:gridCol w:w="1842"/>
      </w:tblGrid>
      <w:tr w:rsidR="00485664" w:rsidRPr="00485664" w:rsidTr="00B078C6">
        <w:trPr>
          <w:trHeight w:val="20"/>
          <w:tblHeader/>
        </w:trPr>
        <w:tc>
          <w:tcPr>
            <w:tcW w:w="515" w:type="dxa"/>
            <w:vMerge w:val="restart"/>
            <w:tcBorders>
              <w:top w:val="single" w:sz="4" w:space="0" w:color="auto"/>
              <w:left w:val="single" w:sz="4" w:space="0" w:color="auto"/>
              <w:bottom w:val="single" w:sz="4" w:space="0" w:color="auto"/>
              <w:right w:val="single" w:sz="4" w:space="0" w:color="auto"/>
            </w:tcBorders>
            <w:vAlign w:val="center"/>
            <w:hideMark/>
          </w:tcPr>
          <w:p w:rsidR="00077502" w:rsidRPr="00485664" w:rsidRDefault="00077502" w:rsidP="00077502">
            <w:pPr>
              <w:spacing w:line="240" w:lineRule="auto"/>
              <w:ind w:left="0" w:right="0" w:firstLine="0"/>
              <w:jc w:val="center"/>
              <w:rPr>
                <w:rFonts w:ascii="Times New Roman" w:hAnsi="Times New Roman"/>
                <w:b/>
                <w:i w:val="0"/>
                <w:sz w:val="20"/>
                <w:szCs w:val="20"/>
              </w:rPr>
            </w:pPr>
          </w:p>
          <w:p w:rsidR="00077502" w:rsidRPr="00485664" w:rsidRDefault="00077502" w:rsidP="00077502">
            <w:pPr>
              <w:spacing w:line="240" w:lineRule="auto"/>
              <w:ind w:left="0" w:right="0" w:firstLine="0"/>
              <w:jc w:val="center"/>
              <w:rPr>
                <w:rFonts w:ascii="Times New Roman" w:hAnsi="Times New Roman"/>
                <w:b/>
                <w:i w:val="0"/>
                <w:sz w:val="20"/>
                <w:szCs w:val="20"/>
              </w:rPr>
            </w:pPr>
            <w:r w:rsidRPr="00485664">
              <w:rPr>
                <w:rFonts w:ascii="Times New Roman" w:hAnsi="Times New Roman"/>
                <w:b/>
                <w:i w:val="0"/>
                <w:sz w:val="20"/>
                <w:szCs w:val="20"/>
              </w:rPr>
              <w:t>№ п/п</w:t>
            </w:r>
          </w:p>
        </w:tc>
        <w:tc>
          <w:tcPr>
            <w:tcW w:w="2604" w:type="dxa"/>
            <w:vMerge w:val="restart"/>
            <w:tcBorders>
              <w:top w:val="single" w:sz="4" w:space="0" w:color="auto"/>
              <w:left w:val="single" w:sz="4" w:space="0" w:color="auto"/>
              <w:bottom w:val="single" w:sz="4" w:space="0" w:color="auto"/>
              <w:right w:val="single" w:sz="4" w:space="0" w:color="auto"/>
            </w:tcBorders>
            <w:vAlign w:val="center"/>
            <w:hideMark/>
          </w:tcPr>
          <w:p w:rsidR="00077502" w:rsidRPr="00485664" w:rsidRDefault="00077502" w:rsidP="00077502">
            <w:pPr>
              <w:spacing w:line="240" w:lineRule="auto"/>
              <w:ind w:left="0" w:right="0" w:firstLine="0"/>
              <w:jc w:val="center"/>
              <w:rPr>
                <w:rFonts w:ascii="Times New Roman" w:hAnsi="Times New Roman"/>
                <w:b/>
                <w:i w:val="0"/>
                <w:sz w:val="20"/>
                <w:szCs w:val="20"/>
              </w:rPr>
            </w:pPr>
            <w:r w:rsidRPr="00485664">
              <w:rPr>
                <w:rFonts w:ascii="Times New Roman" w:hAnsi="Times New Roman"/>
                <w:b/>
                <w:i w:val="0"/>
                <w:sz w:val="20"/>
                <w:szCs w:val="20"/>
              </w:rPr>
              <w:t>Наименование водотока</w:t>
            </w:r>
          </w:p>
        </w:tc>
        <w:tc>
          <w:tcPr>
            <w:tcW w:w="1358" w:type="dxa"/>
            <w:vMerge w:val="restart"/>
            <w:tcBorders>
              <w:top w:val="single" w:sz="4" w:space="0" w:color="auto"/>
              <w:left w:val="single" w:sz="4" w:space="0" w:color="auto"/>
              <w:bottom w:val="single" w:sz="4" w:space="0" w:color="auto"/>
              <w:right w:val="single" w:sz="4" w:space="0" w:color="auto"/>
            </w:tcBorders>
            <w:vAlign w:val="center"/>
            <w:hideMark/>
          </w:tcPr>
          <w:p w:rsidR="00077502" w:rsidRPr="00485664" w:rsidRDefault="00077502" w:rsidP="00077502">
            <w:pPr>
              <w:spacing w:line="240" w:lineRule="auto"/>
              <w:ind w:left="0" w:right="0" w:firstLine="0"/>
              <w:jc w:val="center"/>
              <w:rPr>
                <w:rFonts w:ascii="Times New Roman" w:hAnsi="Times New Roman"/>
                <w:b/>
                <w:i w:val="0"/>
                <w:sz w:val="20"/>
                <w:szCs w:val="20"/>
              </w:rPr>
            </w:pPr>
            <w:r w:rsidRPr="00485664">
              <w:rPr>
                <w:rFonts w:ascii="Times New Roman" w:hAnsi="Times New Roman"/>
                <w:b/>
                <w:i w:val="0"/>
                <w:sz w:val="20"/>
                <w:szCs w:val="20"/>
              </w:rPr>
              <w:t>Длина реки, км</w:t>
            </w:r>
          </w:p>
        </w:tc>
        <w:tc>
          <w:tcPr>
            <w:tcW w:w="5185" w:type="dxa"/>
            <w:gridSpan w:val="3"/>
            <w:tcBorders>
              <w:top w:val="single" w:sz="4" w:space="0" w:color="auto"/>
              <w:left w:val="single" w:sz="4" w:space="0" w:color="auto"/>
              <w:bottom w:val="single" w:sz="4" w:space="0" w:color="auto"/>
              <w:right w:val="single" w:sz="4" w:space="0" w:color="auto"/>
            </w:tcBorders>
            <w:vAlign w:val="center"/>
            <w:hideMark/>
          </w:tcPr>
          <w:p w:rsidR="00077502" w:rsidRPr="00485664" w:rsidRDefault="00077502" w:rsidP="00077502">
            <w:pPr>
              <w:spacing w:line="240" w:lineRule="auto"/>
              <w:ind w:left="0" w:right="0" w:firstLine="0"/>
              <w:jc w:val="center"/>
              <w:rPr>
                <w:rFonts w:ascii="Times New Roman" w:hAnsi="Times New Roman"/>
                <w:b/>
                <w:i w:val="0"/>
                <w:sz w:val="20"/>
                <w:szCs w:val="20"/>
              </w:rPr>
            </w:pPr>
            <w:r w:rsidRPr="00485664">
              <w:rPr>
                <w:rFonts w:ascii="Times New Roman" w:hAnsi="Times New Roman"/>
                <w:b/>
                <w:i w:val="0"/>
                <w:sz w:val="20"/>
                <w:szCs w:val="20"/>
              </w:rPr>
              <w:t>Ширина, м</w:t>
            </w:r>
          </w:p>
        </w:tc>
      </w:tr>
      <w:tr w:rsidR="00485664" w:rsidRPr="00485664" w:rsidTr="00B078C6">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77502" w:rsidRPr="00485664" w:rsidRDefault="00077502" w:rsidP="00077502">
            <w:pPr>
              <w:spacing w:line="240" w:lineRule="auto"/>
              <w:ind w:left="0" w:right="0" w:firstLine="0"/>
              <w:rPr>
                <w:rFonts w:ascii="Times New Roman" w:hAnsi="Times New Roman"/>
                <w:b/>
                <w:i w:val="0"/>
                <w:sz w:val="20"/>
                <w:szCs w:val="20"/>
              </w:rPr>
            </w:pPr>
          </w:p>
        </w:tc>
        <w:tc>
          <w:tcPr>
            <w:tcW w:w="2604" w:type="dxa"/>
            <w:vMerge/>
            <w:tcBorders>
              <w:top w:val="single" w:sz="4" w:space="0" w:color="auto"/>
              <w:left w:val="single" w:sz="4" w:space="0" w:color="auto"/>
              <w:bottom w:val="single" w:sz="4" w:space="0" w:color="auto"/>
              <w:right w:val="single" w:sz="4" w:space="0" w:color="auto"/>
            </w:tcBorders>
            <w:vAlign w:val="center"/>
            <w:hideMark/>
          </w:tcPr>
          <w:p w:rsidR="00077502" w:rsidRPr="00485664" w:rsidRDefault="00077502" w:rsidP="00077502">
            <w:pPr>
              <w:spacing w:line="240" w:lineRule="auto"/>
              <w:ind w:left="0" w:right="0" w:firstLine="0"/>
              <w:rPr>
                <w:rFonts w:ascii="Times New Roman" w:hAnsi="Times New Roman"/>
                <w:b/>
                <w:i w:val="0"/>
                <w:sz w:val="20"/>
                <w:szCs w:val="20"/>
              </w:rPr>
            </w:pPr>
          </w:p>
        </w:tc>
        <w:tc>
          <w:tcPr>
            <w:tcW w:w="1358" w:type="dxa"/>
            <w:vMerge/>
            <w:tcBorders>
              <w:top w:val="single" w:sz="4" w:space="0" w:color="auto"/>
              <w:left w:val="single" w:sz="4" w:space="0" w:color="auto"/>
              <w:bottom w:val="single" w:sz="4" w:space="0" w:color="auto"/>
              <w:right w:val="single" w:sz="4" w:space="0" w:color="auto"/>
            </w:tcBorders>
            <w:vAlign w:val="center"/>
            <w:hideMark/>
          </w:tcPr>
          <w:p w:rsidR="00077502" w:rsidRPr="00485664" w:rsidRDefault="00077502" w:rsidP="00077502">
            <w:pPr>
              <w:spacing w:line="240" w:lineRule="auto"/>
              <w:ind w:left="0" w:right="0" w:firstLine="0"/>
              <w:rPr>
                <w:rFonts w:ascii="Times New Roman" w:hAnsi="Times New Roman"/>
                <w:b/>
                <w:i w:val="0"/>
                <w:sz w:val="20"/>
                <w:szCs w:val="20"/>
              </w:rPr>
            </w:pPr>
          </w:p>
        </w:tc>
        <w:tc>
          <w:tcPr>
            <w:tcW w:w="1642" w:type="dxa"/>
            <w:tcBorders>
              <w:top w:val="single" w:sz="4" w:space="0" w:color="auto"/>
              <w:left w:val="single" w:sz="4" w:space="0" w:color="auto"/>
              <w:bottom w:val="single" w:sz="4" w:space="0" w:color="auto"/>
              <w:right w:val="single" w:sz="4" w:space="0" w:color="auto"/>
            </w:tcBorders>
            <w:vAlign w:val="center"/>
            <w:hideMark/>
          </w:tcPr>
          <w:p w:rsidR="00077502" w:rsidRPr="00485664" w:rsidRDefault="00077502" w:rsidP="00077502">
            <w:pPr>
              <w:spacing w:line="240" w:lineRule="auto"/>
              <w:ind w:left="0" w:right="0" w:firstLine="0"/>
              <w:jc w:val="center"/>
              <w:rPr>
                <w:rFonts w:ascii="Times New Roman" w:hAnsi="Times New Roman"/>
                <w:b/>
                <w:i w:val="0"/>
                <w:sz w:val="20"/>
                <w:szCs w:val="20"/>
              </w:rPr>
            </w:pPr>
            <w:r w:rsidRPr="00485664">
              <w:rPr>
                <w:rFonts w:ascii="Times New Roman" w:hAnsi="Times New Roman"/>
                <w:b/>
                <w:i w:val="0"/>
                <w:sz w:val="20"/>
                <w:szCs w:val="20"/>
              </w:rPr>
              <w:t>водоохранной зоны</w:t>
            </w:r>
          </w:p>
        </w:tc>
        <w:tc>
          <w:tcPr>
            <w:tcW w:w="1701" w:type="dxa"/>
            <w:tcBorders>
              <w:top w:val="single" w:sz="4" w:space="0" w:color="auto"/>
              <w:left w:val="single" w:sz="4" w:space="0" w:color="auto"/>
              <w:bottom w:val="single" w:sz="4" w:space="0" w:color="auto"/>
              <w:right w:val="single" w:sz="4" w:space="0" w:color="auto"/>
            </w:tcBorders>
            <w:vAlign w:val="center"/>
            <w:hideMark/>
          </w:tcPr>
          <w:p w:rsidR="00077502" w:rsidRPr="00485664" w:rsidRDefault="00077502" w:rsidP="00077502">
            <w:pPr>
              <w:spacing w:line="240" w:lineRule="auto"/>
              <w:ind w:left="0" w:right="0" w:firstLine="0"/>
              <w:jc w:val="center"/>
              <w:rPr>
                <w:rFonts w:ascii="Times New Roman" w:hAnsi="Times New Roman"/>
                <w:b/>
                <w:i w:val="0"/>
                <w:sz w:val="20"/>
                <w:szCs w:val="20"/>
              </w:rPr>
            </w:pPr>
            <w:r w:rsidRPr="00485664">
              <w:rPr>
                <w:rFonts w:ascii="Times New Roman" w:hAnsi="Times New Roman"/>
                <w:b/>
                <w:i w:val="0"/>
                <w:sz w:val="20"/>
                <w:szCs w:val="20"/>
              </w:rPr>
              <w:t>прибрежной защитной полосы</w:t>
            </w:r>
          </w:p>
        </w:tc>
        <w:tc>
          <w:tcPr>
            <w:tcW w:w="1842" w:type="dxa"/>
            <w:tcBorders>
              <w:top w:val="single" w:sz="4" w:space="0" w:color="auto"/>
              <w:left w:val="single" w:sz="4" w:space="0" w:color="auto"/>
              <w:bottom w:val="single" w:sz="4" w:space="0" w:color="auto"/>
              <w:right w:val="single" w:sz="4" w:space="0" w:color="auto"/>
            </w:tcBorders>
            <w:vAlign w:val="center"/>
            <w:hideMark/>
          </w:tcPr>
          <w:p w:rsidR="00077502" w:rsidRPr="00485664" w:rsidRDefault="00077502" w:rsidP="00077502">
            <w:pPr>
              <w:spacing w:line="240" w:lineRule="auto"/>
              <w:ind w:left="0" w:right="0" w:firstLine="0"/>
              <w:jc w:val="center"/>
              <w:rPr>
                <w:rFonts w:ascii="Times New Roman" w:hAnsi="Times New Roman"/>
                <w:b/>
                <w:i w:val="0"/>
                <w:sz w:val="20"/>
                <w:szCs w:val="20"/>
              </w:rPr>
            </w:pPr>
            <w:r w:rsidRPr="00485664">
              <w:rPr>
                <w:rFonts w:ascii="Times New Roman" w:hAnsi="Times New Roman"/>
                <w:b/>
                <w:i w:val="0"/>
                <w:sz w:val="20"/>
                <w:szCs w:val="20"/>
              </w:rPr>
              <w:t>береговой полосы общего пользования</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р.Кама</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2030</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200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20</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р.Чусовая</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735</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200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20</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3</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р.Мутная</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22</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20</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4</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р.Ветляна</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15</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20</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р.Большая</w:t>
            </w:r>
            <w:proofErr w:type="spellEnd"/>
            <w:r w:rsidRPr="00485664">
              <w:rPr>
                <w:rFonts w:ascii="Times New Roman" w:hAnsi="Times New Roman"/>
                <w:i w:val="0"/>
                <w:sz w:val="20"/>
                <w:szCs w:val="20"/>
              </w:rPr>
              <w:t xml:space="preserve"> Кривая</w:t>
            </w:r>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10</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20</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6</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р.Полазна</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30</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20</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7</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р.Васькина</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11</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20</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8</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р.Заозерная</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10</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20</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9</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р.Талица</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4</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10</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р.Малая</w:t>
            </w:r>
            <w:proofErr w:type="spellEnd"/>
            <w:r w:rsidRPr="00485664">
              <w:rPr>
                <w:rFonts w:ascii="Times New Roman" w:hAnsi="Times New Roman"/>
                <w:i w:val="0"/>
                <w:sz w:val="20"/>
                <w:szCs w:val="20"/>
              </w:rPr>
              <w:t xml:space="preserve"> Кривая</w:t>
            </w:r>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4</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11</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р.Большая</w:t>
            </w:r>
            <w:proofErr w:type="spellEnd"/>
            <w:r w:rsidRPr="00485664">
              <w:rPr>
                <w:rFonts w:ascii="Times New Roman" w:hAnsi="Times New Roman"/>
                <w:i w:val="0"/>
                <w:sz w:val="20"/>
                <w:szCs w:val="20"/>
              </w:rPr>
              <w:t xml:space="preserve"> </w:t>
            </w:r>
            <w:proofErr w:type="spellStart"/>
            <w:r w:rsidRPr="00485664">
              <w:rPr>
                <w:rFonts w:ascii="Times New Roman" w:hAnsi="Times New Roman"/>
                <w:i w:val="0"/>
                <w:sz w:val="20"/>
                <w:szCs w:val="20"/>
              </w:rPr>
              <w:t>Дивья</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4</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12</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р.Малая</w:t>
            </w:r>
            <w:proofErr w:type="spellEnd"/>
            <w:r w:rsidRPr="00485664">
              <w:rPr>
                <w:rFonts w:ascii="Times New Roman" w:hAnsi="Times New Roman"/>
                <w:i w:val="0"/>
                <w:sz w:val="20"/>
                <w:szCs w:val="20"/>
              </w:rPr>
              <w:t xml:space="preserve"> </w:t>
            </w:r>
            <w:proofErr w:type="spellStart"/>
            <w:r w:rsidRPr="00485664">
              <w:rPr>
                <w:rFonts w:ascii="Times New Roman" w:hAnsi="Times New Roman"/>
                <w:i w:val="0"/>
                <w:sz w:val="20"/>
                <w:szCs w:val="20"/>
              </w:rPr>
              <w:t>Дивья</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6</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13</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р.Сырые</w:t>
            </w:r>
            <w:proofErr w:type="spellEnd"/>
            <w:r w:rsidRPr="00485664">
              <w:rPr>
                <w:rFonts w:ascii="Times New Roman" w:hAnsi="Times New Roman"/>
                <w:i w:val="0"/>
                <w:sz w:val="20"/>
                <w:szCs w:val="20"/>
              </w:rPr>
              <w:t xml:space="preserve"> </w:t>
            </w:r>
            <w:proofErr w:type="spellStart"/>
            <w:r w:rsidRPr="00485664">
              <w:rPr>
                <w:rFonts w:ascii="Times New Roman" w:hAnsi="Times New Roman"/>
                <w:i w:val="0"/>
                <w:sz w:val="20"/>
                <w:szCs w:val="20"/>
              </w:rPr>
              <w:t>Ветляны</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10,7</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20</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14</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р.Сухая</w:t>
            </w:r>
            <w:proofErr w:type="spellEnd"/>
            <w:r w:rsidRPr="00485664">
              <w:rPr>
                <w:rFonts w:ascii="Times New Roman" w:hAnsi="Times New Roman"/>
                <w:i w:val="0"/>
                <w:sz w:val="20"/>
                <w:szCs w:val="20"/>
              </w:rPr>
              <w:t xml:space="preserve"> </w:t>
            </w:r>
            <w:proofErr w:type="spellStart"/>
            <w:r w:rsidRPr="00485664">
              <w:rPr>
                <w:rFonts w:ascii="Times New Roman" w:hAnsi="Times New Roman"/>
                <w:i w:val="0"/>
                <w:sz w:val="20"/>
                <w:szCs w:val="20"/>
              </w:rPr>
              <w:t>Ветляна</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15</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р.Сухая</w:t>
            </w:r>
            <w:proofErr w:type="spellEnd"/>
            <w:r w:rsidRPr="00485664">
              <w:rPr>
                <w:rFonts w:ascii="Times New Roman" w:hAnsi="Times New Roman"/>
                <w:i w:val="0"/>
                <w:sz w:val="20"/>
                <w:szCs w:val="20"/>
              </w:rPr>
              <w:t xml:space="preserve"> Мутная</w:t>
            </w:r>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3</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16</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р.Медвежий</w:t>
            </w:r>
            <w:proofErr w:type="spellEnd"/>
            <w:r w:rsidRPr="00485664">
              <w:rPr>
                <w:rFonts w:ascii="Times New Roman" w:hAnsi="Times New Roman"/>
                <w:i w:val="0"/>
                <w:sz w:val="20"/>
                <w:szCs w:val="20"/>
              </w:rPr>
              <w:t xml:space="preserve"> Лог</w:t>
            </w:r>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17</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р.Медвежка</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14</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20</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18</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р.Сухая</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26</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20</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19</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р.Ярина</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6,1</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20</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р.Правый</w:t>
            </w:r>
            <w:proofErr w:type="spellEnd"/>
            <w:r w:rsidRPr="00485664">
              <w:rPr>
                <w:rFonts w:ascii="Times New Roman" w:hAnsi="Times New Roman"/>
                <w:i w:val="0"/>
                <w:sz w:val="20"/>
                <w:szCs w:val="20"/>
              </w:rPr>
              <w:t xml:space="preserve"> </w:t>
            </w:r>
            <w:proofErr w:type="spellStart"/>
            <w:r w:rsidRPr="00485664">
              <w:rPr>
                <w:rFonts w:ascii="Times New Roman" w:hAnsi="Times New Roman"/>
                <w:i w:val="0"/>
                <w:sz w:val="20"/>
                <w:szCs w:val="20"/>
              </w:rPr>
              <w:t>Кухтым</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35</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20</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21</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р.Большая</w:t>
            </w:r>
            <w:proofErr w:type="spellEnd"/>
            <w:r w:rsidRPr="00485664">
              <w:rPr>
                <w:rFonts w:ascii="Times New Roman" w:hAnsi="Times New Roman"/>
                <w:i w:val="0"/>
                <w:sz w:val="20"/>
                <w:szCs w:val="20"/>
              </w:rPr>
              <w:t xml:space="preserve"> Вязовая</w:t>
            </w:r>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13</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20</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22</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р.Вязовая</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13</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20</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23</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р.Полдневой</w:t>
            </w:r>
            <w:proofErr w:type="spellEnd"/>
            <w:r w:rsidRPr="00485664">
              <w:rPr>
                <w:rFonts w:ascii="Times New Roman" w:hAnsi="Times New Roman"/>
                <w:i w:val="0"/>
                <w:sz w:val="20"/>
                <w:szCs w:val="20"/>
              </w:rPr>
              <w:t xml:space="preserve"> </w:t>
            </w:r>
            <w:proofErr w:type="spellStart"/>
            <w:r w:rsidRPr="00485664">
              <w:rPr>
                <w:rFonts w:ascii="Times New Roman" w:hAnsi="Times New Roman"/>
                <w:i w:val="0"/>
                <w:sz w:val="20"/>
                <w:szCs w:val="20"/>
              </w:rPr>
              <w:t>Кухтым</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35</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20</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24</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р.Талая</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11</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20</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25</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р.Сырой</w:t>
            </w:r>
            <w:proofErr w:type="spellEnd"/>
            <w:r w:rsidRPr="00485664">
              <w:rPr>
                <w:rFonts w:ascii="Times New Roman" w:hAnsi="Times New Roman"/>
                <w:i w:val="0"/>
                <w:sz w:val="20"/>
                <w:szCs w:val="20"/>
              </w:rPr>
              <w:t xml:space="preserve"> </w:t>
            </w:r>
            <w:proofErr w:type="spellStart"/>
            <w:r w:rsidRPr="00485664">
              <w:rPr>
                <w:rFonts w:ascii="Times New Roman" w:hAnsi="Times New Roman"/>
                <w:i w:val="0"/>
                <w:sz w:val="20"/>
                <w:szCs w:val="20"/>
              </w:rPr>
              <w:t>Сыпчуг</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2,34</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26</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руч.Медвежий</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2,91</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27</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р.Яринка</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2,08</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28</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р.Сухой</w:t>
            </w:r>
            <w:proofErr w:type="spellEnd"/>
            <w:r w:rsidRPr="00485664">
              <w:rPr>
                <w:rFonts w:ascii="Times New Roman" w:hAnsi="Times New Roman"/>
                <w:i w:val="0"/>
                <w:sz w:val="20"/>
                <w:szCs w:val="20"/>
              </w:rPr>
              <w:t xml:space="preserve"> Лог</w:t>
            </w:r>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1,69</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29</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р.Малая</w:t>
            </w:r>
            <w:proofErr w:type="spellEnd"/>
            <w:r w:rsidRPr="00485664">
              <w:rPr>
                <w:rFonts w:ascii="Times New Roman" w:hAnsi="Times New Roman"/>
                <w:i w:val="0"/>
                <w:sz w:val="20"/>
                <w:szCs w:val="20"/>
              </w:rPr>
              <w:t xml:space="preserve"> Мутная</w:t>
            </w:r>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8,53</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30</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р.Баранов</w:t>
            </w:r>
            <w:proofErr w:type="spellEnd"/>
            <w:r w:rsidRPr="00485664">
              <w:rPr>
                <w:rFonts w:ascii="Times New Roman" w:hAnsi="Times New Roman"/>
                <w:i w:val="0"/>
                <w:sz w:val="20"/>
                <w:szCs w:val="20"/>
              </w:rPr>
              <w:t xml:space="preserve"> Лог</w:t>
            </w:r>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0,82</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31</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р.Пронькин</w:t>
            </w:r>
            <w:proofErr w:type="spellEnd"/>
            <w:r w:rsidRPr="00485664">
              <w:rPr>
                <w:rFonts w:ascii="Times New Roman" w:hAnsi="Times New Roman"/>
                <w:i w:val="0"/>
                <w:sz w:val="20"/>
                <w:szCs w:val="20"/>
              </w:rPr>
              <w:t xml:space="preserve"> Лог</w:t>
            </w:r>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0,82</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32</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р.Западная</w:t>
            </w:r>
            <w:proofErr w:type="spellEnd"/>
            <w:r w:rsidRPr="00485664">
              <w:rPr>
                <w:rFonts w:ascii="Times New Roman" w:hAnsi="Times New Roman"/>
                <w:i w:val="0"/>
                <w:sz w:val="20"/>
                <w:szCs w:val="20"/>
              </w:rPr>
              <w:t xml:space="preserve"> </w:t>
            </w:r>
            <w:proofErr w:type="spellStart"/>
            <w:r w:rsidRPr="00485664">
              <w:rPr>
                <w:rFonts w:ascii="Times New Roman" w:hAnsi="Times New Roman"/>
                <w:i w:val="0"/>
                <w:sz w:val="20"/>
                <w:szCs w:val="20"/>
              </w:rPr>
              <w:t>Ветляна</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3,63</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33</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р.Костин</w:t>
            </w:r>
            <w:proofErr w:type="spellEnd"/>
            <w:r w:rsidRPr="00485664">
              <w:rPr>
                <w:rFonts w:ascii="Times New Roman" w:hAnsi="Times New Roman"/>
                <w:i w:val="0"/>
                <w:sz w:val="20"/>
                <w:szCs w:val="20"/>
              </w:rPr>
              <w:t xml:space="preserve"> Лог</w:t>
            </w:r>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2,3</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34</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р.Безымянный</w:t>
            </w:r>
            <w:proofErr w:type="spellEnd"/>
            <w:r w:rsidRPr="00485664">
              <w:rPr>
                <w:rFonts w:ascii="Times New Roman" w:hAnsi="Times New Roman"/>
                <w:i w:val="0"/>
                <w:sz w:val="20"/>
                <w:szCs w:val="20"/>
              </w:rPr>
              <w:t xml:space="preserve"> Лог</w:t>
            </w:r>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3,03</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35</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р.Малая</w:t>
            </w:r>
            <w:proofErr w:type="spellEnd"/>
            <w:r w:rsidRPr="00485664">
              <w:rPr>
                <w:rFonts w:ascii="Times New Roman" w:hAnsi="Times New Roman"/>
                <w:i w:val="0"/>
                <w:sz w:val="20"/>
                <w:szCs w:val="20"/>
              </w:rPr>
              <w:t xml:space="preserve"> Вязовая</w:t>
            </w:r>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1,72</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36</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р.Северная</w:t>
            </w:r>
            <w:proofErr w:type="spellEnd"/>
            <w:r w:rsidRPr="00485664">
              <w:rPr>
                <w:rFonts w:ascii="Times New Roman" w:hAnsi="Times New Roman"/>
                <w:i w:val="0"/>
                <w:sz w:val="20"/>
                <w:szCs w:val="20"/>
              </w:rPr>
              <w:t xml:space="preserve"> Полазна</w:t>
            </w:r>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8,08</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37</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р.Полазненский</w:t>
            </w:r>
            <w:proofErr w:type="spellEnd"/>
            <w:r w:rsidRPr="00485664">
              <w:rPr>
                <w:rFonts w:ascii="Times New Roman" w:hAnsi="Times New Roman"/>
                <w:i w:val="0"/>
                <w:sz w:val="20"/>
                <w:szCs w:val="20"/>
              </w:rPr>
              <w:t xml:space="preserve"> </w:t>
            </w:r>
            <w:proofErr w:type="spellStart"/>
            <w:r w:rsidRPr="00485664">
              <w:rPr>
                <w:rFonts w:ascii="Times New Roman" w:hAnsi="Times New Roman"/>
                <w:i w:val="0"/>
                <w:sz w:val="20"/>
                <w:szCs w:val="20"/>
              </w:rPr>
              <w:t>Вож</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38</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р.Северный</w:t>
            </w:r>
            <w:proofErr w:type="spellEnd"/>
            <w:r w:rsidRPr="00485664">
              <w:rPr>
                <w:rFonts w:ascii="Times New Roman" w:hAnsi="Times New Roman"/>
                <w:i w:val="0"/>
                <w:sz w:val="20"/>
                <w:szCs w:val="20"/>
              </w:rPr>
              <w:t xml:space="preserve"> </w:t>
            </w:r>
            <w:proofErr w:type="spellStart"/>
            <w:r w:rsidRPr="00485664">
              <w:rPr>
                <w:rFonts w:ascii="Times New Roman" w:hAnsi="Times New Roman"/>
                <w:i w:val="0"/>
                <w:sz w:val="20"/>
                <w:szCs w:val="20"/>
              </w:rPr>
              <w:t>Кухтым</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3,21</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w:t>
            </w:r>
          </w:p>
        </w:tc>
      </w:tr>
      <w:tr w:rsidR="00485664"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39</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р.Сырой</w:t>
            </w:r>
            <w:proofErr w:type="spellEnd"/>
            <w:r w:rsidRPr="00485664">
              <w:rPr>
                <w:rFonts w:ascii="Times New Roman" w:hAnsi="Times New Roman"/>
                <w:i w:val="0"/>
                <w:sz w:val="20"/>
                <w:szCs w:val="20"/>
              </w:rPr>
              <w:t xml:space="preserve"> </w:t>
            </w:r>
            <w:proofErr w:type="spellStart"/>
            <w:r w:rsidRPr="00485664">
              <w:rPr>
                <w:rFonts w:ascii="Times New Roman" w:hAnsi="Times New Roman"/>
                <w:i w:val="0"/>
                <w:sz w:val="20"/>
                <w:szCs w:val="20"/>
              </w:rPr>
              <w:t>Вож</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8,09</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w:t>
            </w:r>
          </w:p>
        </w:tc>
      </w:tr>
      <w:tr w:rsidR="00077502" w:rsidRPr="00485664"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40</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rPr>
                <w:rFonts w:ascii="Times New Roman" w:hAnsi="Times New Roman"/>
                <w:i w:val="0"/>
                <w:sz w:val="20"/>
                <w:szCs w:val="20"/>
              </w:rPr>
            </w:pPr>
            <w:proofErr w:type="spellStart"/>
            <w:r w:rsidRPr="00485664">
              <w:rPr>
                <w:rFonts w:ascii="Times New Roman" w:hAnsi="Times New Roman"/>
                <w:i w:val="0"/>
                <w:sz w:val="20"/>
                <w:szCs w:val="20"/>
              </w:rPr>
              <w:t>р.Талая</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1,43</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485664" w:rsidRDefault="00077502" w:rsidP="00077502">
            <w:pPr>
              <w:spacing w:line="240" w:lineRule="auto"/>
              <w:ind w:left="0" w:right="0" w:firstLine="0"/>
              <w:jc w:val="center"/>
              <w:rPr>
                <w:rFonts w:ascii="Times New Roman" w:hAnsi="Times New Roman"/>
                <w:i w:val="0"/>
                <w:sz w:val="20"/>
                <w:szCs w:val="20"/>
              </w:rPr>
            </w:pPr>
            <w:r w:rsidRPr="00485664">
              <w:rPr>
                <w:rFonts w:ascii="Times New Roman" w:hAnsi="Times New Roman"/>
                <w:i w:val="0"/>
                <w:sz w:val="20"/>
                <w:szCs w:val="20"/>
              </w:rPr>
              <w:t>5</w:t>
            </w:r>
          </w:p>
        </w:tc>
      </w:tr>
    </w:tbl>
    <w:p w:rsidR="00077502" w:rsidRPr="00485664" w:rsidRDefault="00077502" w:rsidP="00077502">
      <w:pPr>
        <w:spacing w:line="240" w:lineRule="auto"/>
        <w:ind w:left="0" w:right="0" w:firstLine="0"/>
        <w:jc w:val="both"/>
        <w:rPr>
          <w:rFonts w:ascii="Times New Roman" w:hAnsi="Times New Roman"/>
          <w:i w:val="0"/>
          <w:sz w:val="24"/>
        </w:rPr>
      </w:pPr>
    </w:p>
    <w:p w:rsidR="00077502" w:rsidRPr="00485664" w:rsidRDefault="00077502" w:rsidP="00077502">
      <w:pPr>
        <w:spacing w:line="240" w:lineRule="auto"/>
        <w:ind w:left="0" w:right="0" w:firstLine="567"/>
        <w:jc w:val="both"/>
        <w:rPr>
          <w:rFonts w:ascii="Times New Roman" w:hAnsi="Times New Roman"/>
          <w:b/>
          <w:i w:val="0"/>
          <w:sz w:val="24"/>
        </w:rPr>
      </w:pPr>
      <w:r w:rsidRPr="00485664">
        <w:rPr>
          <w:rFonts w:ascii="Times New Roman" w:hAnsi="Times New Roman"/>
          <w:b/>
          <w:i w:val="0"/>
          <w:sz w:val="24"/>
        </w:rPr>
        <w:t>Рыбоохранная зона (водного объекта рыбохозяйственного значения)</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Ширина рыбоохранной зоны рек и ручьев устанавливается от их истока до устья и составляет для рек и ручьев протяженностью до 10 километров - 50 метров, от 10 до 50 </w:t>
      </w:r>
      <w:r w:rsidRPr="00485664">
        <w:rPr>
          <w:rFonts w:ascii="Times New Roman" w:hAnsi="Times New Roman"/>
          <w:i w:val="0"/>
          <w:sz w:val="24"/>
        </w:rPr>
        <w:lastRenderedPageBreak/>
        <w:t>километров - 100 метров, от 50 километров и более - 200 метров. Ширина рыбоохранной зоны озера, водохранилища, за исключением водохранилища, расположенного на водотоке, или озера, расположенного внутри болота, устанавливается в размере 50 метров. Ширина рыбоохранной зоны водохранилища, расположенного на водотоке, устанавливается равной ширине рыбоохранной зоны этого водотока. Ширина рыбоохранных зон магистральных или межхозяйственных каналов совпадает по ширине с полосами отводов таких каналов. Рыбоохранные зоны для рек, ручьев или их частей, помещенных в закрытые коллекторы, не устанавливаются. Ширина рыбоохранных зон рек, ручьев, озер, водохранилищ, имеющих особо ценное рыбохозяйственное значение (места нагула, зимовки, нереста и размножения водных биологических ресурсов), устанавливается в размере 200 метров. Ширина рыбоохранных зон прудов, обводненных карьеров, имеющих гидравлическую связь с реками, ручьями, озерами, водохранилищами и морями, составляет 50 метров.</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К водоемам, имеющим рыбохозяйственное значение, относятся </w:t>
      </w:r>
      <w:proofErr w:type="spellStart"/>
      <w:r w:rsidRPr="00485664">
        <w:rPr>
          <w:rFonts w:ascii="Times New Roman" w:hAnsi="Times New Roman"/>
          <w:i w:val="0"/>
          <w:sz w:val="24"/>
        </w:rPr>
        <w:t>р.</w:t>
      </w:r>
      <w:r w:rsidR="00AC1A69" w:rsidRPr="00485664">
        <w:rPr>
          <w:rFonts w:ascii="Times New Roman" w:hAnsi="Times New Roman"/>
          <w:i w:val="0"/>
          <w:sz w:val="24"/>
        </w:rPr>
        <w:t>Кама</w:t>
      </w:r>
      <w:proofErr w:type="spellEnd"/>
      <w:r w:rsidRPr="00485664">
        <w:rPr>
          <w:rFonts w:ascii="Times New Roman" w:hAnsi="Times New Roman"/>
          <w:i w:val="0"/>
          <w:sz w:val="24"/>
        </w:rPr>
        <w:t xml:space="preserve">, а </w:t>
      </w:r>
      <w:r w:rsidR="00862FC7" w:rsidRPr="00485664">
        <w:rPr>
          <w:rFonts w:ascii="Times New Roman" w:hAnsi="Times New Roman"/>
          <w:i w:val="0"/>
          <w:sz w:val="24"/>
        </w:rPr>
        <w:t>также</w:t>
      </w:r>
      <w:r w:rsidRPr="00485664">
        <w:rPr>
          <w:rFonts w:ascii="Times New Roman" w:hAnsi="Times New Roman"/>
          <w:i w:val="0"/>
          <w:sz w:val="24"/>
        </w:rPr>
        <w:t xml:space="preserve"> малые реки и притоки. </w:t>
      </w:r>
      <w:proofErr w:type="spellStart"/>
      <w:r w:rsidRPr="00485664">
        <w:rPr>
          <w:rFonts w:ascii="Times New Roman" w:hAnsi="Times New Roman"/>
          <w:i w:val="0"/>
          <w:sz w:val="24"/>
        </w:rPr>
        <w:t>Р.</w:t>
      </w:r>
      <w:r w:rsidR="00AC1A69" w:rsidRPr="00485664">
        <w:rPr>
          <w:rFonts w:ascii="Times New Roman" w:hAnsi="Times New Roman"/>
          <w:i w:val="0"/>
          <w:sz w:val="24"/>
        </w:rPr>
        <w:t>Кама</w:t>
      </w:r>
      <w:proofErr w:type="spellEnd"/>
      <w:r w:rsidRPr="00485664">
        <w:rPr>
          <w:rFonts w:ascii="Times New Roman" w:hAnsi="Times New Roman"/>
          <w:i w:val="0"/>
          <w:sz w:val="24"/>
        </w:rPr>
        <w:t xml:space="preserve"> является объектом высшей рыбохозяйственной категории.</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b/>
          <w:i w:val="0"/>
          <w:sz w:val="24"/>
        </w:rPr>
        <w:t>Зоны санитарной охраны источников водоснабжения</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Требуется разработка и утверждение проектов зон ЗСО для всех источников водоснабжения.</w:t>
      </w:r>
    </w:p>
    <w:p w:rsidR="00077502" w:rsidRPr="00485664" w:rsidRDefault="00077502" w:rsidP="00077502">
      <w:pPr>
        <w:spacing w:line="240" w:lineRule="auto"/>
        <w:ind w:left="0" w:right="0" w:firstLine="567"/>
        <w:jc w:val="both"/>
        <w:rPr>
          <w:rFonts w:ascii="Times New Roman" w:hAnsi="Times New Roman"/>
          <w:sz w:val="24"/>
        </w:rPr>
      </w:pPr>
      <w:r w:rsidRPr="00485664">
        <w:rPr>
          <w:rFonts w:ascii="Times New Roman" w:hAnsi="Times New Roman"/>
          <w:sz w:val="24"/>
        </w:rPr>
        <w:t>Подземный водозабор</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Граница первого пояса устанавливается на расстоянии не менее 30 м от водозабора - при использовании защищенных подземных вод и на расстоянии не менее 50 м - при использовании недостаточно защищенных подземных вод. Граница второго и третьего пояса ЗСО определяется гидродинамическими расчетами.</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В первом поясе ЗСО подземных водозаборов не допускается:</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посадка высокоствольных деревьев;</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все виды строительства, не имеющие непосредственного отношения к эксплуатации, реконструкции и расширению водопроводных сооружений;</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прокладка трубопроводов различного назначения;</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размещение жилых и хозяйственно-бытовых зданий;</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проживание людей;</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применение удобрений и ядохимикатов.</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Во втором и третьем поясе ЗСО подземных водозаборов не допускается:</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закачка отработанных вод в подземные горизонты, подземного складирования твердых отходов и разработки недр земли,</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 размещение складов горюче-смазочных материалов, ядохимикатов и минеральных удобрений, накопителей </w:t>
      </w:r>
      <w:proofErr w:type="spellStart"/>
      <w:r w:rsidRPr="00485664">
        <w:rPr>
          <w:rFonts w:ascii="Times New Roman" w:hAnsi="Times New Roman"/>
          <w:i w:val="0"/>
          <w:sz w:val="24"/>
        </w:rPr>
        <w:t>промстоков</w:t>
      </w:r>
      <w:proofErr w:type="spellEnd"/>
      <w:r w:rsidRPr="00485664">
        <w:rPr>
          <w:rFonts w:ascii="Times New Roman" w:hAnsi="Times New Roman"/>
          <w:i w:val="0"/>
          <w:sz w:val="24"/>
        </w:rPr>
        <w:t xml:space="preserve">, </w:t>
      </w:r>
      <w:proofErr w:type="spellStart"/>
      <w:r w:rsidRPr="00485664">
        <w:rPr>
          <w:rFonts w:ascii="Times New Roman" w:hAnsi="Times New Roman"/>
          <w:i w:val="0"/>
          <w:sz w:val="24"/>
        </w:rPr>
        <w:t>шламохранилищ</w:t>
      </w:r>
      <w:proofErr w:type="spellEnd"/>
      <w:r w:rsidRPr="00485664">
        <w:rPr>
          <w:rFonts w:ascii="Times New Roman" w:hAnsi="Times New Roman"/>
          <w:i w:val="0"/>
          <w:sz w:val="24"/>
        </w:rPr>
        <w:t xml:space="preserve"> и других объектов, обусловливающих опасность химического загрязнения подземных вод.</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Во втором поясе ЗСО подземных водозаборов не допускается:</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размещение мест захоронения,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 применение удобрений и ядохимикатов; </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рубка леса главного пользования.</w:t>
      </w:r>
    </w:p>
    <w:p w:rsidR="00077502" w:rsidRPr="00485664" w:rsidRDefault="00077502" w:rsidP="00077502">
      <w:pPr>
        <w:spacing w:line="240" w:lineRule="auto"/>
        <w:ind w:left="0" w:right="0" w:firstLine="567"/>
        <w:jc w:val="both"/>
        <w:rPr>
          <w:rFonts w:ascii="Times New Roman" w:hAnsi="Times New Roman"/>
          <w:sz w:val="24"/>
        </w:rPr>
      </w:pPr>
      <w:r w:rsidRPr="00485664">
        <w:rPr>
          <w:rFonts w:ascii="Times New Roman" w:hAnsi="Times New Roman"/>
          <w:sz w:val="24"/>
        </w:rPr>
        <w:t>Водопроводные сооружения</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Граница первого пояса ЗСО водопроводных сооружений принимается на расстоянии:</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от стен запасных и регулирующих ёмкостей, фильтров и контактных осветлителей - не менее 30 м;</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от водонапорных башен - не менее 10 м;</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 от остальных помещений (отстойники, </w:t>
      </w:r>
      <w:proofErr w:type="spellStart"/>
      <w:r w:rsidRPr="00485664">
        <w:rPr>
          <w:rFonts w:ascii="Times New Roman" w:hAnsi="Times New Roman"/>
          <w:i w:val="0"/>
          <w:sz w:val="24"/>
        </w:rPr>
        <w:t>реагентное</w:t>
      </w:r>
      <w:proofErr w:type="spellEnd"/>
      <w:r w:rsidRPr="00485664">
        <w:rPr>
          <w:rFonts w:ascii="Times New Roman" w:hAnsi="Times New Roman"/>
          <w:i w:val="0"/>
          <w:sz w:val="24"/>
        </w:rPr>
        <w:t xml:space="preserve"> хозяйство, склад хлора, насосные станции и др.) - не менее 15м.</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Ширину санитарно-защитной полосы следует принимать по обе стороны от крайних линий водопровода:</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lastRenderedPageBreak/>
        <w:t>а) при отсутствии грунтовых вод не менее 10 м при диаметре водоводов до 1 000 мм и не менее 20 м при диаметре водоводов более 1 000 мм;</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б) при наличии грунтовых вод - не менее 50 м вне зависимости от диаметра водоводов.</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В пределах санитарно-защитной полосы водоводов должны отсутствовать источники загрязнения почвы и грунтовых вод. 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077502" w:rsidRPr="00485664" w:rsidRDefault="00077502" w:rsidP="00077502">
      <w:pPr>
        <w:spacing w:line="240" w:lineRule="auto"/>
        <w:ind w:left="0" w:right="0" w:firstLine="567"/>
        <w:jc w:val="both"/>
        <w:rPr>
          <w:rFonts w:ascii="Times New Roman" w:hAnsi="Times New Roman"/>
          <w:b/>
          <w:i w:val="0"/>
          <w:sz w:val="24"/>
        </w:rPr>
      </w:pPr>
      <w:r w:rsidRPr="00485664">
        <w:rPr>
          <w:rFonts w:ascii="Times New Roman" w:hAnsi="Times New Roman"/>
          <w:b/>
          <w:i w:val="0"/>
          <w:sz w:val="24"/>
        </w:rPr>
        <w:t xml:space="preserve">Охранные зоны </w:t>
      </w:r>
    </w:p>
    <w:p w:rsidR="00077502" w:rsidRPr="00485664" w:rsidRDefault="00077502" w:rsidP="00077502">
      <w:pPr>
        <w:spacing w:line="240" w:lineRule="auto"/>
        <w:ind w:left="0" w:right="0" w:firstLine="567"/>
        <w:jc w:val="both"/>
        <w:rPr>
          <w:rFonts w:ascii="Times New Roman" w:hAnsi="Times New Roman"/>
          <w:i w:val="0"/>
          <w:sz w:val="24"/>
          <w:u w:val="single"/>
        </w:rPr>
      </w:pPr>
      <w:r w:rsidRPr="00485664">
        <w:rPr>
          <w:rFonts w:ascii="Times New Roman" w:hAnsi="Times New Roman"/>
          <w:i w:val="0"/>
          <w:sz w:val="24"/>
          <w:u w:val="single"/>
        </w:rPr>
        <w:t>Охранные зоны трубопроводов</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Для газораспределительных сетей устанавливаются следующие охранные зоны:</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а) вдоль трасс наружных газопроводов - в виде территории, ограниченной условными линиями, проходящими на расстоянии 2-х метров с каждой стороны газопровода;</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в) вдоль трасс наружных газопроводов на вечномерзлых грунтах независимо от материала труб - в виде территории, ограниченной условными линиями, проходящими на расстоянии 10 метров с каждой стороны газопровода;</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г) 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д) вдоль подводных переходов газопроводов через судоходные и сплавные реки, озера, водохранилища, каналы - в виде участка водного пространства от водной поверхности до дна, заключенного между параллельными плоскостями, отстоящими на 100 м с каждой стороны газопровода;</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е) вдоль трасс межпоселковых газопроводов, проходящих по лесам и </w:t>
      </w:r>
      <w:proofErr w:type="spellStart"/>
      <w:r w:rsidRPr="00485664">
        <w:rPr>
          <w:rFonts w:ascii="Times New Roman" w:hAnsi="Times New Roman"/>
          <w:i w:val="0"/>
          <w:sz w:val="24"/>
        </w:rPr>
        <w:t>древесно</w:t>
      </w:r>
      <w:proofErr w:type="spellEnd"/>
      <w:r w:rsidRPr="00485664">
        <w:rPr>
          <w:rFonts w:ascii="Times New Roman" w:hAnsi="Times New Roman"/>
          <w:i w:val="0"/>
          <w:sz w:val="24"/>
        </w:rPr>
        <w:t xml:space="preserve"> - 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077502" w:rsidRPr="00485664" w:rsidRDefault="00077502" w:rsidP="00077502">
      <w:pPr>
        <w:spacing w:line="240" w:lineRule="auto"/>
        <w:ind w:left="0" w:right="0" w:firstLine="567"/>
        <w:jc w:val="both"/>
        <w:rPr>
          <w:rFonts w:ascii="Times New Roman" w:hAnsi="Times New Roman"/>
          <w:b/>
          <w:i w:val="0"/>
          <w:sz w:val="24"/>
        </w:rPr>
      </w:pPr>
      <w:r w:rsidRPr="00485664">
        <w:rPr>
          <w:rFonts w:ascii="Times New Roman" w:hAnsi="Times New Roman"/>
          <w:i w:val="0"/>
          <w:sz w:val="24"/>
          <w:u w:val="single"/>
        </w:rPr>
        <w:t>Охранные зоны объектов электросетевого хозяйства</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Охранные зоны устанавливаются:</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а)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w:t>
      </w:r>
      <w:proofErr w:type="spellStart"/>
      <w:r w:rsidRPr="00485664">
        <w:rPr>
          <w:rFonts w:ascii="Times New Roman" w:hAnsi="Times New Roman"/>
          <w:i w:val="0"/>
          <w:sz w:val="24"/>
        </w:rPr>
        <w:t>неотклоненном</w:t>
      </w:r>
      <w:proofErr w:type="spellEnd"/>
      <w:r w:rsidRPr="00485664">
        <w:rPr>
          <w:rFonts w:ascii="Times New Roman" w:hAnsi="Times New Roman"/>
          <w:i w:val="0"/>
          <w:sz w:val="24"/>
        </w:rPr>
        <w:t xml:space="preserve"> их положении на следующем расстоянии, м:</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2 - для ВЛ напряжением до 1 </w:t>
      </w:r>
      <w:proofErr w:type="spellStart"/>
      <w:r w:rsidRPr="00485664">
        <w:rPr>
          <w:rFonts w:ascii="Times New Roman" w:hAnsi="Times New Roman"/>
          <w:i w:val="0"/>
          <w:sz w:val="24"/>
        </w:rPr>
        <w:t>кВ</w:t>
      </w:r>
      <w:proofErr w:type="spellEnd"/>
      <w:r w:rsidRPr="00485664">
        <w:rPr>
          <w:rFonts w:ascii="Times New Roman" w:hAnsi="Times New Roman"/>
          <w:i w:val="0"/>
          <w:sz w:val="24"/>
        </w:rPr>
        <w:t xml:space="preserve">; </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10 - для ВЛ напряжением от 1 до 20 </w:t>
      </w:r>
      <w:proofErr w:type="spellStart"/>
      <w:r w:rsidRPr="00485664">
        <w:rPr>
          <w:rFonts w:ascii="Times New Roman" w:hAnsi="Times New Roman"/>
          <w:i w:val="0"/>
          <w:sz w:val="24"/>
        </w:rPr>
        <w:t>кВ</w:t>
      </w:r>
      <w:proofErr w:type="spellEnd"/>
      <w:r w:rsidRPr="00485664">
        <w:rPr>
          <w:rFonts w:ascii="Times New Roman" w:hAnsi="Times New Roman"/>
          <w:i w:val="0"/>
          <w:sz w:val="24"/>
        </w:rPr>
        <w:t>;</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15 - для ВЛ напряжением 35 </w:t>
      </w:r>
      <w:proofErr w:type="spellStart"/>
      <w:r w:rsidRPr="00485664">
        <w:rPr>
          <w:rFonts w:ascii="Times New Roman" w:hAnsi="Times New Roman"/>
          <w:i w:val="0"/>
          <w:sz w:val="24"/>
        </w:rPr>
        <w:t>кВ</w:t>
      </w:r>
      <w:proofErr w:type="spellEnd"/>
      <w:r w:rsidRPr="00485664">
        <w:rPr>
          <w:rFonts w:ascii="Times New Roman" w:hAnsi="Times New Roman"/>
          <w:i w:val="0"/>
          <w:sz w:val="24"/>
        </w:rPr>
        <w:t xml:space="preserve">; </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20 - для ВЛ напряжением 110 </w:t>
      </w:r>
      <w:proofErr w:type="spellStart"/>
      <w:r w:rsidRPr="00485664">
        <w:rPr>
          <w:rFonts w:ascii="Times New Roman" w:hAnsi="Times New Roman"/>
          <w:i w:val="0"/>
          <w:sz w:val="24"/>
        </w:rPr>
        <w:t>кВ</w:t>
      </w:r>
      <w:proofErr w:type="spellEnd"/>
      <w:r w:rsidRPr="00485664">
        <w:rPr>
          <w:rFonts w:ascii="Times New Roman" w:hAnsi="Times New Roman"/>
          <w:i w:val="0"/>
          <w:sz w:val="24"/>
        </w:rPr>
        <w:t xml:space="preserve">; </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под тротуарами - на 0,6 метра в сторону зданий и сооружений и на 1 метр в сторону проезжей части улицы);</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lastRenderedPageBreak/>
        <w:t>в) вдоль подводных кабельных линий электропередачи -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100 метров;</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xml:space="preserve">г) вдоль переходов воздушных линий электропередачи через водоемы (реки, каналы, озера и др.) - в виде воздушного пространства над водной поверхностью водоёмов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w:t>
      </w:r>
      <w:proofErr w:type="spellStart"/>
      <w:r w:rsidRPr="00485664">
        <w:rPr>
          <w:rFonts w:ascii="Times New Roman" w:hAnsi="Times New Roman"/>
          <w:i w:val="0"/>
          <w:sz w:val="24"/>
        </w:rPr>
        <w:t>неотклоненном</w:t>
      </w:r>
      <w:proofErr w:type="spellEnd"/>
      <w:r w:rsidRPr="00485664">
        <w:rPr>
          <w:rFonts w:ascii="Times New Roman" w:hAnsi="Times New Roman"/>
          <w:i w:val="0"/>
          <w:sz w:val="24"/>
        </w:rPr>
        <w:t xml:space="preserve"> их положении для судоходных водоёмов на расстоянии 100 метров, для несудоходных водоёмов - на расстоянии, предусмотренном для установления охранных зон вдоль воздушных линий электропередачи.</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Для электроподстанций размер санитарно-защитной зоны устанавливается в зависимости от типа (открытые, закрытые), Мощности на основании расчетов физического воздействия на атмосферный воздух, а также результатов натурных измерений.</w:t>
      </w:r>
    </w:p>
    <w:p w:rsidR="00077502" w:rsidRPr="00485664" w:rsidRDefault="00077502" w:rsidP="00077502">
      <w:pPr>
        <w:spacing w:line="240" w:lineRule="auto"/>
        <w:ind w:left="0" w:right="0" w:firstLine="567"/>
        <w:jc w:val="both"/>
        <w:rPr>
          <w:rFonts w:ascii="Times New Roman" w:hAnsi="Times New Roman"/>
          <w:i w:val="0"/>
          <w:sz w:val="24"/>
          <w:u w:val="single"/>
        </w:rPr>
      </w:pPr>
      <w:r w:rsidRPr="00485664">
        <w:rPr>
          <w:rFonts w:ascii="Times New Roman" w:hAnsi="Times New Roman"/>
          <w:i w:val="0"/>
          <w:sz w:val="24"/>
          <w:u w:val="single"/>
        </w:rPr>
        <w:t>Охранные зоны линий и сооружений связи</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Устанавливаются охранные зоны с особыми условиями использования:</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для подземных кабельных и для воздушных линий связи и линий радиофикации, расположенных вне населенных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для морских кабельных линий связи и для кабелей связи при переходах через судоходные и сплавные реки, озера, водохранилища и каналы (арыки) - в виде участков водного пространства по всей глубине от водной поверхности до дна, определяемых параллельными плоскостями, отстоящими от трассы Морского кабеля на 0,25 Морской мили с каждой стороны или от трассы кабеля при переходах через реки, озера, водохранилища и каналы (арыки) на 100 метров с каждой стороны;</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для наземных и подземных необслуживаемых усилительных и регенерационных пунктов на кабельных линиях связи -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3 метра и от контуров заземления не менее чем на 2 метра;</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Создаются просеки в лесных массивах и зеленых насаждениях:</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при высоте насаждений менее 4 метров - шириной не менее расстояния между крайними проводами воздушных линий связи и линий радиофикации плюс 4 метра (по 2 метра с каждой стороны от крайних проводов до ветвей деревьев);</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при высоте насаждений более 4 метров - шириной не менее расстояния между крайними проводами воздушных линий связи и линий радиофикации плюс 6 метров (по 3 метра с каждой стороны от крайних проводов до ветвей деревьев);</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 вдоль трассы кабеля связи - шириной не менее 6 метров (по 3 метра с каждой стороны от кабеля связи).</w:t>
      </w:r>
    </w:p>
    <w:p w:rsidR="00077502" w:rsidRPr="00485664" w:rsidRDefault="00077502" w:rsidP="00077502">
      <w:pPr>
        <w:spacing w:line="240" w:lineRule="auto"/>
        <w:ind w:left="0" w:right="0" w:firstLine="567"/>
        <w:jc w:val="both"/>
        <w:rPr>
          <w:rFonts w:ascii="Times New Roman" w:hAnsi="Times New Roman"/>
          <w:i w:val="0"/>
          <w:sz w:val="24"/>
          <w:u w:val="single"/>
        </w:rPr>
      </w:pPr>
      <w:r w:rsidRPr="00485664">
        <w:rPr>
          <w:rFonts w:ascii="Times New Roman" w:hAnsi="Times New Roman"/>
          <w:i w:val="0"/>
          <w:sz w:val="24"/>
          <w:u w:val="single"/>
        </w:rPr>
        <w:t>Охранная зона тепловой сети</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Охранная зона устанавливается вдоль трассы прокладки тепловой сети и должна составлять не менее 6 метров.</w:t>
      </w:r>
    </w:p>
    <w:p w:rsidR="00077502" w:rsidRPr="00485664" w:rsidRDefault="00077502" w:rsidP="00077502">
      <w:pPr>
        <w:spacing w:line="240" w:lineRule="auto"/>
        <w:ind w:left="0" w:right="0" w:firstLine="567"/>
        <w:jc w:val="both"/>
        <w:rPr>
          <w:rFonts w:ascii="Times New Roman" w:hAnsi="Times New Roman"/>
          <w:i w:val="0"/>
          <w:sz w:val="24"/>
          <w:u w:val="single"/>
        </w:rPr>
      </w:pPr>
      <w:r w:rsidRPr="00485664">
        <w:rPr>
          <w:rFonts w:ascii="Times New Roman" w:hAnsi="Times New Roman"/>
          <w:i w:val="0"/>
          <w:sz w:val="24"/>
          <w:u w:val="single"/>
        </w:rPr>
        <w:t>Зоны охраны объектов культурного наследия</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Зоны охраны объектов культурного наследия устанавливаются в составе проектной документации на установление вышеуказанных зон.</w:t>
      </w:r>
    </w:p>
    <w:p w:rsidR="00077502" w:rsidRPr="00485664" w:rsidRDefault="00077502" w:rsidP="00077502">
      <w:pPr>
        <w:spacing w:line="240" w:lineRule="auto"/>
        <w:ind w:left="0" w:right="0" w:firstLine="567"/>
        <w:jc w:val="both"/>
        <w:rPr>
          <w:rFonts w:ascii="Times New Roman" w:hAnsi="Times New Roman"/>
          <w:i w:val="0"/>
          <w:sz w:val="24"/>
          <w:u w:val="single"/>
        </w:rPr>
      </w:pPr>
      <w:r w:rsidRPr="00485664">
        <w:rPr>
          <w:rFonts w:ascii="Times New Roman" w:hAnsi="Times New Roman"/>
          <w:i w:val="0"/>
          <w:sz w:val="24"/>
          <w:u w:val="single"/>
        </w:rPr>
        <w:t>Охранные зоны геодезических пунктов</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Охранной зоной геодезического пункта является земельный участок, на котором расположен геодезический пункт, и полоса земли шириной 1 метр, примыкающая с внешней стороны к границе пункта.</w:t>
      </w:r>
    </w:p>
    <w:p w:rsidR="00077502" w:rsidRPr="00485664" w:rsidRDefault="00077502" w:rsidP="00077502">
      <w:pPr>
        <w:spacing w:line="240" w:lineRule="auto"/>
        <w:ind w:left="0" w:right="0" w:firstLine="567"/>
        <w:jc w:val="both"/>
        <w:rPr>
          <w:rFonts w:ascii="Times New Roman" w:hAnsi="Times New Roman"/>
          <w:b/>
          <w:i w:val="0"/>
          <w:sz w:val="24"/>
        </w:rPr>
      </w:pPr>
      <w:r w:rsidRPr="00485664">
        <w:rPr>
          <w:rFonts w:ascii="Times New Roman" w:hAnsi="Times New Roman"/>
          <w:b/>
          <w:i w:val="0"/>
          <w:sz w:val="24"/>
        </w:rPr>
        <w:t>Придорожная полоса автомобильных дорог</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lastRenderedPageBreak/>
        <w:t>Ширина придорожной полосы устанавливается в зависимости от категории автомобильной дороги в размере, м: 50 - для автомобильных дорог III и IV категорий; 25 - для автомобильных дорог V категории.</w:t>
      </w:r>
    </w:p>
    <w:p w:rsidR="00077502" w:rsidRPr="00485664" w:rsidRDefault="00077502" w:rsidP="00077502">
      <w:pPr>
        <w:spacing w:line="240" w:lineRule="auto"/>
        <w:ind w:left="0" w:right="0" w:firstLine="567"/>
        <w:jc w:val="both"/>
        <w:rPr>
          <w:rFonts w:ascii="Times New Roman" w:hAnsi="Times New Roman"/>
          <w:i w:val="0"/>
          <w:sz w:val="24"/>
          <w:u w:val="single"/>
        </w:rPr>
      </w:pPr>
      <w:r w:rsidRPr="00485664">
        <w:rPr>
          <w:rFonts w:ascii="Times New Roman" w:hAnsi="Times New Roman"/>
          <w:i w:val="0"/>
          <w:sz w:val="24"/>
          <w:u w:val="single"/>
        </w:rPr>
        <w:t xml:space="preserve">Зона ограничения до жилой застройки. </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Расстояния от бровки земляного полотна указанных дорог до застройки необходимо принимать не менее, м: до жилой застройки - 100; садово-дачной застройки - 50; для дорог IV категории - соответственно 50 и 25. Со стороны жилой и общественной застройки поселений, садоводческих товариществ следует предусматривать вдоль дороги полосу зеленых насаждений шириной не менее 10 м.</w:t>
      </w:r>
    </w:p>
    <w:p w:rsidR="00077502" w:rsidRPr="00485664"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В случае нахождения существующей жилой застройки в пределах зоны ограничения до жилой застройки необходим комплекс мер по обеспечению экологических и санитарно-гигиенических требований к существующей застройке. В качестве мероприятий могут быть разработка проектов зон ограничений с компенсирующими мероприятиями в виде шумозащитных экранов, зеленых насаждений.</w:t>
      </w:r>
    </w:p>
    <w:p w:rsidR="00077502" w:rsidRPr="00485664" w:rsidRDefault="00077502" w:rsidP="00077502">
      <w:pPr>
        <w:spacing w:line="240" w:lineRule="auto"/>
        <w:ind w:left="0" w:right="0" w:firstLine="567"/>
        <w:jc w:val="both"/>
        <w:rPr>
          <w:rFonts w:ascii="Times New Roman" w:hAnsi="Times New Roman"/>
          <w:b/>
          <w:i w:val="0"/>
          <w:sz w:val="24"/>
        </w:rPr>
      </w:pPr>
      <w:r w:rsidRPr="00485664">
        <w:rPr>
          <w:rFonts w:ascii="Times New Roman" w:hAnsi="Times New Roman"/>
          <w:b/>
          <w:i w:val="0"/>
          <w:sz w:val="24"/>
        </w:rPr>
        <w:t>Площади залегания полезных ископаемых</w:t>
      </w:r>
    </w:p>
    <w:p w:rsidR="00077502" w:rsidRDefault="00077502" w:rsidP="00077502">
      <w:pPr>
        <w:spacing w:line="240" w:lineRule="auto"/>
        <w:ind w:left="0" w:right="0" w:firstLine="567"/>
        <w:jc w:val="both"/>
        <w:rPr>
          <w:rFonts w:ascii="Times New Roman" w:hAnsi="Times New Roman"/>
          <w:i w:val="0"/>
          <w:sz w:val="24"/>
        </w:rPr>
      </w:pPr>
      <w:r w:rsidRPr="00485664">
        <w:rPr>
          <w:rFonts w:ascii="Times New Roman" w:hAnsi="Times New Roman"/>
          <w:i w:val="0"/>
          <w:sz w:val="24"/>
        </w:rPr>
        <w:t>Площади залегания полезных ископаемых устанавливаются в составе проектной документации на установление границ горных отводов.</w:t>
      </w:r>
    </w:p>
    <w:p w:rsidR="0082194B" w:rsidRPr="00DB1B92" w:rsidRDefault="0082194B" w:rsidP="0082194B">
      <w:pPr>
        <w:spacing w:line="240" w:lineRule="auto"/>
        <w:ind w:left="0" w:right="0" w:firstLine="567"/>
        <w:jc w:val="both"/>
        <w:rPr>
          <w:rFonts w:ascii="Times New Roman" w:hAnsi="Times New Roman"/>
          <w:b/>
          <w:i w:val="0"/>
          <w:sz w:val="24"/>
        </w:rPr>
      </w:pPr>
      <w:r w:rsidRPr="00DB1B92">
        <w:rPr>
          <w:rFonts w:ascii="Times New Roman" w:hAnsi="Times New Roman"/>
          <w:b/>
          <w:i w:val="0"/>
          <w:sz w:val="24"/>
        </w:rPr>
        <w:t>Охранные зоны объектов культурного наследия</w:t>
      </w:r>
    </w:p>
    <w:p w:rsidR="0082194B" w:rsidRPr="00DB1B92" w:rsidRDefault="0082194B" w:rsidP="0082194B">
      <w:pPr>
        <w:spacing w:line="240" w:lineRule="auto"/>
        <w:ind w:left="0" w:right="0" w:firstLine="567"/>
        <w:jc w:val="both"/>
        <w:rPr>
          <w:rFonts w:ascii="Times New Roman" w:hAnsi="Times New Roman"/>
          <w:i w:val="0"/>
          <w:sz w:val="24"/>
        </w:rPr>
      </w:pPr>
      <w:r w:rsidRPr="00DB1B92">
        <w:rPr>
          <w:rFonts w:ascii="Times New Roman" w:hAnsi="Times New Roman"/>
          <w:i w:val="0"/>
          <w:sz w:val="24"/>
        </w:rPr>
        <w:t>Использование земельных участков и объектов капитального строительства, отнесенных к объектам культурного наследия и расположенных в границах зоны объектов культурного наследия, осуществляется в соответствии с нижеперечисленными ограничениями:</w:t>
      </w:r>
    </w:p>
    <w:p w:rsidR="0082194B" w:rsidRPr="00DB1B92" w:rsidRDefault="0082194B" w:rsidP="0082194B">
      <w:pPr>
        <w:spacing w:line="240" w:lineRule="auto"/>
        <w:ind w:left="0" w:right="0" w:firstLine="567"/>
        <w:jc w:val="both"/>
        <w:rPr>
          <w:rFonts w:ascii="Times New Roman" w:hAnsi="Times New Roman"/>
          <w:i w:val="0"/>
          <w:sz w:val="24"/>
        </w:rPr>
      </w:pPr>
      <w:r>
        <w:rPr>
          <w:rFonts w:ascii="Times New Roman" w:hAnsi="Times New Roman"/>
          <w:i w:val="0"/>
          <w:sz w:val="24"/>
        </w:rPr>
        <w:t>-</w:t>
      </w:r>
      <w:r w:rsidRPr="00DB1B92">
        <w:rPr>
          <w:rFonts w:ascii="Times New Roman" w:hAnsi="Times New Roman"/>
          <w:i w:val="0"/>
          <w:sz w:val="24"/>
        </w:rPr>
        <w:t xml:space="preserve"> осуществление архитектурно-строительного проектирования, строительства, реконструкции, капитального ремонта и других видов градостроительной деятельности по согласованию с органами государственной власти в области охраны объектов культурного наследия в порядке, установленном нормативными правовыми актами Российской Федерации;</w:t>
      </w:r>
    </w:p>
    <w:p w:rsidR="0082194B" w:rsidRPr="00DB1B92" w:rsidRDefault="0082194B" w:rsidP="0082194B">
      <w:pPr>
        <w:spacing w:line="240" w:lineRule="auto"/>
        <w:ind w:left="0" w:right="0" w:firstLine="567"/>
        <w:jc w:val="both"/>
        <w:rPr>
          <w:rFonts w:ascii="Times New Roman" w:hAnsi="Times New Roman"/>
          <w:i w:val="0"/>
          <w:sz w:val="24"/>
        </w:rPr>
      </w:pPr>
      <w:r>
        <w:rPr>
          <w:rFonts w:ascii="Times New Roman" w:hAnsi="Times New Roman"/>
          <w:i w:val="0"/>
          <w:sz w:val="24"/>
        </w:rPr>
        <w:t>-</w:t>
      </w:r>
      <w:r w:rsidRPr="00DB1B92">
        <w:rPr>
          <w:rFonts w:ascii="Times New Roman" w:hAnsi="Times New Roman"/>
          <w:i w:val="0"/>
          <w:sz w:val="24"/>
        </w:rPr>
        <w:t xml:space="preserve"> обеспечение неизменности облика и интерьера объектов культурного наследия;</w:t>
      </w:r>
    </w:p>
    <w:p w:rsidR="0082194B" w:rsidRPr="00DB1B92" w:rsidRDefault="0082194B" w:rsidP="0082194B">
      <w:pPr>
        <w:spacing w:line="240" w:lineRule="auto"/>
        <w:ind w:left="0" w:right="0" w:firstLine="567"/>
        <w:jc w:val="both"/>
        <w:rPr>
          <w:rFonts w:ascii="Times New Roman" w:hAnsi="Times New Roman"/>
          <w:i w:val="0"/>
          <w:sz w:val="24"/>
        </w:rPr>
      </w:pPr>
      <w:r>
        <w:rPr>
          <w:rFonts w:ascii="Times New Roman" w:hAnsi="Times New Roman"/>
          <w:i w:val="0"/>
          <w:sz w:val="24"/>
        </w:rPr>
        <w:t>-</w:t>
      </w:r>
      <w:r w:rsidRPr="00DB1B92">
        <w:rPr>
          <w:rFonts w:ascii="Times New Roman" w:hAnsi="Times New Roman"/>
          <w:i w:val="0"/>
          <w:sz w:val="24"/>
        </w:rPr>
        <w:t xml:space="preserve"> обеспечение режима содержания объектов культурного наследия;</w:t>
      </w:r>
    </w:p>
    <w:p w:rsidR="0082194B" w:rsidRPr="00DB1B92" w:rsidRDefault="0082194B" w:rsidP="0082194B">
      <w:pPr>
        <w:spacing w:line="240" w:lineRule="auto"/>
        <w:ind w:left="0" w:right="0" w:firstLine="567"/>
        <w:jc w:val="both"/>
        <w:rPr>
          <w:rFonts w:ascii="Times New Roman" w:hAnsi="Times New Roman"/>
          <w:i w:val="0"/>
          <w:sz w:val="24"/>
        </w:rPr>
      </w:pPr>
      <w:r>
        <w:rPr>
          <w:rFonts w:ascii="Times New Roman" w:hAnsi="Times New Roman"/>
          <w:i w:val="0"/>
          <w:sz w:val="24"/>
        </w:rPr>
        <w:t>-</w:t>
      </w:r>
      <w:r w:rsidRPr="00DB1B92">
        <w:rPr>
          <w:rFonts w:ascii="Times New Roman" w:hAnsi="Times New Roman"/>
          <w:i w:val="0"/>
          <w:sz w:val="24"/>
        </w:rPr>
        <w:t xml:space="preserve"> обеспечение доступа к объектам культурного наследия, устанавливаемого органами местного самоуправления по согласованию с органами государственной власти в области охраны объектов культурного наследия;</w:t>
      </w:r>
    </w:p>
    <w:p w:rsidR="0082194B" w:rsidRPr="00DB1B92" w:rsidRDefault="0082194B" w:rsidP="0082194B">
      <w:pPr>
        <w:spacing w:line="240" w:lineRule="auto"/>
        <w:ind w:left="0" w:right="0" w:firstLine="567"/>
        <w:jc w:val="both"/>
        <w:rPr>
          <w:rFonts w:ascii="Times New Roman" w:hAnsi="Times New Roman"/>
          <w:i w:val="0"/>
          <w:sz w:val="24"/>
        </w:rPr>
      </w:pPr>
      <w:r>
        <w:rPr>
          <w:rFonts w:ascii="Times New Roman" w:hAnsi="Times New Roman"/>
          <w:i w:val="0"/>
          <w:sz w:val="24"/>
        </w:rPr>
        <w:t>-</w:t>
      </w:r>
      <w:r w:rsidRPr="00DB1B92">
        <w:rPr>
          <w:rFonts w:ascii="Times New Roman" w:hAnsi="Times New Roman"/>
          <w:i w:val="0"/>
          <w:sz w:val="24"/>
        </w:rPr>
        <w:t xml:space="preserve"> не допускается размещать склады и производства взрывчатых и огнеопасных материалов, материалов, загрязняющих интерьер объектов культурного наследия, их фасад, прилегающую территорию и водные объекты, а также материалов, имеющих вредные парообразные, газообразные и иные выделения;</w:t>
      </w:r>
    </w:p>
    <w:p w:rsidR="0082194B" w:rsidRPr="00DB1B92" w:rsidRDefault="0082194B" w:rsidP="0082194B">
      <w:pPr>
        <w:spacing w:line="240" w:lineRule="auto"/>
        <w:ind w:left="0" w:right="0" w:firstLine="567"/>
        <w:jc w:val="both"/>
        <w:rPr>
          <w:rFonts w:ascii="Times New Roman" w:hAnsi="Times New Roman"/>
          <w:i w:val="0"/>
          <w:sz w:val="24"/>
        </w:rPr>
      </w:pPr>
      <w:r>
        <w:rPr>
          <w:rFonts w:ascii="Times New Roman" w:hAnsi="Times New Roman"/>
          <w:i w:val="0"/>
          <w:sz w:val="24"/>
        </w:rPr>
        <w:t>-</w:t>
      </w:r>
      <w:r w:rsidRPr="00DB1B92">
        <w:rPr>
          <w:rFonts w:ascii="Times New Roman" w:hAnsi="Times New Roman"/>
          <w:i w:val="0"/>
          <w:sz w:val="24"/>
        </w:rPr>
        <w:t xml:space="preserve"> не допускается размещать производства, имеющие оборудование, оказывающее динамическое и вибрационное воздействие на конструкции объектов культурного наследия, независимо от их мощности;</w:t>
      </w:r>
    </w:p>
    <w:p w:rsidR="0082194B" w:rsidRPr="00DB1B92" w:rsidRDefault="0082194B" w:rsidP="0082194B">
      <w:pPr>
        <w:spacing w:line="240" w:lineRule="auto"/>
        <w:ind w:left="0" w:right="0" w:firstLine="567"/>
        <w:jc w:val="both"/>
        <w:rPr>
          <w:rFonts w:ascii="Times New Roman" w:hAnsi="Times New Roman"/>
          <w:i w:val="0"/>
          <w:sz w:val="24"/>
        </w:rPr>
      </w:pPr>
      <w:r>
        <w:rPr>
          <w:rFonts w:ascii="Times New Roman" w:hAnsi="Times New Roman"/>
          <w:i w:val="0"/>
          <w:sz w:val="24"/>
        </w:rPr>
        <w:t>-</w:t>
      </w:r>
      <w:r w:rsidRPr="00DB1B92">
        <w:rPr>
          <w:rFonts w:ascii="Times New Roman" w:hAnsi="Times New Roman"/>
          <w:i w:val="0"/>
          <w:sz w:val="24"/>
        </w:rPr>
        <w:t xml:space="preserve"> не допускается размещать производства и лаборатории, связанные с неблагоприятным для объектов культурного наследия температурно-влажностным режимом и применением химически активных веществ.</w:t>
      </w:r>
    </w:p>
    <w:p w:rsidR="00F65531" w:rsidRDefault="0082194B" w:rsidP="0082194B">
      <w:pPr>
        <w:spacing w:line="240" w:lineRule="auto"/>
        <w:ind w:left="0" w:right="0" w:firstLine="567"/>
        <w:jc w:val="both"/>
        <w:rPr>
          <w:rFonts w:ascii="Times New Roman" w:hAnsi="Times New Roman"/>
          <w:i w:val="0"/>
          <w:sz w:val="24"/>
        </w:rPr>
      </w:pPr>
      <w:r w:rsidRPr="00DB1B92">
        <w:rPr>
          <w:rFonts w:ascii="Times New Roman" w:hAnsi="Times New Roman"/>
          <w:i w:val="0"/>
          <w:sz w:val="24"/>
        </w:rPr>
        <w:t>Архитектурно-строительное проектирование, строительство, реконструкция и капитальный ремонт объектов капитального строительства, не отнесенных к объектам культурного наследия, а также другие виды градостроительной деятельности в зоне объектов культурного наследия осуществляются по согласованию с органами государственной власти в области охраны объектов культурного наследия в порядке, установленном нормативными правовыми актами Российской Федерации.</w:t>
      </w:r>
    </w:p>
    <w:p w:rsidR="0082194B" w:rsidRPr="00485664" w:rsidRDefault="0082194B" w:rsidP="0082194B">
      <w:pPr>
        <w:spacing w:line="240" w:lineRule="auto"/>
        <w:ind w:left="0" w:right="0" w:firstLine="567"/>
        <w:jc w:val="both"/>
        <w:rPr>
          <w:rFonts w:ascii="Times New Roman" w:hAnsi="Times New Roman"/>
          <w:i w:val="0"/>
          <w:sz w:val="24"/>
        </w:rPr>
      </w:pPr>
    </w:p>
    <w:p w:rsidR="0082194B" w:rsidRPr="0082194B" w:rsidRDefault="0082194B" w:rsidP="0082194B">
      <w:pPr>
        <w:keepNext/>
        <w:spacing w:line="240" w:lineRule="auto"/>
        <w:ind w:left="0" w:right="0" w:firstLine="567"/>
        <w:jc w:val="both"/>
        <w:outlineLvl w:val="1"/>
        <w:rPr>
          <w:rFonts w:ascii="Times New Roman" w:hAnsi="Times New Roman"/>
          <w:b/>
          <w:i w:val="0"/>
          <w:sz w:val="24"/>
        </w:rPr>
      </w:pPr>
      <w:bookmarkStart w:id="140" w:name="_Toc427840801"/>
      <w:bookmarkStart w:id="141" w:name="_Toc427840983"/>
      <w:bookmarkStart w:id="142" w:name="_Toc437094653"/>
      <w:bookmarkStart w:id="143" w:name="_Toc451100738"/>
      <w:bookmarkStart w:id="144" w:name="_Toc453502953"/>
      <w:bookmarkStart w:id="145" w:name="_Toc464140485"/>
      <w:bookmarkStart w:id="146" w:name="_Toc7043005"/>
      <w:bookmarkStart w:id="147" w:name="_Toc7044338"/>
      <w:bookmarkEnd w:id="138"/>
      <w:bookmarkEnd w:id="139"/>
      <w:r w:rsidRPr="0082194B">
        <w:rPr>
          <w:rFonts w:ascii="Times New Roman" w:hAnsi="Times New Roman"/>
          <w:b/>
          <w:i w:val="0"/>
          <w:sz w:val="24"/>
        </w:rPr>
        <w:t>Статья 17. Градостроительные регламенты. Зоны жилой застройки.</w:t>
      </w:r>
      <w:bookmarkEnd w:id="140"/>
      <w:bookmarkEnd w:id="141"/>
      <w:bookmarkEnd w:id="142"/>
      <w:bookmarkEnd w:id="143"/>
      <w:bookmarkEnd w:id="144"/>
      <w:bookmarkEnd w:id="145"/>
      <w:bookmarkEnd w:id="146"/>
      <w:bookmarkEnd w:id="147"/>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 xml:space="preserve">Зона предназначена для размещения жилых помещений различного вида и обеспечение проживания в них. К жилой застройке относятся здания (помещения в них), </w:t>
      </w:r>
      <w:r w:rsidRPr="0082194B">
        <w:rPr>
          <w:rFonts w:ascii="Times New Roman" w:hAnsi="Times New Roman"/>
          <w:i w:val="0"/>
          <w:sz w:val="24"/>
        </w:rPr>
        <w:lastRenderedPageBreak/>
        <w:t>предназначенные для проживания человека, за исключением зданий (помещений), используемых:</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 с целью извлечения предпринимательской выгоды из предоставления жилого помещения для временного проживания в них (гостиницы, дома отдыха);</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 для проживания с одновременным осуществлением лечения или социального обслуживания населения (санатории, дома ребенка, дома престарелых, больницы);</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 как способ обеспечения непрерывности производства (вахтовые помещения, служебные жилые помещения на производственных объектах);</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 как способ обеспечения деятельности режимного учреждения (казармы, караульные помещения, места лишения свободы, содержания под стражей).</w:t>
      </w:r>
    </w:p>
    <w:p w:rsidR="0082194B" w:rsidRPr="0082194B" w:rsidRDefault="0082194B" w:rsidP="0082194B">
      <w:pPr>
        <w:suppressAutoHyphens/>
        <w:spacing w:line="240" w:lineRule="auto"/>
        <w:ind w:left="0" w:right="0" w:firstLine="0"/>
        <w:rPr>
          <w:rFonts w:ascii="Times New Roman" w:hAnsi="Times New Roman"/>
          <w:i w:val="0"/>
          <w:sz w:val="24"/>
        </w:rPr>
      </w:pPr>
    </w:p>
    <w:p w:rsidR="0082194B" w:rsidRPr="0082194B" w:rsidRDefault="0082194B" w:rsidP="0082194B">
      <w:pPr>
        <w:autoSpaceDE w:val="0"/>
        <w:autoSpaceDN w:val="0"/>
        <w:adjustRightInd w:val="0"/>
        <w:spacing w:line="240" w:lineRule="auto"/>
        <w:ind w:left="0" w:right="0" w:firstLine="567"/>
        <w:jc w:val="both"/>
        <w:rPr>
          <w:rFonts w:ascii="Times New Roman" w:hAnsi="Times New Roman"/>
          <w:b/>
          <w:i w:val="0"/>
          <w:sz w:val="24"/>
        </w:rPr>
      </w:pPr>
      <w:r w:rsidRPr="0082194B">
        <w:rPr>
          <w:rFonts w:ascii="Times New Roman" w:hAnsi="Times New Roman"/>
          <w:b/>
          <w:i w:val="0"/>
          <w:sz w:val="24"/>
        </w:rPr>
        <w:t>Ж2 - ЗОНА ЗАСТРОЙКИ МАЛОЭТАЖНЫМИ ЖИЛЫМИ ДОМАМИ</w:t>
      </w:r>
    </w:p>
    <w:p w:rsidR="0082194B" w:rsidRPr="0082194B" w:rsidRDefault="0082194B" w:rsidP="0082194B">
      <w:pPr>
        <w:spacing w:line="240" w:lineRule="auto"/>
        <w:ind w:left="0" w:firstLine="0"/>
        <w:jc w:val="right"/>
        <w:rPr>
          <w:rFonts w:ascii="Times New Roman" w:hAnsi="Times New Roman"/>
          <w:i w:val="0"/>
          <w:sz w:val="24"/>
        </w:rPr>
      </w:pPr>
    </w:p>
    <w:p w:rsidR="0082194B" w:rsidRPr="0082194B" w:rsidRDefault="0082194B" w:rsidP="0082194B">
      <w:pPr>
        <w:spacing w:line="240" w:lineRule="auto"/>
        <w:ind w:left="0" w:firstLine="0"/>
        <w:jc w:val="right"/>
        <w:rPr>
          <w:rFonts w:ascii="Times New Roman" w:hAnsi="Times New Roman"/>
          <w:i w:val="0"/>
          <w:sz w:val="20"/>
          <w:szCs w:val="20"/>
        </w:rPr>
      </w:pPr>
      <w:r w:rsidRPr="0082194B">
        <w:rPr>
          <w:rFonts w:ascii="Times New Roman" w:hAnsi="Times New Roman"/>
          <w:i w:val="0"/>
          <w:sz w:val="20"/>
          <w:szCs w:val="20"/>
        </w:rPr>
        <w:t>Таблица 4</w:t>
      </w:r>
    </w:p>
    <w:p w:rsidR="0082194B" w:rsidRPr="0082194B" w:rsidRDefault="0082194B" w:rsidP="0082194B">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82194B">
        <w:rPr>
          <w:rFonts w:ascii="Times New Roman" w:hAnsi="Times New Roman"/>
          <w:i w:val="0"/>
          <w:sz w:val="24"/>
          <w:szCs w:val="20"/>
          <w:lang w:eastAsia="ar-SA"/>
        </w:rPr>
        <w:t xml:space="preserve">Виды разрешенного использования земельных участков и </w:t>
      </w:r>
    </w:p>
    <w:p w:rsidR="0082194B" w:rsidRPr="0082194B" w:rsidRDefault="0082194B" w:rsidP="0082194B">
      <w:pPr>
        <w:suppressAutoHyphens/>
        <w:overflowPunct w:val="0"/>
        <w:autoSpaceDE w:val="0"/>
        <w:spacing w:line="240" w:lineRule="auto"/>
        <w:ind w:left="0" w:right="0" w:firstLine="567"/>
        <w:jc w:val="center"/>
        <w:textAlignment w:val="baseline"/>
        <w:rPr>
          <w:rFonts w:ascii="Times New Roman" w:hAnsi="Times New Roman"/>
          <w:i w:val="0"/>
          <w:sz w:val="24"/>
        </w:rPr>
      </w:pPr>
      <w:r w:rsidRPr="0082194B">
        <w:rPr>
          <w:rFonts w:ascii="Times New Roman" w:hAnsi="Times New Roman"/>
          <w:i w:val="0"/>
          <w:sz w:val="24"/>
          <w:szCs w:val="20"/>
          <w:lang w:eastAsia="ar-SA"/>
        </w:rPr>
        <w:t>объектов капитального строительства</w:t>
      </w:r>
    </w:p>
    <w:tbl>
      <w:tblPr>
        <w:tblStyle w:val="af8"/>
        <w:tblW w:w="9889" w:type="dxa"/>
        <w:tblLayout w:type="fixed"/>
        <w:tblLook w:val="04A0" w:firstRow="1" w:lastRow="0" w:firstColumn="1" w:lastColumn="0" w:noHBand="0" w:noVBand="1"/>
      </w:tblPr>
      <w:tblGrid>
        <w:gridCol w:w="3510"/>
        <w:gridCol w:w="5387"/>
        <w:gridCol w:w="992"/>
      </w:tblGrid>
      <w:tr w:rsidR="0082194B" w:rsidRPr="0082194B" w:rsidTr="00162925">
        <w:tc>
          <w:tcPr>
            <w:tcW w:w="3510" w:type="dxa"/>
            <w:tcBorders>
              <w:top w:val="single" w:sz="4" w:space="0" w:color="auto"/>
              <w:left w:val="single" w:sz="4" w:space="0" w:color="auto"/>
              <w:bottom w:val="single" w:sz="4" w:space="0" w:color="auto"/>
              <w:right w:val="single" w:sz="4" w:space="0" w:color="auto"/>
            </w:tcBorders>
            <w:hideMark/>
          </w:tcPr>
          <w:p w:rsidR="0082194B" w:rsidRPr="0082194B" w:rsidRDefault="0082194B" w:rsidP="0082194B">
            <w:pPr>
              <w:tabs>
                <w:tab w:val="left" w:pos="1620"/>
              </w:tabs>
              <w:spacing w:line="240" w:lineRule="auto"/>
              <w:ind w:left="0" w:right="-1" w:firstLine="0"/>
              <w:jc w:val="center"/>
              <w:rPr>
                <w:rFonts w:ascii="Times New Roman" w:hAnsi="Times New Roman"/>
                <w:b/>
                <w:i w:val="0"/>
                <w:sz w:val="24"/>
                <w:lang w:eastAsia="en-US"/>
              </w:rPr>
            </w:pPr>
            <w:r w:rsidRPr="0082194B">
              <w:rPr>
                <w:rFonts w:ascii="Times New Roman" w:hAnsi="Times New Roman"/>
                <w:b/>
                <w:i w:val="0"/>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82194B" w:rsidRPr="0082194B" w:rsidRDefault="0082194B" w:rsidP="0082194B">
            <w:pPr>
              <w:tabs>
                <w:tab w:val="left" w:pos="1620"/>
              </w:tabs>
              <w:spacing w:line="240" w:lineRule="auto"/>
              <w:ind w:left="0" w:right="-1" w:firstLine="0"/>
              <w:jc w:val="center"/>
              <w:rPr>
                <w:rFonts w:ascii="Times New Roman" w:hAnsi="Times New Roman"/>
                <w:b/>
                <w:i w:val="0"/>
                <w:sz w:val="24"/>
                <w:lang w:eastAsia="en-US"/>
              </w:rPr>
            </w:pPr>
            <w:r w:rsidRPr="0082194B">
              <w:rPr>
                <w:rFonts w:ascii="Times New Roman" w:hAnsi="Times New Roman"/>
                <w:b/>
                <w:i w:val="0"/>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82194B" w:rsidRPr="0082194B" w:rsidRDefault="0082194B" w:rsidP="0082194B">
            <w:pPr>
              <w:tabs>
                <w:tab w:val="left" w:pos="1620"/>
              </w:tabs>
              <w:spacing w:line="240" w:lineRule="auto"/>
              <w:ind w:left="0" w:right="-1" w:firstLine="0"/>
              <w:jc w:val="center"/>
              <w:rPr>
                <w:rFonts w:ascii="Times New Roman" w:hAnsi="Times New Roman"/>
                <w:b/>
                <w:i w:val="0"/>
                <w:sz w:val="24"/>
                <w:lang w:eastAsia="en-US"/>
              </w:rPr>
            </w:pPr>
            <w:r w:rsidRPr="0082194B">
              <w:rPr>
                <w:rFonts w:ascii="Times New Roman" w:hAnsi="Times New Roman"/>
                <w:b/>
                <w:i w:val="0"/>
                <w:sz w:val="24"/>
              </w:rPr>
              <w:t>Код вида</w:t>
            </w:r>
          </w:p>
        </w:tc>
      </w:tr>
      <w:tr w:rsidR="0082194B" w:rsidRPr="0082194B" w:rsidTr="00162925">
        <w:tc>
          <w:tcPr>
            <w:tcW w:w="9889" w:type="dxa"/>
            <w:gridSpan w:val="3"/>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Основные виды разрешенного использования</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Для индивидуального жилищного строительства</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lang w:eastAsia="en-US"/>
              </w:rPr>
            </w:pPr>
            <w:r w:rsidRPr="0082194B">
              <w:rPr>
                <w:rFonts w:ascii="Times New Roman" w:hAnsi="Times New Roman"/>
                <w:i w:val="0"/>
                <w:sz w:val="24"/>
              </w:rPr>
              <w:t>Размещение индивидуального жилого дома (дом, пригодный для постоянного проживания, высотой не выше трех надземных этажей); выращивание плодовых, ягодных, овощных, бахчевых или иных декоративных, или сельскохозяйственных культур; размещение индивидуальных гаражей и подсобных сооружений</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rPr>
              <w:t>2.1</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Малоэтажная многоквартирная жилая застройка</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lang w:eastAsia="en-US"/>
              </w:rPr>
            </w:pPr>
            <w:r w:rsidRPr="0082194B">
              <w:rPr>
                <w:rFonts w:ascii="Times New Roman" w:hAnsi="Times New Roman"/>
                <w:i w:val="0"/>
                <w:sz w:val="24"/>
              </w:rPr>
              <w:t>Размещение малоэтажного многоквартирного жилого дома (дом, пригодный для постоянного проживания, высотой до 4 этажей, включая мансардный); 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rPr>
              <w:t>2.1.1</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Для ведения личного подсобного хозяйства</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 производство сельскохозяйственной продукции; размещение гаража и иных вспомогательных сооружений; содержание сельскохозяйственных животных</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2.2</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Блокированная жилая застройка</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lang w:eastAsia="en-US"/>
              </w:rPr>
            </w:pPr>
            <w:r w:rsidRPr="0082194B">
              <w:rPr>
                <w:rFonts w:ascii="Times New Roman" w:hAnsi="Times New Roman"/>
                <w:i w:val="0"/>
                <w:sz w:val="24"/>
              </w:rPr>
              <w:t xml:space="preserve">Размещение жилого дома, не предназначенного для раздела на квартиры, имеющего одну или </w:t>
            </w:r>
            <w:r w:rsidRPr="0082194B">
              <w:rPr>
                <w:rFonts w:ascii="Times New Roman" w:hAnsi="Times New Roman"/>
                <w:i w:val="0"/>
                <w:sz w:val="24"/>
              </w:rPr>
              <w:lastRenderedPageBreak/>
              <w:t>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 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отдыха</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rPr>
              <w:lastRenderedPageBreak/>
              <w:t>2.3</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3.1</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Социальное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объектов капитального строительства для размещения отделений почты и телеграфа;</w:t>
            </w:r>
          </w:p>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3.2</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Бытовое обслуживание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 xml:space="preserve">Размещение объектов капитального </w:t>
            </w:r>
            <w:r w:rsidRPr="0082194B">
              <w:rPr>
                <w:rFonts w:ascii="Times New Roman" w:hAnsi="Times New Roman"/>
                <w:i w:val="0"/>
                <w:sz w:val="24"/>
              </w:rPr>
              <w:lastRenderedPageBreak/>
              <w:t>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lastRenderedPageBreak/>
              <w:t>3.3</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Амбулаторно-поликлиническое обслуживание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3.4.1</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Дошкольное, начальное и среднее общее образование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3.5.1</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12.0*</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Земельные участки общего назначения</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13.0</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Ведение огородничества</w:t>
            </w:r>
          </w:p>
          <w:p w:rsidR="0082194B" w:rsidRPr="0082194B" w:rsidRDefault="0082194B" w:rsidP="0082194B">
            <w:pPr>
              <w:tabs>
                <w:tab w:val="left" w:pos="1620"/>
              </w:tabs>
              <w:spacing w:line="240" w:lineRule="auto"/>
              <w:ind w:left="0" w:right="-1" w:firstLine="0"/>
              <w:jc w:val="both"/>
              <w:rPr>
                <w:rFonts w:ascii="Times New Roman" w:hAnsi="Times New Roman"/>
                <w:i w:val="0"/>
                <w:sz w:val="24"/>
              </w:rPr>
            </w:pP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eastAsia="Calibri" w:hAnsi="Times New Roman"/>
                <w:i w:val="0"/>
                <w:sz w:val="24"/>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eastAsia="Calibri" w:hAnsi="Times New Roman"/>
                <w:i w:val="0"/>
                <w:sz w:val="24"/>
              </w:rPr>
              <w:t>13.1</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Ведение садоводства</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eastAsia="Calibri" w:hAnsi="Times New Roman"/>
                <w:i w:val="0"/>
                <w:sz w:val="24"/>
              </w:rPr>
              <w:t>13.2</w:t>
            </w:r>
          </w:p>
        </w:tc>
      </w:tr>
      <w:tr w:rsidR="0082194B" w:rsidRPr="0082194B" w:rsidTr="00162925">
        <w:tc>
          <w:tcPr>
            <w:tcW w:w="9889" w:type="dxa"/>
            <w:gridSpan w:val="3"/>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lastRenderedPageBreak/>
              <w:t>Условно разрешенные виды использования</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widowControl w:val="0"/>
              <w:autoSpaceDE w:val="0"/>
              <w:autoSpaceDN w:val="0"/>
              <w:adjustRightInd w:val="0"/>
              <w:spacing w:line="240" w:lineRule="auto"/>
              <w:ind w:left="0" w:right="0" w:firstLine="0"/>
              <w:jc w:val="both"/>
              <w:rPr>
                <w:rFonts w:ascii="Times New Roman" w:hAnsi="Times New Roman"/>
                <w:i w:val="0"/>
                <w:sz w:val="24"/>
              </w:rPr>
            </w:pPr>
            <w:r w:rsidRPr="0082194B">
              <w:rPr>
                <w:rFonts w:ascii="Times New Roman" w:hAnsi="Times New Roman"/>
                <w:i w:val="0"/>
                <w:sz w:val="24"/>
              </w:rPr>
              <w:t>Культурное развитие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widowControl w:val="0"/>
              <w:autoSpaceDE w:val="0"/>
              <w:autoSpaceDN w:val="0"/>
              <w:adjustRightInd w:val="0"/>
              <w:spacing w:line="240" w:lineRule="auto"/>
              <w:ind w:left="0" w:right="0" w:firstLine="0"/>
              <w:jc w:val="both"/>
              <w:rPr>
                <w:rFonts w:ascii="Times New Roman" w:hAnsi="Times New Roman"/>
                <w:i w:val="0"/>
                <w:sz w:val="24"/>
              </w:rPr>
            </w:pPr>
            <w:r w:rsidRPr="0082194B">
              <w:rPr>
                <w:rFonts w:ascii="Times New Roman" w:hAnsi="Times New Roman"/>
                <w:i w:val="0"/>
                <w:sz w:val="24"/>
              </w:rPr>
              <w:t>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 театров, филармоний, планетариев;</w:t>
            </w:r>
          </w:p>
          <w:p w:rsidR="0082194B" w:rsidRPr="0082194B" w:rsidRDefault="0082194B" w:rsidP="0082194B">
            <w:pPr>
              <w:widowControl w:val="0"/>
              <w:autoSpaceDE w:val="0"/>
              <w:autoSpaceDN w:val="0"/>
              <w:adjustRightInd w:val="0"/>
              <w:spacing w:line="240" w:lineRule="auto"/>
              <w:ind w:left="0" w:right="0" w:firstLine="0"/>
              <w:jc w:val="both"/>
              <w:rPr>
                <w:rFonts w:ascii="Times New Roman" w:hAnsi="Times New Roman"/>
                <w:i w:val="0"/>
                <w:sz w:val="24"/>
              </w:rPr>
            </w:pPr>
            <w:r w:rsidRPr="0082194B">
              <w:rPr>
                <w:rFonts w:ascii="Times New Roman" w:hAnsi="Times New Roman"/>
                <w:i w:val="0"/>
                <w:sz w:val="24"/>
              </w:rPr>
              <w:t>устройство площадок для празднеств и гуляний;</w:t>
            </w:r>
          </w:p>
          <w:p w:rsidR="0082194B" w:rsidRPr="0082194B" w:rsidRDefault="0082194B" w:rsidP="0082194B">
            <w:pPr>
              <w:widowControl w:val="0"/>
              <w:autoSpaceDE w:val="0"/>
              <w:autoSpaceDN w:val="0"/>
              <w:adjustRightInd w:val="0"/>
              <w:spacing w:line="240" w:lineRule="auto"/>
              <w:ind w:left="0" w:right="0" w:firstLine="0"/>
              <w:jc w:val="both"/>
              <w:rPr>
                <w:rFonts w:ascii="Times New Roman" w:hAnsi="Times New Roman"/>
                <w:i w:val="0"/>
                <w:sz w:val="24"/>
              </w:rPr>
            </w:pPr>
            <w:r w:rsidRPr="0082194B">
              <w:rPr>
                <w:rFonts w:ascii="Times New Roman" w:hAnsi="Times New Roman"/>
                <w:i w:val="0"/>
                <w:sz w:val="24"/>
              </w:rPr>
              <w:t>размещение зданий и сооружений для размещения цирков, зверинцев, зоопарков, океанариумов</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widowControl w:val="0"/>
              <w:autoSpaceDE w:val="0"/>
              <w:autoSpaceDN w:val="0"/>
              <w:adjustRightInd w:val="0"/>
              <w:spacing w:line="240" w:lineRule="auto"/>
              <w:ind w:left="0" w:right="0" w:firstLine="0"/>
              <w:jc w:val="center"/>
              <w:rPr>
                <w:rFonts w:ascii="Times New Roman" w:hAnsi="Times New Roman"/>
                <w:i w:val="0"/>
                <w:sz w:val="24"/>
              </w:rPr>
            </w:pPr>
            <w:r w:rsidRPr="0082194B">
              <w:rPr>
                <w:rFonts w:ascii="Times New Roman" w:hAnsi="Times New Roman"/>
                <w:i w:val="0"/>
                <w:sz w:val="24"/>
              </w:rPr>
              <w:t>3.6</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widowControl w:val="0"/>
              <w:autoSpaceDE w:val="0"/>
              <w:autoSpaceDN w:val="0"/>
              <w:adjustRightInd w:val="0"/>
              <w:spacing w:line="240" w:lineRule="auto"/>
              <w:ind w:left="0" w:right="0" w:firstLine="0"/>
              <w:jc w:val="both"/>
              <w:rPr>
                <w:rFonts w:ascii="Times New Roman" w:hAnsi="Times New Roman"/>
                <w:i w:val="0"/>
                <w:sz w:val="24"/>
              </w:rPr>
            </w:pPr>
            <w:r w:rsidRPr="0082194B">
              <w:rPr>
                <w:rFonts w:ascii="Times New Roman" w:hAnsi="Times New Roman"/>
                <w:i w:val="0"/>
                <w:sz w:val="24"/>
              </w:rPr>
              <w:t>Религиозное использование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widowControl w:val="0"/>
              <w:autoSpaceDE w:val="0"/>
              <w:autoSpaceDN w:val="0"/>
              <w:adjustRightInd w:val="0"/>
              <w:spacing w:line="240" w:lineRule="auto"/>
              <w:ind w:left="0" w:right="0" w:firstLine="0"/>
              <w:jc w:val="both"/>
              <w:rPr>
                <w:rFonts w:ascii="Times New Roman" w:hAnsi="Times New Roman"/>
                <w:i w:val="0"/>
                <w:sz w:val="24"/>
              </w:rPr>
            </w:pPr>
            <w:r w:rsidRPr="0082194B">
              <w:rPr>
                <w:rFonts w:ascii="Times New Roman" w:hAnsi="Times New Roman"/>
                <w:i w:val="0"/>
                <w:sz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82194B" w:rsidRPr="0082194B" w:rsidRDefault="0082194B" w:rsidP="0082194B">
            <w:pPr>
              <w:widowControl w:val="0"/>
              <w:autoSpaceDE w:val="0"/>
              <w:autoSpaceDN w:val="0"/>
              <w:adjustRightInd w:val="0"/>
              <w:spacing w:line="240" w:lineRule="auto"/>
              <w:ind w:left="0" w:right="0" w:firstLine="0"/>
              <w:jc w:val="both"/>
              <w:rPr>
                <w:rFonts w:ascii="Times New Roman" w:hAnsi="Times New Roman"/>
                <w:i w:val="0"/>
                <w:sz w:val="24"/>
              </w:rPr>
            </w:pPr>
            <w:r w:rsidRPr="0082194B">
              <w:rPr>
                <w:rFonts w:ascii="Times New Roman" w:hAnsi="Times New Roman"/>
                <w:i w:val="0"/>
                <w:sz w:val="24"/>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widowControl w:val="0"/>
              <w:autoSpaceDE w:val="0"/>
              <w:autoSpaceDN w:val="0"/>
              <w:adjustRightInd w:val="0"/>
              <w:spacing w:line="240" w:lineRule="auto"/>
              <w:ind w:left="0" w:right="0" w:firstLine="0"/>
              <w:jc w:val="center"/>
              <w:rPr>
                <w:rFonts w:ascii="Times New Roman" w:hAnsi="Times New Roman"/>
                <w:i w:val="0"/>
                <w:sz w:val="24"/>
              </w:rPr>
            </w:pPr>
            <w:r w:rsidRPr="0082194B">
              <w:rPr>
                <w:rFonts w:ascii="Times New Roman" w:hAnsi="Times New Roman"/>
                <w:i w:val="0"/>
                <w:sz w:val="24"/>
              </w:rPr>
              <w:t>3.7</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widowControl w:val="0"/>
              <w:autoSpaceDE w:val="0"/>
              <w:autoSpaceDN w:val="0"/>
              <w:adjustRightInd w:val="0"/>
              <w:spacing w:line="240" w:lineRule="auto"/>
              <w:ind w:left="0" w:right="0" w:firstLine="0"/>
              <w:jc w:val="both"/>
              <w:rPr>
                <w:rFonts w:ascii="Times New Roman" w:hAnsi="Times New Roman"/>
                <w:i w:val="0"/>
                <w:sz w:val="24"/>
              </w:rPr>
            </w:pPr>
            <w:r w:rsidRPr="0082194B">
              <w:rPr>
                <w:rFonts w:ascii="Times New Roman" w:hAnsi="Times New Roman"/>
                <w:i w:val="0"/>
                <w:sz w:val="24"/>
              </w:rPr>
              <w:t>Амбулаторное ветеринарное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widowControl w:val="0"/>
              <w:autoSpaceDE w:val="0"/>
              <w:autoSpaceDN w:val="0"/>
              <w:adjustRightInd w:val="0"/>
              <w:spacing w:line="240" w:lineRule="auto"/>
              <w:ind w:left="0" w:right="0" w:firstLine="0"/>
              <w:jc w:val="both"/>
              <w:rPr>
                <w:rFonts w:ascii="Times New Roman" w:hAnsi="Times New Roman"/>
                <w:i w:val="0"/>
                <w:sz w:val="24"/>
              </w:rPr>
            </w:pPr>
            <w:r w:rsidRPr="0082194B">
              <w:rPr>
                <w:rFonts w:ascii="Times New Roman" w:hAnsi="Times New Roman"/>
                <w:i w:val="0"/>
                <w:sz w:val="24"/>
              </w:rPr>
              <w:t>Размещение объектов капитального строительства, предназначенных для оказания ветеринарных услуг без содержания животных</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widowControl w:val="0"/>
              <w:autoSpaceDE w:val="0"/>
              <w:autoSpaceDN w:val="0"/>
              <w:adjustRightInd w:val="0"/>
              <w:spacing w:line="240" w:lineRule="auto"/>
              <w:ind w:left="0" w:right="0" w:firstLine="0"/>
              <w:jc w:val="center"/>
              <w:rPr>
                <w:rFonts w:ascii="Times New Roman" w:hAnsi="Times New Roman"/>
                <w:i w:val="0"/>
                <w:sz w:val="24"/>
              </w:rPr>
            </w:pPr>
            <w:r w:rsidRPr="0082194B">
              <w:rPr>
                <w:rFonts w:ascii="Times New Roman" w:hAnsi="Times New Roman"/>
                <w:i w:val="0"/>
                <w:sz w:val="24"/>
              </w:rPr>
              <w:t>3.10.1</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widowControl w:val="0"/>
              <w:autoSpaceDE w:val="0"/>
              <w:autoSpaceDN w:val="0"/>
              <w:adjustRightInd w:val="0"/>
              <w:spacing w:line="240" w:lineRule="auto"/>
              <w:ind w:left="0" w:right="0" w:firstLine="0"/>
              <w:jc w:val="both"/>
              <w:rPr>
                <w:rFonts w:ascii="Times New Roman" w:hAnsi="Times New Roman"/>
                <w:i w:val="0"/>
                <w:sz w:val="24"/>
              </w:rPr>
            </w:pPr>
            <w:r w:rsidRPr="0082194B">
              <w:rPr>
                <w:rFonts w:ascii="Times New Roman" w:hAnsi="Times New Roman"/>
                <w:i w:val="0"/>
                <w:sz w:val="24"/>
              </w:rPr>
              <w:t>Деловое управление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widowControl w:val="0"/>
              <w:autoSpaceDE w:val="0"/>
              <w:autoSpaceDN w:val="0"/>
              <w:adjustRightInd w:val="0"/>
              <w:spacing w:line="240" w:lineRule="auto"/>
              <w:ind w:left="0" w:right="0" w:firstLine="0"/>
              <w:jc w:val="both"/>
              <w:rPr>
                <w:rFonts w:ascii="Times New Roman" w:hAnsi="Times New Roman"/>
                <w:i w:val="0"/>
                <w:sz w:val="24"/>
              </w:rPr>
            </w:pPr>
            <w:r w:rsidRPr="0082194B">
              <w:rPr>
                <w:rFonts w:ascii="Times New Roman" w:hAnsi="Times New Roman"/>
                <w:i w:val="0"/>
                <w:sz w:val="24"/>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widowControl w:val="0"/>
              <w:autoSpaceDE w:val="0"/>
              <w:autoSpaceDN w:val="0"/>
              <w:adjustRightInd w:val="0"/>
              <w:spacing w:line="240" w:lineRule="auto"/>
              <w:ind w:left="0" w:right="0" w:firstLine="0"/>
              <w:jc w:val="center"/>
              <w:rPr>
                <w:rFonts w:ascii="Times New Roman" w:hAnsi="Times New Roman"/>
                <w:i w:val="0"/>
                <w:sz w:val="24"/>
              </w:rPr>
            </w:pPr>
            <w:r w:rsidRPr="0082194B">
              <w:rPr>
                <w:rFonts w:ascii="Times New Roman" w:hAnsi="Times New Roman"/>
                <w:i w:val="0"/>
                <w:sz w:val="24"/>
              </w:rPr>
              <w:t>4.1</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widowControl w:val="0"/>
              <w:autoSpaceDE w:val="0"/>
              <w:autoSpaceDN w:val="0"/>
              <w:adjustRightInd w:val="0"/>
              <w:spacing w:line="240" w:lineRule="auto"/>
              <w:ind w:left="0" w:right="0" w:firstLine="0"/>
              <w:jc w:val="both"/>
              <w:rPr>
                <w:rFonts w:ascii="Times New Roman" w:hAnsi="Times New Roman"/>
                <w:i w:val="0"/>
                <w:sz w:val="24"/>
              </w:rPr>
            </w:pPr>
            <w:r w:rsidRPr="0082194B">
              <w:rPr>
                <w:rFonts w:ascii="Times New Roman" w:hAnsi="Times New Roman"/>
                <w:i w:val="0"/>
                <w:sz w:val="24"/>
              </w:rPr>
              <w:t>Магазины</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widowControl w:val="0"/>
              <w:autoSpaceDE w:val="0"/>
              <w:autoSpaceDN w:val="0"/>
              <w:adjustRightInd w:val="0"/>
              <w:spacing w:line="240" w:lineRule="auto"/>
              <w:ind w:left="0" w:right="0" w:firstLine="0"/>
              <w:jc w:val="both"/>
              <w:rPr>
                <w:rFonts w:ascii="Times New Roman" w:hAnsi="Times New Roman"/>
                <w:i w:val="0"/>
                <w:sz w:val="24"/>
              </w:rPr>
            </w:pPr>
            <w:r w:rsidRPr="0082194B">
              <w:rPr>
                <w:rFonts w:ascii="Times New Roman" w:hAnsi="Times New Roman"/>
                <w:i w:val="0"/>
                <w:sz w:val="24"/>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widowControl w:val="0"/>
              <w:autoSpaceDE w:val="0"/>
              <w:autoSpaceDN w:val="0"/>
              <w:adjustRightInd w:val="0"/>
              <w:spacing w:line="240" w:lineRule="auto"/>
              <w:ind w:left="0" w:right="0" w:firstLine="0"/>
              <w:jc w:val="center"/>
              <w:rPr>
                <w:rFonts w:ascii="Times New Roman" w:hAnsi="Times New Roman"/>
                <w:i w:val="0"/>
                <w:sz w:val="24"/>
              </w:rPr>
            </w:pPr>
            <w:r w:rsidRPr="0082194B">
              <w:rPr>
                <w:rFonts w:ascii="Times New Roman" w:hAnsi="Times New Roman"/>
                <w:i w:val="0"/>
                <w:sz w:val="24"/>
              </w:rPr>
              <w:t>4.4</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widowControl w:val="0"/>
              <w:autoSpaceDE w:val="0"/>
              <w:autoSpaceDN w:val="0"/>
              <w:adjustRightInd w:val="0"/>
              <w:spacing w:line="240" w:lineRule="auto"/>
              <w:ind w:left="0" w:right="0" w:firstLine="0"/>
              <w:jc w:val="both"/>
              <w:rPr>
                <w:rFonts w:ascii="Times New Roman" w:hAnsi="Times New Roman"/>
                <w:i w:val="0"/>
                <w:sz w:val="24"/>
              </w:rPr>
            </w:pPr>
            <w:r w:rsidRPr="0082194B">
              <w:rPr>
                <w:rFonts w:ascii="Times New Roman" w:hAnsi="Times New Roman"/>
                <w:i w:val="0"/>
                <w:sz w:val="24"/>
              </w:rPr>
              <w:t>Общественное питание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widowControl w:val="0"/>
              <w:autoSpaceDE w:val="0"/>
              <w:autoSpaceDN w:val="0"/>
              <w:adjustRightInd w:val="0"/>
              <w:spacing w:line="240" w:lineRule="auto"/>
              <w:ind w:left="0" w:right="0" w:firstLine="0"/>
              <w:jc w:val="both"/>
              <w:rPr>
                <w:rFonts w:ascii="Times New Roman" w:hAnsi="Times New Roman"/>
                <w:i w:val="0"/>
                <w:sz w:val="24"/>
              </w:rPr>
            </w:pPr>
            <w:r w:rsidRPr="0082194B">
              <w:rPr>
                <w:rFonts w:ascii="Times New Roman" w:hAnsi="Times New Roman"/>
                <w:i w:val="0"/>
                <w:sz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widowControl w:val="0"/>
              <w:autoSpaceDE w:val="0"/>
              <w:autoSpaceDN w:val="0"/>
              <w:adjustRightInd w:val="0"/>
              <w:spacing w:line="240" w:lineRule="auto"/>
              <w:ind w:left="0" w:right="0" w:firstLine="0"/>
              <w:jc w:val="center"/>
              <w:rPr>
                <w:rFonts w:ascii="Times New Roman" w:hAnsi="Times New Roman"/>
                <w:i w:val="0"/>
                <w:sz w:val="24"/>
              </w:rPr>
            </w:pPr>
            <w:r w:rsidRPr="0082194B">
              <w:rPr>
                <w:rFonts w:ascii="Times New Roman" w:hAnsi="Times New Roman"/>
                <w:i w:val="0"/>
                <w:sz w:val="24"/>
              </w:rPr>
              <w:t>4.6</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widowControl w:val="0"/>
              <w:autoSpaceDE w:val="0"/>
              <w:autoSpaceDN w:val="0"/>
              <w:adjustRightInd w:val="0"/>
              <w:spacing w:line="240" w:lineRule="auto"/>
              <w:ind w:left="0" w:right="0" w:firstLine="0"/>
              <w:jc w:val="both"/>
              <w:rPr>
                <w:rFonts w:ascii="Times New Roman" w:hAnsi="Times New Roman"/>
                <w:i w:val="0"/>
                <w:sz w:val="24"/>
              </w:rPr>
            </w:pPr>
            <w:r w:rsidRPr="0082194B">
              <w:rPr>
                <w:rFonts w:ascii="Times New Roman" w:hAnsi="Times New Roman"/>
                <w:i w:val="0"/>
                <w:sz w:val="24"/>
              </w:rPr>
              <w:t>Гостиничное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widowControl w:val="0"/>
              <w:autoSpaceDE w:val="0"/>
              <w:autoSpaceDN w:val="0"/>
              <w:adjustRightInd w:val="0"/>
              <w:spacing w:line="240" w:lineRule="auto"/>
              <w:ind w:left="0" w:right="0" w:firstLine="0"/>
              <w:jc w:val="both"/>
              <w:rPr>
                <w:rFonts w:ascii="Times New Roman" w:hAnsi="Times New Roman"/>
                <w:i w:val="0"/>
                <w:sz w:val="24"/>
              </w:rPr>
            </w:pPr>
            <w:r w:rsidRPr="0082194B">
              <w:rPr>
                <w:rFonts w:ascii="Times New Roman" w:hAnsi="Times New Roman"/>
                <w:i w:val="0"/>
                <w:sz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widowControl w:val="0"/>
              <w:autoSpaceDE w:val="0"/>
              <w:autoSpaceDN w:val="0"/>
              <w:adjustRightInd w:val="0"/>
              <w:spacing w:line="240" w:lineRule="auto"/>
              <w:ind w:left="0" w:right="0" w:firstLine="0"/>
              <w:jc w:val="center"/>
              <w:rPr>
                <w:rFonts w:ascii="Times New Roman" w:hAnsi="Times New Roman"/>
                <w:i w:val="0"/>
                <w:sz w:val="24"/>
              </w:rPr>
            </w:pPr>
            <w:r w:rsidRPr="0082194B">
              <w:rPr>
                <w:rFonts w:ascii="Times New Roman" w:hAnsi="Times New Roman"/>
                <w:i w:val="0"/>
                <w:sz w:val="24"/>
              </w:rPr>
              <w:t>4.7</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widowControl w:val="0"/>
              <w:autoSpaceDE w:val="0"/>
              <w:autoSpaceDN w:val="0"/>
              <w:adjustRightInd w:val="0"/>
              <w:spacing w:line="240" w:lineRule="auto"/>
              <w:ind w:left="0" w:right="0" w:firstLine="0"/>
              <w:jc w:val="both"/>
              <w:rPr>
                <w:rFonts w:ascii="Times New Roman" w:hAnsi="Times New Roman"/>
                <w:i w:val="0"/>
                <w:sz w:val="24"/>
              </w:rPr>
            </w:pPr>
            <w:r w:rsidRPr="0082194B">
              <w:rPr>
                <w:rFonts w:ascii="Times New Roman" w:hAnsi="Times New Roman"/>
                <w:i w:val="0"/>
                <w:sz w:val="24"/>
              </w:rPr>
              <w:t>Обслуживание автотранспорта</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widowControl w:val="0"/>
              <w:autoSpaceDE w:val="0"/>
              <w:autoSpaceDN w:val="0"/>
              <w:adjustRightInd w:val="0"/>
              <w:spacing w:line="240" w:lineRule="auto"/>
              <w:ind w:left="0" w:right="0" w:firstLine="0"/>
              <w:jc w:val="both"/>
              <w:rPr>
                <w:rFonts w:ascii="Times New Roman" w:hAnsi="Times New Roman"/>
                <w:i w:val="0"/>
                <w:sz w:val="24"/>
              </w:rPr>
            </w:pPr>
            <w:r w:rsidRPr="0082194B">
              <w:rPr>
                <w:rFonts w:ascii="Times New Roman" w:hAnsi="Times New Roman"/>
                <w:i w:val="0"/>
                <w:sz w:val="24"/>
              </w:rPr>
              <w:t xml:space="preserve">Размещение постоянных или временных гаражей </w:t>
            </w:r>
            <w:r w:rsidRPr="0082194B">
              <w:rPr>
                <w:rFonts w:ascii="Times New Roman" w:hAnsi="Times New Roman"/>
                <w:i w:val="0"/>
                <w:sz w:val="24"/>
              </w:rPr>
              <w:lastRenderedPageBreak/>
              <w:t xml:space="preserve">с несколькими стояночными местами, стоянок (парковок), гаражей, в том числе многоярусных, не указанных в </w:t>
            </w:r>
            <w:hyperlink w:anchor="sub_10271" w:history="1">
              <w:r w:rsidRPr="0082194B">
                <w:rPr>
                  <w:rFonts w:ascii="Times New Roman" w:hAnsi="Times New Roman"/>
                  <w:i w:val="0"/>
                  <w:color w:val="106BBE"/>
                  <w:sz w:val="24"/>
                </w:rPr>
                <w:t>коде 2.7.1</w:t>
              </w:r>
            </w:hyperlink>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widowControl w:val="0"/>
              <w:autoSpaceDE w:val="0"/>
              <w:autoSpaceDN w:val="0"/>
              <w:adjustRightInd w:val="0"/>
              <w:spacing w:line="240" w:lineRule="auto"/>
              <w:ind w:left="0" w:right="0" w:firstLine="0"/>
              <w:jc w:val="center"/>
              <w:rPr>
                <w:rFonts w:ascii="Times New Roman" w:hAnsi="Times New Roman"/>
                <w:i w:val="0"/>
                <w:sz w:val="24"/>
              </w:rPr>
            </w:pPr>
            <w:r w:rsidRPr="0082194B">
              <w:rPr>
                <w:rFonts w:ascii="Times New Roman" w:hAnsi="Times New Roman"/>
                <w:i w:val="0"/>
                <w:sz w:val="24"/>
              </w:rPr>
              <w:lastRenderedPageBreak/>
              <w:t>4.9</w:t>
            </w:r>
          </w:p>
        </w:tc>
      </w:tr>
      <w:tr w:rsidR="0082194B" w:rsidRPr="0082194B" w:rsidTr="00162925">
        <w:tc>
          <w:tcPr>
            <w:tcW w:w="9889" w:type="dxa"/>
            <w:gridSpan w:val="3"/>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Вспомогательные виды разрешенного использования</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Объекты гаражного назначения</w:t>
            </w:r>
          </w:p>
          <w:p w:rsidR="0082194B" w:rsidRPr="0082194B" w:rsidRDefault="0082194B" w:rsidP="0082194B">
            <w:pPr>
              <w:tabs>
                <w:tab w:val="left" w:pos="1620"/>
              </w:tabs>
              <w:spacing w:line="240" w:lineRule="auto"/>
              <w:ind w:left="0" w:right="-1" w:firstLine="0"/>
              <w:jc w:val="both"/>
              <w:rPr>
                <w:rFonts w:ascii="Times New Roman" w:hAnsi="Times New Roman"/>
                <w:i w:val="0"/>
                <w:sz w:val="24"/>
              </w:rPr>
            </w:pP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2.7.1</w:t>
            </w:r>
          </w:p>
        </w:tc>
      </w:tr>
    </w:tbl>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p>
    <w:p w:rsidR="0082194B" w:rsidRPr="0082194B" w:rsidRDefault="0082194B" w:rsidP="0082194B">
      <w:pPr>
        <w:autoSpaceDE w:val="0"/>
        <w:autoSpaceDN w:val="0"/>
        <w:adjustRightInd w:val="0"/>
        <w:spacing w:line="240" w:lineRule="auto"/>
        <w:ind w:left="0" w:right="0" w:firstLine="567"/>
        <w:jc w:val="both"/>
        <w:rPr>
          <w:rFonts w:ascii="Times New Roman" w:hAnsi="Times New Roman"/>
          <w:b/>
          <w:i w:val="0"/>
          <w:sz w:val="24"/>
        </w:rPr>
      </w:pPr>
      <w:r w:rsidRPr="0082194B">
        <w:rPr>
          <w:rFonts w:ascii="Times New Roman" w:hAnsi="Times New Roman"/>
          <w:b/>
          <w:i w:val="0"/>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а) для малоэтажных многоквартирных жилых домов, для нежилых зданий, строений, сооружений - 3 м при соблюдении Федерального закона от 22.07.2008 N 123-ФЗ "Технический регламент о требованиях пожарной безопасности";</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б) до границы соседнего участка:</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для индивидуальных жилых домов по санитарно-бытовым условиям - не менее 3 м, от построек для содержания скота и птицы - не менее 4 м, от других построек (бани, гаража и др.) - не менее 1 м, от стволов высокорослых деревьев –не менее 4 м, до кустарника не менее 1 м.</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в) между фронтальной границей участка и основным строением минимум 3 м;</w:t>
      </w:r>
    </w:p>
    <w:p w:rsidR="0082194B" w:rsidRPr="0082194B" w:rsidRDefault="0082194B" w:rsidP="0082194B">
      <w:pPr>
        <w:autoSpaceDE w:val="0"/>
        <w:autoSpaceDN w:val="0"/>
        <w:adjustRightInd w:val="0"/>
        <w:spacing w:line="240" w:lineRule="auto"/>
        <w:ind w:left="0" w:right="0" w:firstLine="567"/>
        <w:jc w:val="both"/>
      </w:pPr>
      <w:r w:rsidRPr="0082194B">
        <w:rPr>
          <w:rFonts w:ascii="Times New Roman" w:hAnsi="Times New Roman"/>
          <w:i w:val="0"/>
          <w:sz w:val="24"/>
        </w:rPr>
        <w:t>г) расстояние от основного строения до красной линии улицы не менее чем 3 м, красной линии проездов не менее чем 3 м.</w:t>
      </w:r>
      <w:r w:rsidRPr="0082194B">
        <w:t xml:space="preserve"> </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д) расстояние хозяйственных построек до красных линий улиц и проездов не менее 5 м.</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В районах усадебной застройки жилые дома могут размещаться по красной линии жилых улиц в соответствии со сложившимися местными традициями с соблюдением необходимого санитарного разрыва от края проезжей части автодорог до границы жилой застройки, установленного на основании расчетов рассеивания загрязнений атмосферного воздуха и физических факторов (шума, вибрации).</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2. Предельное количество этажей зданий, строений, сооружений:</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 индивидуальное жилищное строительство - 3 надземных этажа;</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 малоэтажная многоквартирная жилая застройка - 3 этажа (включая мансардный);</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 блокированная жилая застройка - 3 этажа,</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 нежилые здания, строения, сооружения - 3 этажа (до 13 м).</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82194B" w:rsidRPr="0082194B" w:rsidRDefault="0082194B" w:rsidP="0082194B">
      <w:pPr>
        <w:spacing w:line="240" w:lineRule="auto"/>
        <w:ind w:left="0" w:firstLine="0"/>
        <w:jc w:val="right"/>
        <w:rPr>
          <w:rFonts w:ascii="Times New Roman" w:hAnsi="Times New Roman"/>
          <w:i w:val="0"/>
          <w:sz w:val="20"/>
          <w:szCs w:val="20"/>
        </w:rPr>
      </w:pPr>
      <w:r w:rsidRPr="0082194B">
        <w:rPr>
          <w:rFonts w:ascii="Times New Roman" w:hAnsi="Times New Roman"/>
          <w:i w:val="0"/>
          <w:sz w:val="20"/>
          <w:szCs w:val="20"/>
        </w:rPr>
        <w:t>Таблица 5</w:t>
      </w:r>
    </w:p>
    <w:p w:rsidR="0082194B" w:rsidRPr="0082194B" w:rsidRDefault="0082194B" w:rsidP="0082194B">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82194B">
        <w:rPr>
          <w:rFonts w:ascii="Times New Roman" w:hAnsi="Times New Roman"/>
          <w:i w:val="0"/>
          <w:sz w:val="24"/>
          <w:szCs w:val="20"/>
          <w:lang w:eastAsia="ar-SA"/>
        </w:rPr>
        <w:t xml:space="preserve">Параметры </w:t>
      </w:r>
    </w:p>
    <w:tbl>
      <w:tblPr>
        <w:tblStyle w:val="af8"/>
        <w:tblW w:w="9889" w:type="dxa"/>
        <w:tblLook w:val="04A0" w:firstRow="1" w:lastRow="0" w:firstColumn="1" w:lastColumn="0" w:noHBand="0" w:noVBand="1"/>
      </w:tblPr>
      <w:tblGrid>
        <w:gridCol w:w="2472"/>
        <w:gridCol w:w="2472"/>
        <w:gridCol w:w="2472"/>
        <w:gridCol w:w="2473"/>
      </w:tblGrid>
      <w:tr w:rsidR="0082194B" w:rsidRPr="0082194B" w:rsidTr="00162925">
        <w:trPr>
          <w:trHeight w:val="1243"/>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b/>
                <w:i w:val="0"/>
                <w:sz w:val="24"/>
              </w:rPr>
              <w:t>Код (числовое обозначение) вида разрешенного использования земельного участка</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b/>
                <w:i w:val="0"/>
                <w:sz w:val="24"/>
              </w:rPr>
              <w:t>Минимальная площадь земельных участков, кв. м</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b/>
                <w:i w:val="0"/>
                <w:sz w:val="24"/>
              </w:rPr>
              <w:t xml:space="preserve">Максимальная площадь земельных участков, кв. м </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b/>
                <w:i w:val="0"/>
                <w:sz w:val="24"/>
              </w:rPr>
              <w:t>Максимальный процент застройки в границах земельного участка, %</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2.1</w:t>
            </w:r>
          </w:p>
        </w:tc>
        <w:tc>
          <w:tcPr>
            <w:tcW w:w="2472" w:type="dxa"/>
          </w:tcPr>
          <w:p w:rsidR="0082194B" w:rsidRPr="0082194B" w:rsidRDefault="0082194B" w:rsidP="0082194B">
            <w:pPr>
              <w:tabs>
                <w:tab w:val="left" w:pos="1620"/>
              </w:tabs>
              <w:spacing w:line="240" w:lineRule="auto"/>
              <w:ind w:left="0" w:right="-1" w:firstLine="0"/>
              <w:jc w:val="center"/>
              <w:rPr>
                <w:rFonts w:ascii="Times New Roman" w:hAnsi="Times New Roman"/>
                <w:i w:val="0"/>
                <w:strike/>
                <w:sz w:val="24"/>
                <w:lang w:eastAsia="en-US"/>
              </w:rPr>
            </w:pPr>
            <w:r w:rsidRPr="0082194B">
              <w:rPr>
                <w:rFonts w:ascii="Times New Roman" w:hAnsi="Times New Roman"/>
                <w:i w:val="0"/>
                <w:color w:val="FF0000"/>
                <w:sz w:val="24"/>
                <w:lang w:eastAsia="en-US"/>
              </w:rPr>
              <w:t>600</w:t>
            </w:r>
          </w:p>
        </w:tc>
        <w:tc>
          <w:tcPr>
            <w:tcW w:w="2472" w:type="dxa"/>
          </w:tcPr>
          <w:p w:rsidR="0082194B" w:rsidRPr="0082194B" w:rsidRDefault="0082194B" w:rsidP="0082194B">
            <w:pPr>
              <w:tabs>
                <w:tab w:val="left" w:pos="1620"/>
              </w:tabs>
              <w:spacing w:line="240" w:lineRule="auto"/>
              <w:ind w:left="0" w:right="-1" w:firstLine="0"/>
              <w:jc w:val="center"/>
              <w:rPr>
                <w:rFonts w:ascii="Times New Roman" w:hAnsi="Times New Roman"/>
                <w:i w:val="0"/>
                <w:color w:val="FF0000"/>
                <w:sz w:val="24"/>
                <w:lang w:eastAsia="en-US"/>
              </w:rPr>
            </w:pPr>
            <w:r w:rsidRPr="0082194B">
              <w:rPr>
                <w:rFonts w:ascii="Times New Roman" w:hAnsi="Times New Roman"/>
                <w:i w:val="0"/>
                <w:color w:val="FF0000"/>
                <w:sz w:val="24"/>
                <w:lang w:eastAsia="en-US"/>
              </w:rPr>
              <w:t>2500</w:t>
            </w:r>
          </w:p>
        </w:tc>
        <w:tc>
          <w:tcPr>
            <w:tcW w:w="2473" w:type="dxa"/>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60</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2.1.1</w:t>
            </w:r>
          </w:p>
        </w:tc>
        <w:tc>
          <w:tcPr>
            <w:tcW w:w="2472" w:type="dxa"/>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400</w:t>
            </w:r>
          </w:p>
        </w:tc>
        <w:tc>
          <w:tcPr>
            <w:tcW w:w="2472" w:type="dxa"/>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2500</w:t>
            </w:r>
          </w:p>
        </w:tc>
        <w:tc>
          <w:tcPr>
            <w:tcW w:w="2473" w:type="dxa"/>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60</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2.2</w:t>
            </w:r>
          </w:p>
        </w:tc>
        <w:tc>
          <w:tcPr>
            <w:tcW w:w="2472" w:type="dxa"/>
          </w:tcPr>
          <w:p w:rsidR="0082194B" w:rsidRPr="0082194B" w:rsidRDefault="0082194B" w:rsidP="0082194B">
            <w:pPr>
              <w:tabs>
                <w:tab w:val="left" w:pos="1620"/>
              </w:tabs>
              <w:spacing w:line="240" w:lineRule="auto"/>
              <w:ind w:left="0" w:right="-1" w:firstLine="0"/>
              <w:jc w:val="center"/>
              <w:rPr>
                <w:rFonts w:ascii="Times New Roman" w:hAnsi="Times New Roman"/>
                <w:i w:val="0"/>
                <w:color w:val="FF0000"/>
                <w:sz w:val="24"/>
                <w:lang w:eastAsia="en-US"/>
              </w:rPr>
            </w:pPr>
            <w:r w:rsidRPr="0082194B">
              <w:rPr>
                <w:rFonts w:ascii="Times New Roman" w:hAnsi="Times New Roman"/>
                <w:i w:val="0"/>
                <w:color w:val="FF0000"/>
                <w:sz w:val="24"/>
                <w:lang w:eastAsia="en-US"/>
              </w:rPr>
              <w:t>600</w:t>
            </w:r>
          </w:p>
        </w:tc>
        <w:tc>
          <w:tcPr>
            <w:tcW w:w="2472" w:type="dxa"/>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3000</w:t>
            </w:r>
          </w:p>
        </w:tc>
        <w:tc>
          <w:tcPr>
            <w:tcW w:w="2473" w:type="dxa"/>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60</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lastRenderedPageBreak/>
              <w:t>2.3</w:t>
            </w:r>
          </w:p>
        </w:tc>
        <w:tc>
          <w:tcPr>
            <w:tcW w:w="2472" w:type="dxa"/>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400</w:t>
            </w:r>
          </w:p>
        </w:tc>
        <w:tc>
          <w:tcPr>
            <w:tcW w:w="2472" w:type="dxa"/>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2500</w:t>
            </w:r>
          </w:p>
        </w:tc>
        <w:tc>
          <w:tcPr>
            <w:tcW w:w="2473" w:type="dxa"/>
          </w:tcPr>
          <w:p w:rsidR="0082194B" w:rsidRPr="0082194B" w:rsidRDefault="0082194B" w:rsidP="0082194B">
            <w:pPr>
              <w:tabs>
                <w:tab w:val="left" w:pos="991"/>
                <w:tab w:val="center" w:pos="1129"/>
                <w:tab w:val="left" w:pos="1620"/>
              </w:tabs>
              <w:spacing w:line="240" w:lineRule="auto"/>
              <w:ind w:left="0" w:right="-1" w:firstLine="0"/>
              <w:rPr>
                <w:rFonts w:ascii="Times New Roman" w:hAnsi="Times New Roman"/>
                <w:i w:val="0"/>
                <w:sz w:val="24"/>
                <w:lang w:eastAsia="en-US"/>
              </w:rPr>
            </w:pPr>
            <w:r w:rsidRPr="0082194B">
              <w:rPr>
                <w:rFonts w:ascii="Times New Roman" w:hAnsi="Times New Roman"/>
                <w:i w:val="0"/>
                <w:sz w:val="24"/>
                <w:lang w:eastAsia="en-US"/>
              </w:rPr>
              <w:tab/>
              <w:t>60</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3.1</w:t>
            </w:r>
          </w:p>
        </w:tc>
        <w:tc>
          <w:tcPr>
            <w:tcW w:w="2472" w:type="dxa"/>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18</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100</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3.2</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40</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3.3</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40</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3.4.1</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40</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3.5.1</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40</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12.0</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10</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13.0</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13.1</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200</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1000</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20</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13.2</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500</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1500</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20</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3.6</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40</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3.7</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40</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3.10.1</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40</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4.1</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40</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4.4</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50</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40</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4.6</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50</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40</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4.7</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40</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4.9</w:t>
            </w:r>
          </w:p>
        </w:tc>
        <w:tc>
          <w:tcPr>
            <w:tcW w:w="2472" w:type="dxa"/>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600</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80</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2.7.1</w:t>
            </w:r>
          </w:p>
        </w:tc>
        <w:tc>
          <w:tcPr>
            <w:tcW w:w="2472" w:type="dxa"/>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600</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80</w:t>
            </w:r>
          </w:p>
        </w:tc>
      </w:tr>
    </w:tbl>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 минимальный размер земельного участка, предоставляемого многодетным семьям в собственность бесплатно для индивидуального жилищного строительства, составляет 0,14 га, максимальный - 0,15 га.</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Максимальный размер земельного участка, предоставляемого многодетным семьям в собственность бесплатно из земель, находящихся в муниципальной собственности, а также государственная собственность на которые не разграничена, составляет 0,25 га.</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Минимальный размер земельного участка, предоставляемого многодетным семьям в собственность бесплатно из земель, находящихся в муниципальной собственности, а также государственная собственность на которые не разграничена, составляет 0,10 га.</w:t>
      </w:r>
    </w:p>
    <w:p w:rsidR="0082194B" w:rsidRPr="0082194B" w:rsidRDefault="0082194B" w:rsidP="0082194B">
      <w:pPr>
        <w:autoSpaceDE w:val="0"/>
        <w:autoSpaceDN w:val="0"/>
        <w:adjustRightInd w:val="0"/>
        <w:spacing w:line="240" w:lineRule="auto"/>
        <w:ind w:left="0" w:right="0" w:firstLine="0"/>
        <w:jc w:val="right"/>
        <w:rPr>
          <w:rFonts w:ascii="Times New Roman" w:hAnsi="Times New Roman"/>
          <w:i w:val="0"/>
          <w:sz w:val="24"/>
        </w:rPr>
      </w:pPr>
      <w:r w:rsidRPr="0082194B">
        <w:rPr>
          <w:rFonts w:ascii="Times New Roman" w:hAnsi="Times New Roman"/>
          <w:i w:val="0"/>
          <w:sz w:val="24"/>
        </w:rPr>
        <w:t xml:space="preserve"> </w:t>
      </w:r>
    </w:p>
    <w:p w:rsidR="0082194B" w:rsidRPr="0082194B" w:rsidRDefault="0082194B" w:rsidP="0082194B">
      <w:pPr>
        <w:autoSpaceDE w:val="0"/>
        <w:autoSpaceDN w:val="0"/>
        <w:adjustRightInd w:val="0"/>
        <w:spacing w:line="240" w:lineRule="auto"/>
        <w:ind w:left="0" w:right="0" w:firstLine="0"/>
        <w:jc w:val="right"/>
        <w:rPr>
          <w:rFonts w:ascii="Times New Roman" w:hAnsi="Times New Roman"/>
          <w:i w:val="0"/>
          <w:sz w:val="20"/>
        </w:rPr>
      </w:pPr>
      <w:r w:rsidRPr="0082194B">
        <w:rPr>
          <w:rFonts w:ascii="Times New Roman" w:hAnsi="Times New Roman"/>
          <w:i w:val="0"/>
          <w:sz w:val="20"/>
        </w:rPr>
        <w:t>Таблица 6</w:t>
      </w:r>
    </w:p>
    <w:p w:rsidR="0082194B" w:rsidRPr="0082194B" w:rsidRDefault="0082194B" w:rsidP="0082194B">
      <w:pPr>
        <w:autoSpaceDE w:val="0"/>
        <w:autoSpaceDN w:val="0"/>
        <w:adjustRightInd w:val="0"/>
        <w:spacing w:line="240" w:lineRule="auto"/>
        <w:ind w:left="0" w:right="0" w:firstLine="567"/>
        <w:jc w:val="center"/>
        <w:rPr>
          <w:rFonts w:ascii="Times New Roman" w:hAnsi="Times New Roman"/>
          <w:i w:val="0"/>
          <w:sz w:val="24"/>
          <w:szCs w:val="20"/>
          <w:lang w:eastAsia="ar-SA"/>
        </w:rPr>
      </w:pPr>
      <w:r w:rsidRPr="0082194B">
        <w:rPr>
          <w:rFonts w:ascii="Times New Roman" w:hAnsi="Times New Roman"/>
          <w:i w:val="0"/>
          <w:sz w:val="24"/>
          <w:szCs w:val="20"/>
          <w:lang w:eastAsia="ar-SA"/>
        </w:rPr>
        <w:t>Параметры строительства</w:t>
      </w:r>
    </w:p>
    <w:tbl>
      <w:tblPr>
        <w:tblStyle w:val="360"/>
        <w:tblW w:w="9672" w:type="dxa"/>
        <w:jc w:val="center"/>
        <w:tblLook w:val="04A0" w:firstRow="1" w:lastRow="0" w:firstColumn="1" w:lastColumn="0" w:noHBand="0" w:noVBand="1"/>
      </w:tblPr>
      <w:tblGrid>
        <w:gridCol w:w="4219"/>
        <w:gridCol w:w="2169"/>
        <w:gridCol w:w="3284"/>
      </w:tblGrid>
      <w:tr w:rsidR="0082194B" w:rsidRPr="0082194B" w:rsidTr="00162925">
        <w:trPr>
          <w:jc w:val="center"/>
        </w:trPr>
        <w:tc>
          <w:tcPr>
            <w:tcW w:w="4219" w:type="dxa"/>
          </w:tcPr>
          <w:p w:rsidR="0082194B" w:rsidRPr="0082194B" w:rsidRDefault="0082194B" w:rsidP="0082194B">
            <w:pPr>
              <w:spacing w:line="240" w:lineRule="auto"/>
              <w:ind w:left="0" w:right="0" w:firstLine="0"/>
              <w:jc w:val="center"/>
              <w:rPr>
                <w:rFonts w:ascii="Times New Roman" w:hAnsi="Times New Roman"/>
                <w:i w:val="0"/>
                <w:sz w:val="24"/>
              </w:rPr>
            </w:pPr>
            <w:r w:rsidRPr="0082194B">
              <w:rPr>
                <w:rFonts w:ascii="Times New Roman" w:hAnsi="Times New Roman"/>
                <w:i w:val="0"/>
                <w:sz w:val="24"/>
              </w:rPr>
              <w:t>Показатели</w:t>
            </w:r>
          </w:p>
        </w:tc>
        <w:tc>
          <w:tcPr>
            <w:tcW w:w="2169" w:type="dxa"/>
          </w:tcPr>
          <w:p w:rsidR="0082194B" w:rsidRPr="0082194B" w:rsidRDefault="0082194B" w:rsidP="0082194B">
            <w:pPr>
              <w:spacing w:line="240" w:lineRule="auto"/>
              <w:ind w:left="0" w:right="0" w:firstLine="0"/>
              <w:jc w:val="center"/>
              <w:rPr>
                <w:rFonts w:ascii="Times New Roman" w:hAnsi="Times New Roman"/>
                <w:i w:val="0"/>
                <w:sz w:val="24"/>
              </w:rPr>
            </w:pPr>
            <w:r w:rsidRPr="0082194B">
              <w:rPr>
                <w:rFonts w:ascii="Times New Roman" w:hAnsi="Times New Roman"/>
                <w:i w:val="0"/>
                <w:sz w:val="24"/>
              </w:rPr>
              <w:t>Параметры</w:t>
            </w:r>
          </w:p>
        </w:tc>
        <w:tc>
          <w:tcPr>
            <w:tcW w:w="3284" w:type="dxa"/>
          </w:tcPr>
          <w:p w:rsidR="0082194B" w:rsidRPr="0082194B" w:rsidRDefault="0082194B" w:rsidP="0082194B">
            <w:pPr>
              <w:spacing w:line="240" w:lineRule="auto"/>
              <w:ind w:left="0" w:right="0" w:firstLine="0"/>
              <w:jc w:val="center"/>
              <w:rPr>
                <w:rFonts w:ascii="Times New Roman" w:hAnsi="Times New Roman"/>
                <w:i w:val="0"/>
                <w:sz w:val="24"/>
              </w:rPr>
            </w:pPr>
            <w:r w:rsidRPr="0082194B">
              <w:rPr>
                <w:rFonts w:ascii="Times New Roman" w:hAnsi="Times New Roman"/>
                <w:i w:val="0"/>
                <w:sz w:val="24"/>
              </w:rPr>
              <w:t>Обоснование</w:t>
            </w:r>
          </w:p>
        </w:tc>
      </w:tr>
      <w:tr w:rsidR="0082194B" w:rsidRPr="0082194B" w:rsidTr="00162925">
        <w:trPr>
          <w:jc w:val="center"/>
        </w:trPr>
        <w:tc>
          <w:tcPr>
            <w:tcW w:w="4219" w:type="dxa"/>
            <w:vAlign w:val="center"/>
          </w:tcPr>
          <w:p w:rsidR="0082194B" w:rsidRPr="0082194B" w:rsidRDefault="0082194B" w:rsidP="0082194B">
            <w:pPr>
              <w:spacing w:line="240" w:lineRule="auto"/>
              <w:ind w:left="0" w:right="0" w:firstLine="0"/>
              <w:jc w:val="left"/>
              <w:rPr>
                <w:rFonts w:ascii="Times New Roman" w:hAnsi="Times New Roman"/>
                <w:i w:val="0"/>
                <w:sz w:val="24"/>
              </w:rPr>
            </w:pPr>
            <w:r w:rsidRPr="0082194B">
              <w:rPr>
                <w:rFonts w:ascii="Times New Roman" w:hAnsi="Times New Roman"/>
                <w:i w:val="0"/>
                <w:sz w:val="24"/>
              </w:rPr>
              <w:t>1. Минимальное расстояние от окон жилых помещений (комнат, кухонь и веранд):</w:t>
            </w:r>
          </w:p>
          <w:p w:rsidR="0082194B" w:rsidRPr="0082194B" w:rsidRDefault="0082194B" w:rsidP="0082194B">
            <w:pPr>
              <w:spacing w:line="240" w:lineRule="auto"/>
              <w:ind w:left="0" w:right="0" w:firstLine="0"/>
              <w:jc w:val="left"/>
              <w:rPr>
                <w:rFonts w:ascii="Times New Roman" w:hAnsi="Times New Roman"/>
                <w:i w:val="0"/>
                <w:sz w:val="24"/>
              </w:rPr>
            </w:pPr>
            <w:r w:rsidRPr="0082194B">
              <w:rPr>
                <w:rFonts w:ascii="Times New Roman" w:hAnsi="Times New Roman"/>
                <w:i w:val="0"/>
                <w:sz w:val="24"/>
              </w:rPr>
              <w:lastRenderedPageBreak/>
              <w:t>- до стен дома и хозяйственных построек (сарая, гаража, бани), расположенных на соседних земельных участках</w:t>
            </w:r>
          </w:p>
          <w:p w:rsidR="0082194B" w:rsidRPr="0082194B" w:rsidRDefault="0082194B" w:rsidP="0082194B">
            <w:pPr>
              <w:spacing w:line="240" w:lineRule="auto"/>
              <w:ind w:left="0" w:right="0" w:firstLine="0"/>
              <w:jc w:val="left"/>
              <w:rPr>
                <w:rFonts w:ascii="Times New Roman" w:hAnsi="Times New Roman"/>
                <w:i w:val="0"/>
                <w:sz w:val="24"/>
              </w:rPr>
            </w:pPr>
            <w:r w:rsidRPr="0082194B">
              <w:rPr>
                <w:rFonts w:ascii="Times New Roman" w:hAnsi="Times New Roman"/>
                <w:i w:val="0"/>
                <w:sz w:val="24"/>
              </w:rPr>
              <w:t>- до сарая для содержания скота и птицы</w:t>
            </w:r>
          </w:p>
          <w:p w:rsidR="0082194B" w:rsidRPr="0082194B" w:rsidRDefault="0082194B" w:rsidP="0082194B">
            <w:pPr>
              <w:spacing w:line="240" w:lineRule="auto"/>
              <w:ind w:left="0" w:right="0" w:firstLine="0"/>
              <w:jc w:val="left"/>
              <w:rPr>
                <w:rFonts w:ascii="Times New Roman" w:hAnsi="Times New Roman"/>
                <w:i w:val="0"/>
                <w:sz w:val="24"/>
              </w:rPr>
            </w:pPr>
            <w:r w:rsidRPr="0082194B">
              <w:rPr>
                <w:rFonts w:ascii="Times New Roman" w:hAnsi="Times New Roman"/>
                <w:i w:val="0"/>
                <w:sz w:val="24"/>
              </w:rPr>
              <w:t xml:space="preserve"> При отсутствии централизованной канализации расстояние от туалета: </w:t>
            </w:r>
          </w:p>
          <w:p w:rsidR="0082194B" w:rsidRPr="0082194B" w:rsidRDefault="0082194B" w:rsidP="0082194B">
            <w:pPr>
              <w:spacing w:line="240" w:lineRule="auto"/>
              <w:ind w:left="0" w:right="0" w:firstLine="0"/>
              <w:jc w:val="left"/>
              <w:rPr>
                <w:rFonts w:ascii="Times New Roman" w:hAnsi="Times New Roman"/>
                <w:i w:val="0"/>
                <w:sz w:val="24"/>
              </w:rPr>
            </w:pPr>
            <w:r w:rsidRPr="0082194B">
              <w:rPr>
                <w:rFonts w:ascii="Times New Roman" w:hAnsi="Times New Roman"/>
                <w:i w:val="0"/>
                <w:sz w:val="24"/>
              </w:rPr>
              <w:t>- до стен соседнего дома не менее:</w:t>
            </w:r>
          </w:p>
          <w:p w:rsidR="0082194B" w:rsidRPr="0082194B" w:rsidRDefault="0082194B" w:rsidP="0082194B">
            <w:pPr>
              <w:spacing w:line="240" w:lineRule="auto"/>
              <w:ind w:left="0" w:right="0" w:firstLine="0"/>
              <w:jc w:val="left"/>
              <w:rPr>
                <w:rFonts w:ascii="Times New Roman" w:hAnsi="Times New Roman"/>
                <w:i w:val="0"/>
                <w:sz w:val="24"/>
              </w:rPr>
            </w:pPr>
            <w:r w:rsidRPr="0082194B">
              <w:rPr>
                <w:rFonts w:ascii="Times New Roman" w:hAnsi="Times New Roman"/>
                <w:i w:val="0"/>
                <w:sz w:val="24"/>
              </w:rPr>
              <w:t xml:space="preserve">- до источника водоснабжения (колодца) </w:t>
            </w:r>
          </w:p>
        </w:tc>
        <w:tc>
          <w:tcPr>
            <w:tcW w:w="2169" w:type="dxa"/>
          </w:tcPr>
          <w:p w:rsidR="0082194B" w:rsidRPr="0082194B" w:rsidRDefault="0082194B" w:rsidP="0082194B">
            <w:pPr>
              <w:spacing w:line="240" w:lineRule="auto"/>
              <w:ind w:left="360" w:right="0" w:hanging="360"/>
              <w:jc w:val="center"/>
              <w:rPr>
                <w:rFonts w:ascii="Times New Roman" w:hAnsi="Times New Roman"/>
                <w:i w:val="0"/>
                <w:sz w:val="24"/>
              </w:rPr>
            </w:pPr>
            <w:r w:rsidRPr="0082194B">
              <w:rPr>
                <w:rFonts w:ascii="Times New Roman" w:hAnsi="Times New Roman"/>
                <w:i w:val="0"/>
                <w:sz w:val="24"/>
              </w:rPr>
              <w:lastRenderedPageBreak/>
              <w:t> </w:t>
            </w:r>
          </w:p>
          <w:p w:rsidR="0082194B" w:rsidRPr="0082194B" w:rsidRDefault="0082194B" w:rsidP="0082194B">
            <w:pPr>
              <w:spacing w:line="240" w:lineRule="auto"/>
              <w:ind w:left="360" w:right="0" w:hanging="360"/>
              <w:jc w:val="center"/>
              <w:rPr>
                <w:rFonts w:ascii="Times New Roman" w:hAnsi="Times New Roman"/>
                <w:i w:val="0"/>
                <w:sz w:val="24"/>
              </w:rPr>
            </w:pPr>
            <w:r w:rsidRPr="0082194B">
              <w:rPr>
                <w:rFonts w:ascii="Times New Roman" w:hAnsi="Times New Roman"/>
                <w:i w:val="0"/>
                <w:sz w:val="24"/>
              </w:rPr>
              <w:t> </w:t>
            </w:r>
          </w:p>
          <w:p w:rsidR="0082194B" w:rsidRPr="0082194B" w:rsidRDefault="0082194B" w:rsidP="0082194B">
            <w:pPr>
              <w:spacing w:line="240" w:lineRule="auto"/>
              <w:ind w:left="360" w:right="0" w:hanging="360"/>
              <w:jc w:val="center"/>
              <w:rPr>
                <w:rFonts w:ascii="Times New Roman" w:hAnsi="Times New Roman"/>
                <w:i w:val="0"/>
                <w:sz w:val="24"/>
              </w:rPr>
            </w:pPr>
            <w:r w:rsidRPr="0082194B">
              <w:rPr>
                <w:rFonts w:ascii="Times New Roman" w:hAnsi="Times New Roman"/>
                <w:i w:val="0"/>
                <w:sz w:val="24"/>
              </w:rPr>
              <w:t> </w:t>
            </w:r>
          </w:p>
          <w:p w:rsidR="0082194B" w:rsidRPr="0082194B" w:rsidRDefault="0082194B" w:rsidP="0082194B">
            <w:pPr>
              <w:spacing w:line="240" w:lineRule="auto"/>
              <w:ind w:left="360" w:right="0" w:hanging="360"/>
              <w:jc w:val="center"/>
              <w:rPr>
                <w:rFonts w:ascii="Times New Roman" w:hAnsi="Times New Roman"/>
                <w:i w:val="0"/>
                <w:sz w:val="24"/>
              </w:rPr>
            </w:pPr>
            <w:r w:rsidRPr="0082194B">
              <w:rPr>
                <w:rFonts w:ascii="Times New Roman" w:hAnsi="Times New Roman"/>
                <w:i w:val="0"/>
                <w:sz w:val="24"/>
              </w:rPr>
              <w:lastRenderedPageBreak/>
              <w:t> 6 м</w:t>
            </w:r>
          </w:p>
          <w:p w:rsidR="0082194B" w:rsidRPr="0082194B" w:rsidRDefault="0082194B" w:rsidP="0082194B">
            <w:pPr>
              <w:spacing w:line="240" w:lineRule="auto"/>
              <w:ind w:left="360" w:right="0" w:hanging="360"/>
              <w:jc w:val="center"/>
              <w:rPr>
                <w:rFonts w:ascii="Times New Roman" w:hAnsi="Times New Roman"/>
                <w:i w:val="0"/>
                <w:sz w:val="24"/>
              </w:rPr>
            </w:pPr>
          </w:p>
          <w:p w:rsidR="0082194B" w:rsidRPr="0082194B" w:rsidRDefault="0082194B" w:rsidP="0082194B">
            <w:pPr>
              <w:spacing w:line="240" w:lineRule="auto"/>
              <w:ind w:left="360" w:right="0" w:hanging="360"/>
              <w:jc w:val="center"/>
              <w:rPr>
                <w:rFonts w:ascii="Times New Roman" w:hAnsi="Times New Roman"/>
                <w:i w:val="0"/>
                <w:sz w:val="24"/>
              </w:rPr>
            </w:pPr>
          </w:p>
          <w:p w:rsidR="0082194B" w:rsidRPr="0082194B" w:rsidRDefault="0082194B" w:rsidP="0082194B">
            <w:pPr>
              <w:spacing w:line="240" w:lineRule="auto"/>
              <w:ind w:left="360" w:right="0" w:hanging="360"/>
              <w:jc w:val="center"/>
              <w:rPr>
                <w:rFonts w:ascii="Times New Roman" w:hAnsi="Times New Roman"/>
                <w:i w:val="0"/>
                <w:sz w:val="24"/>
              </w:rPr>
            </w:pPr>
          </w:p>
          <w:p w:rsidR="0082194B" w:rsidRPr="0082194B" w:rsidRDefault="0082194B" w:rsidP="0082194B">
            <w:pPr>
              <w:spacing w:line="240" w:lineRule="auto"/>
              <w:ind w:left="360" w:right="0" w:hanging="360"/>
              <w:jc w:val="center"/>
              <w:rPr>
                <w:rFonts w:ascii="Times New Roman" w:hAnsi="Times New Roman"/>
                <w:i w:val="0"/>
                <w:sz w:val="24"/>
              </w:rPr>
            </w:pPr>
            <w:r w:rsidRPr="0082194B">
              <w:rPr>
                <w:rFonts w:ascii="Times New Roman" w:hAnsi="Times New Roman"/>
                <w:i w:val="0"/>
                <w:sz w:val="24"/>
              </w:rPr>
              <w:t>10 м</w:t>
            </w:r>
          </w:p>
          <w:p w:rsidR="0082194B" w:rsidRPr="0082194B" w:rsidRDefault="0082194B" w:rsidP="0082194B">
            <w:pPr>
              <w:spacing w:line="240" w:lineRule="auto"/>
              <w:ind w:left="360" w:right="0" w:hanging="360"/>
              <w:jc w:val="center"/>
              <w:rPr>
                <w:rFonts w:ascii="Times New Roman" w:hAnsi="Times New Roman"/>
                <w:i w:val="0"/>
                <w:sz w:val="24"/>
              </w:rPr>
            </w:pPr>
          </w:p>
          <w:p w:rsidR="0082194B" w:rsidRPr="0082194B" w:rsidRDefault="0082194B" w:rsidP="0082194B">
            <w:pPr>
              <w:spacing w:line="240" w:lineRule="auto"/>
              <w:ind w:left="360" w:right="0" w:hanging="360"/>
              <w:jc w:val="center"/>
              <w:rPr>
                <w:rFonts w:ascii="Times New Roman" w:hAnsi="Times New Roman"/>
                <w:i w:val="0"/>
                <w:sz w:val="24"/>
              </w:rPr>
            </w:pPr>
            <w:r w:rsidRPr="0082194B">
              <w:rPr>
                <w:rFonts w:ascii="Times New Roman" w:hAnsi="Times New Roman"/>
                <w:i w:val="0"/>
                <w:sz w:val="24"/>
              </w:rPr>
              <w:t> </w:t>
            </w:r>
          </w:p>
          <w:p w:rsidR="0082194B" w:rsidRPr="0082194B" w:rsidRDefault="0082194B" w:rsidP="0082194B">
            <w:pPr>
              <w:spacing w:line="240" w:lineRule="auto"/>
              <w:ind w:left="360" w:right="0" w:hanging="360"/>
              <w:jc w:val="center"/>
              <w:rPr>
                <w:rFonts w:ascii="Times New Roman" w:hAnsi="Times New Roman"/>
                <w:i w:val="0"/>
                <w:sz w:val="24"/>
              </w:rPr>
            </w:pPr>
          </w:p>
          <w:p w:rsidR="0082194B" w:rsidRPr="0082194B" w:rsidRDefault="0082194B" w:rsidP="0082194B">
            <w:pPr>
              <w:spacing w:line="240" w:lineRule="auto"/>
              <w:ind w:left="360" w:right="0" w:hanging="360"/>
              <w:jc w:val="center"/>
              <w:rPr>
                <w:rFonts w:ascii="Times New Roman" w:hAnsi="Times New Roman"/>
                <w:i w:val="0"/>
                <w:sz w:val="24"/>
              </w:rPr>
            </w:pPr>
          </w:p>
          <w:p w:rsidR="0082194B" w:rsidRPr="0082194B" w:rsidRDefault="0082194B" w:rsidP="0082194B">
            <w:pPr>
              <w:spacing w:line="240" w:lineRule="auto"/>
              <w:ind w:left="360" w:right="0" w:hanging="360"/>
              <w:jc w:val="center"/>
              <w:rPr>
                <w:rFonts w:ascii="Times New Roman" w:hAnsi="Times New Roman"/>
                <w:i w:val="0"/>
                <w:sz w:val="24"/>
              </w:rPr>
            </w:pPr>
            <w:r w:rsidRPr="0082194B">
              <w:rPr>
                <w:rFonts w:ascii="Times New Roman" w:hAnsi="Times New Roman"/>
                <w:i w:val="0"/>
                <w:sz w:val="24"/>
              </w:rPr>
              <w:t>12 м</w:t>
            </w:r>
          </w:p>
          <w:p w:rsidR="0082194B" w:rsidRPr="0082194B" w:rsidRDefault="0082194B" w:rsidP="0082194B">
            <w:pPr>
              <w:spacing w:line="240" w:lineRule="auto"/>
              <w:ind w:left="360" w:right="0" w:hanging="360"/>
              <w:jc w:val="center"/>
              <w:rPr>
                <w:rFonts w:ascii="Times New Roman" w:hAnsi="Times New Roman"/>
                <w:i w:val="0"/>
                <w:sz w:val="24"/>
              </w:rPr>
            </w:pPr>
            <w:r w:rsidRPr="0082194B">
              <w:rPr>
                <w:rFonts w:ascii="Times New Roman" w:hAnsi="Times New Roman"/>
                <w:i w:val="0"/>
                <w:sz w:val="24"/>
              </w:rPr>
              <w:t>25 м</w:t>
            </w:r>
          </w:p>
        </w:tc>
        <w:tc>
          <w:tcPr>
            <w:tcW w:w="3284" w:type="dxa"/>
          </w:tcPr>
          <w:p w:rsidR="0082194B" w:rsidRPr="0082194B" w:rsidRDefault="0082194B" w:rsidP="0082194B">
            <w:pPr>
              <w:spacing w:line="240" w:lineRule="auto"/>
              <w:ind w:left="360" w:right="0" w:hanging="360"/>
              <w:jc w:val="center"/>
              <w:rPr>
                <w:rFonts w:ascii="Times New Roman" w:hAnsi="Times New Roman"/>
                <w:i w:val="0"/>
                <w:sz w:val="24"/>
              </w:rPr>
            </w:pPr>
          </w:p>
          <w:p w:rsidR="0082194B" w:rsidRPr="0082194B" w:rsidRDefault="0082194B" w:rsidP="0082194B">
            <w:pPr>
              <w:spacing w:line="240" w:lineRule="auto"/>
              <w:ind w:left="360" w:right="0" w:hanging="360"/>
              <w:jc w:val="center"/>
              <w:rPr>
                <w:rFonts w:ascii="Times New Roman" w:hAnsi="Times New Roman"/>
                <w:i w:val="0"/>
                <w:sz w:val="24"/>
              </w:rPr>
            </w:pPr>
            <w:r w:rsidRPr="0082194B">
              <w:rPr>
                <w:rFonts w:ascii="Times New Roman" w:hAnsi="Times New Roman"/>
                <w:i w:val="0"/>
                <w:sz w:val="24"/>
              </w:rPr>
              <w:t>СП 42.13330.2011</w:t>
            </w:r>
          </w:p>
          <w:p w:rsidR="0082194B" w:rsidRPr="0082194B" w:rsidRDefault="0082194B" w:rsidP="0082194B">
            <w:pPr>
              <w:spacing w:line="240" w:lineRule="auto"/>
              <w:ind w:left="360" w:right="0" w:hanging="360"/>
              <w:jc w:val="center"/>
              <w:rPr>
                <w:rFonts w:ascii="Times New Roman" w:hAnsi="Times New Roman"/>
                <w:i w:val="0"/>
                <w:sz w:val="24"/>
              </w:rPr>
            </w:pPr>
          </w:p>
          <w:p w:rsidR="0082194B" w:rsidRPr="0082194B" w:rsidRDefault="0082194B" w:rsidP="0082194B">
            <w:pPr>
              <w:spacing w:line="240" w:lineRule="auto"/>
              <w:ind w:left="360" w:right="0" w:hanging="360"/>
              <w:jc w:val="center"/>
              <w:rPr>
                <w:rFonts w:ascii="Times New Roman" w:hAnsi="Times New Roman"/>
                <w:i w:val="0"/>
                <w:sz w:val="24"/>
              </w:rPr>
            </w:pPr>
            <w:r w:rsidRPr="0082194B">
              <w:rPr>
                <w:rFonts w:ascii="Times New Roman" w:hAnsi="Times New Roman"/>
                <w:i w:val="0"/>
                <w:sz w:val="24"/>
              </w:rPr>
              <w:lastRenderedPageBreak/>
              <w:t>п.7.1</w:t>
            </w:r>
          </w:p>
          <w:p w:rsidR="0082194B" w:rsidRPr="0082194B" w:rsidRDefault="0082194B" w:rsidP="0082194B">
            <w:pPr>
              <w:spacing w:line="240" w:lineRule="auto"/>
              <w:ind w:left="360" w:right="0" w:hanging="360"/>
              <w:jc w:val="center"/>
              <w:rPr>
                <w:rFonts w:ascii="Times New Roman" w:hAnsi="Times New Roman"/>
                <w:i w:val="0"/>
                <w:sz w:val="24"/>
              </w:rPr>
            </w:pPr>
          </w:p>
          <w:p w:rsidR="0082194B" w:rsidRPr="0082194B" w:rsidRDefault="0082194B" w:rsidP="0082194B">
            <w:pPr>
              <w:spacing w:line="240" w:lineRule="auto"/>
              <w:ind w:left="360" w:right="0" w:hanging="360"/>
              <w:jc w:val="center"/>
              <w:rPr>
                <w:rFonts w:ascii="Times New Roman" w:hAnsi="Times New Roman"/>
                <w:i w:val="0"/>
                <w:sz w:val="24"/>
              </w:rPr>
            </w:pPr>
          </w:p>
          <w:p w:rsidR="0082194B" w:rsidRPr="0082194B" w:rsidRDefault="0082194B" w:rsidP="0082194B">
            <w:pPr>
              <w:spacing w:line="240" w:lineRule="auto"/>
              <w:ind w:left="360" w:right="0" w:hanging="360"/>
              <w:jc w:val="center"/>
              <w:rPr>
                <w:rFonts w:ascii="Times New Roman" w:hAnsi="Times New Roman"/>
                <w:i w:val="0"/>
                <w:sz w:val="24"/>
              </w:rPr>
            </w:pPr>
          </w:p>
          <w:p w:rsidR="0082194B" w:rsidRPr="0082194B" w:rsidRDefault="0082194B" w:rsidP="0082194B">
            <w:pPr>
              <w:spacing w:line="240" w:lineRule="auto"/>
              <w:ind w:left="360" w:right="0" w:hanging="360"/>
              <w:jc w:val="center"/>
              <w:rPr>
                <w:rFonts w:ascii="Times New Roman" w:hAnsi="Times New Roman"/>
                <w:i w:val="0"/>
                <w:sz w:val="24"/>
              </w:rPr>
            </w:pPr>
            <w:r w:rsidRPr="0082194B">
              <w:rPr>
                <w:rFonts w:ascii="Times New Roman" w:hAnsi="Times New Roman"/>
                <w:i w:val="0"/>
                <w:sz w:val="24"/>
              </w:rPr>
              <w:t>п. 7.3</w:t>
            </w:r>
          </w:p>
          <w:p w:rsidR="0082194B" w:rsidRPr="0082194B" w:rsidRDefault="0082194B" w:rsidP="0082194B">
            <w:pPr>
              <w:spacing w:line="240" w:lineRule="auto"/>
              <w:ind w:left="360" w:right="0" w:hanging="360"/>
              <w:jc w:val="center"/>
              <w:rPr>
                <w:rFonts w:ascii="Times New Roman" w:hAnsi="Times New Roman"/>
                <w:i w:val="0"/>
                <w:sz w:val="24"/>
              </w:rPr>
            </w:pPr>
            <w:r w:rsidRPr="0082194B">
              <w:rPr>
                <w:rFonts w:ascii="Times New Roman" w:hAnsi="Times New Roman"/>
                <w:i w:val="0"/>
                <w:sz w:val="24"/>
              </w:rPr>
              <w:t> </w:t>
            </w:r>
          </w:p>
          <w:p w:rsidR="0082194B" w:rsidRPr="0082194B" w:rsidRDefault="0082194B" w:rsidP="0082194B">
            <w:pPr>
              <w:spacing w:line="240" w:lineRule="auto"/>
              <w:ind w:left="360" w:right="0" w:hanging="360"/>
              <w:jc w:val="center"/>
              <w:rPr>
                <w:rFonts w:ascii="Times New Roman" w:hAnsi="Times New Roman"/>
                <w:i w:val="0"/>
                <w:sz w:val="24"/>
              </w:rPr>
            </w:pPr>
          </w:p>
          <w:p w:rsidR="0082194B" w:rsidRPr="0082194B" w:rsidRDefault="0082194B" w:rsidP="0082194B">
            <w:pPr>
              <w:spacing w:line="240" w:lineRule="auto"/>
              <w:ind w:left="360" w:right="0" w:hanging="360"/>
              <w:jc w:val="center"/>
              <w:rPr>
                <w:rFonts w:ascii="Times New Roman" w:hAnsi="Times New Roman"/>
                <w:i w:val="0"/>
                <w:sz w:val="24"/>
              </w:rPr>
            </w:pPr>
          </w:p>
          <w:p w:rsidR="0082194B" w:rsidRPr="0082194B" w:rsidRDefault="0082194B" w:rsidP="0082194B">
            <w:pPr>
              <w:spacing w:line="240" w:lineRule="auto"/>
              <w:ind w:left="360" w:right="0" w:hanging="360"/>
              <w:jc w:val="center"/>
              <w:rPr>
                <w:rFonts w:ascii="Times New Roman" w:hAnsi="Times New Roman"/>
                <w:i w:val="0"/>
                <w:sz w:val="24"/>
              </w:rPr>
            </w:pPr>
          </w:p>
          <w:p w:rsidR="0082194B" w:rsidRPr="0082194B" w:rsidRDefault="0082194B" w:rsidP="0082194B">
            <w:pPr>
              <w:spacing w:line="240" w:lineRule="auto"/>
              <w:ind w:left="360" w:right="0" w:hanging="360"/>
              <w:jc w:val="center"/>
              <w:rPr>
                <w:rFonts w:ascii="Times New Roman" w:hAnsi="Times New Roman"/>
                <w:i w:val="0"/>
                <w:sz w:val="24"/>
              </w:rPr>
            </w:pPr>
            <w:r w:rsidRPr="0082194B">
              <w:rPr>
                <w:rFonts w:ascii="Times New Roman" w:hAnsi="Times New Roman"/>
                <w:i w:val="0"/>
                <w:sz w:val="24"/>
              </w:rPr>
              <w:t>п. 7.1</w:t>
            </w:r>
          </w:p>
          <w:p w:rsidR="0082194B" w:rsidRPr="0082194B" w:rsidRDefault="0082194B" w:rsidP="0082194B">
            <w:pPr>
              <w:spacing w:line="240" w:lineRule="auto"/>
              <w:ind w:left="360" w:right="0" w:hanging="360"/>
              <w:jc w:val="center"/>
              <w:rPr>
                <w:rFonts w:ascii="Times New Roman" w:hAnsi="Times New Roman"/>
                <w:i w:val="0"/>
                <w:sz w:val="24"/>
              </w:rPr>
            </w:pPr>
            <w:r w:rsidRPr="0082194B">
              <w:rPr>
                <w:rFonts w:ascii="Times New Roman" w:hAnsi="Times New Roman"/>
                <w:i w:val="0"/>
                <w:sz w:val="24"/>
              </w:rPr>
              <w:t>п. 7.1</w:t>
            </w:r>
          </w:p>
        </w:tc>
      </w:tr>
      <w:tr w:rsidR="0082194B" w:rsidRPr="0082194B" w:rsidTr="00162925">
        <w:trPr>
          <w:jc w:val="center"/>
        </w:trPr>
        <w:tc>
          <w:tcPr>
            <w:tcW w:w="4219" w:type="dxa"/>
            <w:vAlign w:val="center"/>
          </w:tcPr>
          <w:p w:rsidR="0082194B" w:rsidRPr="0082194B" w:rsidRDefault="0082194B" w:rsidP="0082194B">
            <w:pPr>
              <w:spacing w:line="240" w:lineRule="auto"/>
              <w:ind w:left="0" w:right="0" w:firstLine="0"/>
              <w:jc w:val="left"/>
              <w:rPr>
                <w:rFonts w:ascii="Times New Roman" w:hAnsi="Times New Roman"/>
                <w:i w:val="0"/>
                <w:sz w:val="24"/>
              </w:rPr>
            </w:pPr>
            <w:r w:rsidRPr="0082194B">
              <w:rPr>
                <w:rFonts w:ascii="Times New Roman" w:hAnsi="Times New Roman"/>
                <w:i w:val="0"/>
                <w:sz w:val="24"/>
              </w:rPr>
              <w:t>2. Минимальное расстояние от границ застройки городских и сельских поселений с одно-, двухэтажной</w:t>
            </w:r>
          </w:p>
          <w:p w:rsidR="0082194B" w:rsidRPr="0082194B" w:rsidRDefault="0082194B" w:rsidP="0082194B">
            <w:pPr>
              <w:spacing w:line="240" w:lineRule="auto"/>
              <w:ind w:left="0" w:right="0" w:firstLine="0"/>
              <w:rPr>
                <w:rFonts w:ascii="Times New Roman" w:hAnsi="Times New Roman"/>
                <w:i w:val="0"/>
                <w:sz w:val="24"/>
              </w:rPr>
            </w:pPr>
            <w:r w:rsidRPr="0082194B">
              <w:rPr>
                <w:rFonts w:ascii="Times New Roman" w:hAnsi="Times New Roman"/>
                <w:i w:val="0"/>
                <w:sz w:val="24"/>
              </w:rPr>
              <w:t>индивидуальной застройкой, а также от домов и хозяйственных построек на</w:t>
            </w:r>
          </w:p>
          <w:p w:rsidR="0082194B" w:rsidRPr="0082194B" w:rsidRDefault="0082194B" w:rsidP="0082194B">
            <w:pPr>
              <w:spacing w:line="240" w:lineRule="auto"/>
              <w:ind w:left="0" w:right="0" w:firstLine="0"/>
              <w:rPr>
                <w:rFonts w:ascii="Times New Roman" w:hAnsi="Times New Roman"/>
                <w:i w:val="0"/>
                <w:sz w:val="24"/>
              </w:rPr>
            </w:pPr>
            <w:r w:rsidRPr="0082194B">
              <w:rPr>
                <w:rFonts w:ascii="Times New Roman" w:hAnsi="Times New Roman"/>
                <w:i w:val="0"/>
                <w:sz w:val="24"/>
              </w:rPr>
              <w:t xml:space="preserve">территории садовых, дачных и приусадебных земельных участков до лесных насаждений в лесничествах (лесопарках) </w:t>
            </w:r>
          </w:p>
        </w:tc>
        <w:tc>
          <w:tcPr>
            <w:tcW w:w="2169" w:type="dxa"/>
            <w:vAlign w:val="center"/>
          </w:tcPr>
          <w:p w:rsidR="0082194B" w:rsidRPr="0082194B" w:rsidRDefault="0082194B" w:rsidP="0082194B">
            <w:pPr>
              <w:spacing w:line="240" w:lineRule="auto"/>
              <w:ind w:left="0" w:right="0" w:firstLine="0"/>
              <w:jc w:val="center"/>
              <w:rPr>
                <w:rFonts w:ascii="Times New Roman" w:hAnsi="Times New Roman"/>
                <w:i w:val="0"/>
                <w:sz w:val="24"/>
              </w:rPr>
            </w:pPr>
            <w:r w:rsidRPr="0082194B">
              <w:rPr>
                <w:rFonts w:ascii="Times New Roman" w:hAnsi="Times New Roman"/>
                <w:i w:val="0"/>
                <w:sz w:val="24"/>
              </w:rPr>
              <w:t>Не менее 30 м</w:t>
            </w:r>
          </w:p>
        </w:tc>
        <w:tc>
          <w:tcPr>
            <w:tcW w:w="3284" w:type="dxa"/>
            <w:vAlign w:val="center"/>
          </w:tcPr>
          <w:p w:rsidR="0082194B" w:rsidRPr="0082194B" w:rsidRDefault="0082194B" w:rsidP="0082194B">
            <w:pPr>
              <w:spacing w:line="240" w:lineRule="auto"/>
              <w:ind w:left="0" w:right="0" w:firstLine="0"/>
              <w:jc w:val="center"/>
              <w:rPr>
                <w:rFonts w:ascii="Times New Roman" w:hAnsi="Times New Roman"/>
                <w:i w:val="0"/>
                <w:sz w:val="24"/>
              </w:rPr>
            </w:pPr>
            <w:r w:rsidRPr="0082194B">
              <w:rPr>
                <w:rFonts w:ascii="Times New Roman" w:hAnsi="Times New Roman"/>
                <w:i w:val="0"/>
                <w:sz w:val="24"/>
              </w:rPr>
              <w:t>СП 4.13130.2013</w:t>
            </w:r>
          </w:p>
        </w:tc>
      </w:tr>
    </w:tbl>
    <w:p w:rsidR="0082194B" w:rsidRPr="0082194B" w:rsidRDefault="0082194B" w:rsidP="0082194B">
      <w:pPr>
        <w:autoSpaceDE w:val="0"/>
        <w:autoSpaceDN w:val="0"/>
        <w:adjustRightInd w:val="0"/>
        <w:spacing w:line="240" w:lineRule="auto"/>
        <w:ind w:left="0" w:right="0" w:firstLine="567"/>
        <w:jc w:val="both"/>
        <w:rPr>
          <w:rFonts w:ascii="Times New Roman" w:hAnsi="Times New Roman"/>
          <w:b/>
          <w:i w:val="0"/>
          <w:sz w:val="24"/>
        </w:rPr>
      </w:pP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Примечания:</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1. Размеры земельных участков, сформированных до утверждения настоящих правил, не регламентируются.</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2. Для одноквартирных, двухквартирных жилых домов с приусадебными участками новое строительство, реконструкцию вести в соответствии с утвержденным проектом планировки и межевания территории.</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3. Не допускается размещение хозяйственных построек со стороны улиц, за исключением гаражей.</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4. Подходы и подъезды к домам выполнять в твердом покрытии с водопропускными трубами.</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5. Ограждение земельных участков со стороны улиц должно быть единообразным как минимум на протяжении одного квартала.</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6. Отделка фасадов жилых домов высококачественными строительными материалами.</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7. Размещение постоянных или временных гаражей с несколькими стояночными местами, стоянок, объектов капитального строительства, предназначенных для оказания ветеринарных услуг, временного содержания или разведения животных, не являющихся сельскохозяйственными, под надзором человека, а также объектов инженерной инфраструктуры следует определять в соответствии с требованиями СанПиН 2.2.1/2.1.1.1200-03.</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8. В жилых зонах на придомовых территориях проектируются специальные площадки для размещения мусоросборников для бытовых отходов с удобными подъездами для транспорта. Площадка должна быть открытой, с водонепроницаемым покрытием и отделяться от площадок для отдыха и занятий спортом.</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 xml:space="preserve">Площадки для установки контейнеров должны быть удалены от жилых домов, детских учреждений, спортивных площадок и от мест отдыха населения на расстояние не менее </w:t>
      </w:r>
      <w:smartTag w:uri="urn:schemas-microsoft-com:office:smarttags" w:element="metricconverter">
        <w:smartTagPr>
          <w:attr w:name="ProductID" w:val="10 м"/>
        </w:smartTagPr>
        <w:r w:rsidRPr="0082194B">
          <w:rPr>
            <w:rFonts w:ascii="Times New Roman" w:hAnsi="Times New Roman"/>
            <w:i w:val="0"/>
            <w:sz w:val="24"/>
          </w:rPr>
          <w:t>10 м</w:t>
        </w:r>
      </w:smartTag>
      <w:r w:rsidRPr="0082194B">
        <w:rPr>
          <w:rFonts w:ascii="Times New Roman" w:hAnsi="Times New Roman"/>
          <w:i w:val="0"/>
          <w:sz w:val="24"/>
        </w:rPr>
        <w:t xml:space="preserve">, но не более </w:t>
      </w:r>
      <w:smartTag w:uri="urn:schemas-microsoft-com:office:smarttags" w:element="metricconverter">
        <w:smartTagPr>
          <w:attr w:name="ProductID" w:val="100 м"/>
        </w:smartTagPr>
        <w:r w:rsidRPr="0082194B">
          <w:rPr>
            <w:rFonts w:ascii="Times New Roman" w:hAnsi="Times New Roman"/>
            <w:i w:val="0"/>
            <w:sz w:val="24"/>
          </w:rPr>
          <w:t>100 м</w:t>
        </w:r>
      </w:smartTag>
      <w:r w:rsidRPr="0082194B">
        <w:rPr>
          <w:rFonts w:ascii="Times New Roman" w:hAnsi="Times New Roman"/>
          <w:i w:val="0"/>
          <w:sz w:val="24"/>
        </w:rPr>
        <w:t>. Размер площадок должен быть рассчитан на установку необходимого числа контейнеров, но не более 8.</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9. Объекты торгового назначения, объекты бытового обслуживания допускаются отдельно стоящие, встроенные и встроенно-пристроенные в первые этажи жилых домой с условием обеспечения входов со стороны красных линий.</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lastRenderedPageBreak/>
        <w:t>10. Объекты хозяйственного назначения, объекты хранения индивидуального автотранспорта, огороды и теплицы допускаются только при одноквартирных, двухквартирных жилых домах с приусадебными участками.</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11. Объекты хозяйственного назначения – отдельно стоящие строения, пристроенные к жилым домам и другим строениям.</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12. Допускается блокировка хозяйственных построек на смежных участках при условии взаимного согласия собственников жилых домов.</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13. Допускается блокировка гаражей на смежных участках при условии взаимного согласия собственников жилых домов.</w:t>
      </w:r>
    </w:p>
    <w:p w:rsidR="0082194B" w:rsidRPr="0082194B" w:rsidRDefault="0082194B" w:rsidP="0082194B">
      <w:pPr>
        <w:autoSpaceDE w:val="0"/>
        <w:autoSpaceDN w:val="0"/>
        <w:adjustRightInd w:val="0"/>
        <w:spacing w:line="240" w:lineRule="auto"/>
        <w:ind w:left="0" w:right="0" w:firstLine="0"/>
        <w:jc w:val="both"/>
        <w:rPr>
          <w:rFonts w:ascii="Times New Roman" w:hAnsi="Times New Roman"/>
          <w:i w:val="0"/>
          <w:sz w:val="24"/>
        </w:rPr>
      </w:pPr>
    </w:p>
    <w:p w:rsidR="0082194B" w:rsidRPr="0082194B" w:rsidRDefault="0082194B" w:rsidP="0082194B">
      <w:pPr>
        <w:keepNext/>
        <w:spacing w:line="240" w:lineRule="auto"/>
        <w:ind w:left="0" w:right="0" w:firstLine="567"/>
        <w:jc w:val="both"/>
        <w:outlineLvl w:val="1"/>
        <w:rPr>
          <w:rFonts w:ascii="Times New Roman" w:hAnsi="Times New Roman"/>
          <w:b/>
          <w:i w:val="0"/>
          <w:sz w:val="24"/>
        </w:rPr>
      </w:pPr>
      <w:bookmarkStart w:id="148" w:name="_Toc427840800"/>
      <w:bookmarkStart w:id="149" w:name="_Toc427840982"/>
      <w:bookmarkStart w:id="150" w:name="_Toc453502954"/>
      <w:bookmarkStart w:id="151" w:name="_Toc464140486"/>
      <w:bookmarkStart w:id="152" w:name="_Toc7043006"/>
      <w:bookmarkStart w:id="153" w:name="_Toc7044339"/>
      <w:r w:rsidRPr="0082194B">
        <w:rPr>
          <w:rFonts w:ascii="Times New Roman" w:hAnsi="Times New Roman"/>
          <w:b/>
          <w:i w:val="0"/>
          <w:sz w:val="24"/>
        </w:rPr>
        <w:t>Статья 18. Градостроительные регламенты. Зоны общественного использования объектов капитального строительства</w:t>
      </w:r>
      <w:bookmarkEnd w:id="148"/>
      <w:bookmarkEnd w:id="149"/>
      <w:r w:rsidRPr="0082194B">
        <w:rPr>
          <w:rFonts w:ascii="Times New Roman" w:hAnsi="Times New Roman"/>
          <w:b/>
          <w:i w:val="0"/>
          <w:sz w:val="24"/>
        </w:rPr>
        <w:t>.</w:t>
      </w:r>
      <w:bookmarkEnd w:id="150"/>
      <w:bookmarkEnd w:id="151"/>
      <w:bookmarkEnd w:id="152"/>
      <w:bookmarkEnd w:id="153"/>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Зона предназначена для размещения объектов капитального строительства в целях обеспечения удовлетворения бытовых, социальных и духовных потребностей человека, а также для размещения объектов капитального строительства в целях извлечения прибыли на основании торговой, банковской и иной предпринимательской деятельности.</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b/>
          <w:i w:val="0"/>
          <w:sz w:val="24"/>
        </w:rPr>
      </w:pPr>
    </w:p>
    <w:p w:rsidR="0082194B" w:rsidRPr="0082194B" w:rsidRDefault="0082194B" w:rsidP="0082194B">
      <w:pPr>
        <w:autoSpaceDE w:val="0"/>
        <w:autoSpaceDN w:val="0"/>
        <w:adjustRightInd w:val="0"/>
        <w:spacing w:line="240" w:lineRule="auto"/>
        <w:ind w:left="0" w:right="0" w:firstLine="567"/>
        <w:jc w:val="both"/>
        <w:rPr>
          <w:rFonts w:ascii="Times New Roman" w:hAnsi="Times New Roman"/>
          <w:b/>
          <w:i w:val="0"/>
          <w:sz w:val="24"/>
        </w:rPr>
      </w:pPr>
      <w:r w:rsidRPr="0082194B">
        <w:rPr>
          <w:rFonts w:ascii="Times New Roman" w:hAnsi="Times New Roman"/>
          <w:b/>
          <w:i w:val="0"/>
          <w:sz w:val="24"/>
        </w:rPr>
        <w:t>О1 - ЗОНА ДЕЛОВОГО, ОБЩЕСТВЕННОГО И КОММЕРЧЕСКОГО НАЗНАЧЕНИЯ</w:t>
      </w:r>
    </w:p>
    <w:p w:rsidR="0082194B" w:rsidRPr="0082194B" w:rsidRDefault="0082194B" w:rsidP="0082194B">
      <w:pPr>
        <w:spacing w:line="240" w:lineRule="auto"/>
        <w:ind w:left="0" w:firstLine="0"/>
        <w:jc w:val="right"/>
        <w:rPr>
          <w:rFonts w:ascii="Times New Roman" w:hAnsi="Times New Roman"/>
          <w:i w:val="0"/>
          <w:sz w:val="20"/>
          <w:szCs w:val="20"/>
        </w:rPr>
      </w:pPr>
      <w:r w:rsidRPr="0082194B">
        <w:rPr>
          <w:rFonts w:ascii="Times New Roman" w:hAnsi="Times New Roman"/>
          <w:i w:val="0"/>
          <w:sz w:val="20"/>
          <w:szCs w:val="20"/>
        </w:rPr>
        <w:t>Таблица 7</w:t>
      </w:r>
    </w:p>
    <w:p w:rsidR="0082194B" w:rsidRPr="0082194B" w:rsidRDefault="0082194B" w:rsidP="0082194B">
      <w:pPr>
        <w:suppressAutoHyphens/>
        <w:overflowPunct w:val="0"/>
        <w:autoSpaceDE w:val="0"/>
        <w:spacing w:line="240" w:lineRule="auto"/>
        <w:ind w:left="0" w:right="0" w:firstLine="0"/>
        <w:jc w:val="center"/>
        <w:textAlignment w:val="baseline"/>
        <w:rPr>
          <w:rFonts w:ascii="Times New Roman" w:hAnsi="Times New Roman"/>
          <w:i w:val="0"/>
          <w:sz w:val="24"/>
          <w:szCs w:val="20"/>
          <w:lang w:eastAsia="ar-SA"/>
        </w:rPr>
      </w:pPr>
      <w:r w:rsidRPr="0082194B">
        <w:rPr>
          <w:rFonts w:ascii="Times New Roman" w:hAnsi="Times New Roman"/>
          <w:i w:val="0"/>
          <w:sz w:val="24"/>
          <w:szCs w:val="20"/>
          <w:lang w:eastAsia="ar-SA"/>
        </w:rPr>
        <w:t xml:space="preserve">Виды разрешенного использования земельных участков и </w:t>
      </w:r>
    </w:p>
    <w:p w:rsidR="0082194B" w:rsidRPr="0082194B" w:rsidRDefault="0082194B" w:rsidP="0082194B">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82194B">
        <w:rPr>
          <w:rFonts w:ascii="Times New Roman" w:hAnsi="Times New Roman"/>
          <w:i w:val="0"/>
          <w:sz w:val="24"/>
          <w:szCs w:val="20"/>
          <w:lang w:eastAsia="ar-SA"/>
        </w:rPr>
        <w:t>объектов капитального строительства</w:t>
      </w:r>
    </w:p>
    <w:tbl>
      <w:tblPr>
        <w:tblStyle w:val="af8"/>
        <w:tblW w:w="9889" w:type="dxa"/>
        <w:tblLayout w:type="fixed"/>
        <w:tblLook w:val="04A0" w:firstRow="1" w:lastRow="0" w:firstColumn="1" w:lastColumn="0" w:noHBand="0" w:noVBand="1"/>
      </w:tblPr>
      <w:tblGrid>
        <w:gridCol w:w="3510"/>
        <w:gridCol w:w="5387"/>
        <w:gridCol w:w="992"/>
      </w:tblGrid>
      <w:tr w:rsidR="0082194B" w:rsidRPr="0082194B" w:rsidTr="00162925">
        <w:tc>
          <w:tcPr>
            <w:tcW w:w="3510" w:type="dxa"/>
            <w:tcBorders>
              <w:top w:val="single" w:sz="4" w:space="0" w:color="auto"/>
              <w:left w:val="single" w:sz="4" w:space="0" w:color="auto"/>
              <w:bottom w:val="single" w:sz="4" w:space="0" w:color="auto"/>
              <w:right w:val="single" w:sz="4" w:space="0" w:color="auto"/>
            </w:tcBorders>
            <w:hideMark/>
          </w:tcPr>
          <w:p w:rsidR="0082194B" w:rsidRPr="0082194B" w:rsidRDefault="0082194B" w:rsidP="0082194B">
            <w:pPr>
              <w:tabs>
                <w:tab w:val="left" w:pos="1620"/>
              </w:tabs>
              <w:spacing w:line="240" w:lineRule="auto"/>
              <w:ind w:left="0" w:right="-1" w:firstLine="0"/>
              <w:jc w:val="center"/>
              <w:rPr>
                <w:rFonts w:ascii="Times New Roman" w:hAnsi="Times New Roman"/>
                <w:b/>
                <w:i w:val="0"/>
                <w:sz w:val="24"/>
                <w:lang w:eastAsia="en-US"/>
              </w:rPr>
            </w:pPr>
            <w:r w:rsidRPr="0082194B">
              <w:rPr>
                <w:rFonts w:ascii="Times New Roman" w:hAnsi="Times New Roman"/>
                <w:b/>
                <w:i w:val="0"/>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82194B" w:rsidRPr="0082194B" w:rsidRDefault="0082194B" w:rsidP="0082194B">
            <w:pPr>
              <w:tabs>
                <w:tab w:val="left" w:pos="1620"/>
              </w:tabs>
              <w:spacing w:line="240" w:lineRule="auto"/>
              <w:ind w:left="0" w:right="-1" w:firstLine="0"/>
              <w:jc w:val="center"/>
              <w:rPr>
                <w:rFonts w:ascii="Times New Roman" w:hAnsi="Times New Roman"/>
                <w:b/>
                <w:i w:val="0"/>
                <w:sz w:val="24"/>
                <w:lang w:eastAsia="en-US"/>
              </w:rPr>
            </w:pPr>
            <w:r w:rsidRPr="0082194B">
              <w:rPr>
                <w:rFonts w:ascii="Times New Roman" w:hAnsi="Times New Roman"/>
                <w:b/>
                <w:i w:val="0"/>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82194B" w:rsidRPr="0082194B" w:rsidRDefault="0082194B" w:rsidP="0082194B">
            <w:pPr>
              <w:tabs>
                <w:tab w:val="left" w:pos="1620"/>
              </w:tabs>
              <w:spacing w:line="240" w:lineRule="auto"/>
              <w:ind w:left="0" w:right="-1" w:firstLine="0"/>
              <w:jc w:val="center"/>
              <w:rPr>
                <w:rFonts w:ascii="Times New Roman" w:hAnsi="Times New Roman"/>
                <w:b/>
                <w:i w:val="0"/>
                <w:sz w:val="24"/>
                <w:lang w:eastAsia="en-US"/>
              </w:rPr>
            </w:pPr>
            <w:r w:rsidRPr="0082194B">
              <w:rPr>
                <w:rFonts w:ascii="Times New Roman" w:hAnsi="Times New Roman"/>
                <w:b/>
                <w:i w:val="0"/>
                <w:sz w:val="24"/>
              </w:rPr>
              <w:t>Код вида</w:t>
            </w:r>
          </w:p>
        </w:tc>
      </w:tr>
      <w:tr w:rsidR="0082194B" w:rsidRPr="0082194B" w:rsidTr="00162925">
        <w:tc>
          <w:tcPr>
            <w:tcW w:w="9889" w:type="dxa"/>
            <w:gridSpan w:val="3"/>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Основные виды разрешенного использования</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lang w:eastAsia="en-US"/>
              </w:rPr>
            </w:pPr>
            <w:r w:rsidRPr="0082194B">
              <w:rPr>
                <w:rFonts w:ascii="Times New Roman" w:hAnsi="Times New Roman"/>
                <w:i w:val="0"/>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rPr>
              <w:t>3.1</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Социальное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 xml:space="preserve">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w:t>
            </w:r>
            <w:r w:rsidRPr="0082194B">
              <w:rPr>
                <w:rFonts w:ascii="Times New Roman" w:hAnsi="Times New Roman"/>
                <w:i w:val="0"/>
                <w:sz w:val="24"/>
              </w:rPr>
              <w:lastRenderedPageBreak/>
              <w:t>оказания социальной помощи и назначения социальных или пенсионных выплат); размещение объектов капитального строительства для размещения отделений почты и телеграфа; 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lastRenderedPageBreak/>
              <w:t>3.2</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Бытовое обслуживание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lang w:eastAsia="en-US"/>
              </w:rPr>
            </w:pPr>
            <w:r w:rsidRPr="0082194B">
              <w:rPr>
                <w:rFonts w:ascii="Times New Roman" w:hAnsi="Times New Roman"/>
                <w:i w:val="0"/>
                <w:sz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rPr>
              <w:t>3.3</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Здравоохранение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lang w:eastAsia="en-US"/>
              </w:rPr>
            </w:pPr>
            <w:r w:rsidRPr="0082194B">
              <w:rPr>
                <w:rFonts w:ascii="Times New Roman" w:hAnsi="Times New Roman"/>
                <w:i w:val="0"/>
                <w:sz w:val="24"/>
              </w:rPr>
              <w:t>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кодами 3.4.1 - 3.4.2</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rPr>
              <w:t>3.4</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Дошкольное, начальное и среднее общее образование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lang w:eastAsia="en-US"/>
              </w:rPr>
            </w:pPr>
            <w:r w:rsidRPr="0082194B">
              <w:rPr>
                <w:rFonts w:ascii="Times New Roman" w:hAnsi="Times New Roman"/>
                <w:i w:val="0"/>
                <w:sz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rPr>
              <w:t>3.5.1</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Культурное развитие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 театров, филармоний, планетариев; устройство площадок для празднеств и гуляний; размещение зданий и сооружений для размещения цирков, зверинцев, зоопарков, океанариумов</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3.6</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Религиозное использование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 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3.7</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lastRenderedPageBreak/>
              <w:t>Общественное управление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lang w:eastAsia="en-US"/>
              </w:rPr>
            </w:pPr>
            <w:r w:rsidRPr="0082194B">
              <w:rPr>
                <w:rFonts w:ascii="Times New Roman" w:hAnsi="Times New Roman"/>
                <w:i w:val="0"/>
                <w:sz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 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rPr>
              <w:t>3.8</w:t>
            </w:r>
          </w:p>
        </w:tc>
      </w:tr>
      <w:tr w:rsidR="0082194B" w:rsidRPr="0082194B" w:rsidTr="00162925">
        <w:tc>
          <w:tcPr>
            <w:tcW w:w="3510" w:type="dxa"/>
            <w:tcBorders>
              <w:top w:val="single" w:sz="4" w:space="0" w:color="auto"/>
              <w:left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Деловое управление</w:t>
            </w:r>
          </w:p>
        </w:tc>
        <w:tc>
          <w:tcPr>
            <w:tcW w:w="5387" w:type="dxa"/>
            <w:tcBorders>
              <w:top w:val="single" w:sz="4" w:space="0" w:color="auto"/>
              <w:left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992" w:type="dxa"/>
            <w:tcBorders>
              <w:top w:val="single" w:sz="4" w:space="0" w:color="auto"/>
              <w:left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Магазины</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lang w:eastAsia="en-US"/>
              </w:rPr>
            </w:pPr>
            <w:r w:rsidRPr="0082194B">
              <w:rPr>
                <w:rFonts w:ascii="Times New Roman" w:hAnsi="Times New Roman"/>
                <w:i w:val="0"/>
                <w:sz w:val="24"/>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rPr>
              <w:t>4.4</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Банковская и страховая деятельность</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объектов капитального строительства, предназначенных для размещения организаций, оказывающих банковские и страховые</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4.5</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Общественное питание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объектов капитального строительства в целях устройства мест общественного питания за плату (рестораны, кафе, столовые, закусочные, бары)</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4.6</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Гостиничное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4.7</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Развлечения</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 xml:space="preserve">Размещение объектов капитального строительства, предназначенных для размещения: дискотек и танцевальных площадок, ночных клубов, аквапарков, боулинга, аттракционов, ипподромов, игровых автоматов (кроме игрового оборудования, используемого для проведения азартных игр) и игровых площадок; в игорных </w:t>
            </w:r>
            <w:r w:rsidRPr="0082194B">
              <w:rPr>
                <w:rFonts w:ascii="Times New Roman" w:hAnsi="Times New Roman"/>
                <w:i w:val="0"/>
                <w:sz w:val="24"/>
              </w:rPr>
              <w:lastRenderedPageBreak/>
              <w:t>зонах также допускается 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lastRenderedPageBreak/>
              <w:t>4.8</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Спорт</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 размещение спортивных баз и лагерей</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5.1</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Обеспечение внутреннего правопорядка</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8.3</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Водные объекты</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Ледники, снежники, ручьи, реки, озера, болота, территориальные моря и другие поверхностные водные объекты</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11.0*</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12.0**</w:t>
            </w:r>
          </w:p>
        </w:tc>
      </w:tr>
      <w:tr w:rsidR="0082194B" w:rsidRPr="0082194B" w:rsidTr="00162925">
        <w:tc>
          <w:tcPr>
            <w:tcW w:w="9889" w:type="dxa"/>
            <w:gridSpan w:val="3"/>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Условно разрешенные виды использования</w:t>
            </w:r>
          </w:p>
        </w:tc>
      </w:tr>
      <w:tr w:rsidR="0082194B" w:rsidRPr="0082194B" w:rsidTr="00162925">
        <w:tc>
          <w:tcPr>
            <w:tcW w:w="3510" w:type="dxa"/>
            <w:tcBorders>
              <w:top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bookmarkStart w:id="154" w:name="sub_10211"/>
            <w:r w:rsidRPr="0082194B">
              <w:rPr>
                <w:rFonts w:ascii="Times New Roman" w:hAnsi="Times New Roman"/>
                <w:i w:val="0"/>
                <w:sz w:val="24"/>
              </w:rPr>
              <w:t>Малоэтажная многоквартирная жилая застройка</w:t>
            </w:r>
            <w:bookmarkEnd w:id="154"/>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widowControl w:val="0"/>
              <w:autoSpaceDE w:val="0"/>
              <w:autoSpaceDN w:val="0"/>
              <w:adjustRightInd w:val="0"/>
              <w:spacing w:line="240" w:lineRule="auto"/>
              <w:ind w:left="0" w:right="0" w:firstLine="0"/>
              <w:jc w:val="both"/>
              <w:rPr>
                <w:rFonts w:ascii="Times New Roman" w:hAnsi="Times New Roman"/>
                <w:i w:val="0"/>
                <w:sz w:val="24"/>
              </w:rPr>
            </w:pPr>
            <w:r w:rsidRPr="0082194B">
              <w:rPr>
                <w:rFonts w:ascii="Times New Roman" w:hAnsi="Times New Roman"/>
                <w:i w:val="0"/>
                <w:sz w:val="24"/>
              </w:rPr>
              <w:t>Размещение малоэтажного многоквартирного жилого дома, (дом, пригодный для постоянного проживания, высотой до 4 этажей, включая мансардный);</w:t>
            </w:r>
          </w:p>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 xml:space="preserve">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w:t>
            </w:r>
            <w:r w:rsidRPr="0082194B">
              <w:rPr>
                <w:rFonts w:ascii="Times New Roman" w:hAnsi="Times New Roman"/>
                <w:i w:val="0"/>
                <w:sz w:val="24"/>
              </w:rPr>
              <w:lastRenderedPageBreak/>
              <w:t>общей площади помещений дома</w:t>
            </w:r>
          </w:p>
        </w:tc>
        <w:tc>
          <w:tcPr>
            <w:tcW w:w="992" w:type="dxa"/>
            <w:tcBorders>
              <w:top w:val="single" w:sz="4" w:space="0" w:color="auto"/>
              <w:left w:val="single" w:sz="4" w:space="0" w:color="auto"/>
              <w:bottom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lastRenderedPageBreak/>
              <w:t>2.1.1</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Амбулаторное ветеринарное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объекты капитального строительства, предназначенные для оказания ветеринарных услуг без содержания животных</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3.10.1</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Обслуживание автотранспорта</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постоянных или временных гаражей с несколькими стояночными местами, стоянок, автозаправочных станций (бензиновых, газовых); размещение магазинов сопутствующей торговли, зданий для организации общественного питания в качестве придорожного сервиса; размещение автомобильных моек и прачечных для автомобильных принадлежностей, мастерских, предназначенных для ремонта и обслуживания автомобилей</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4.9</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 xml:space="preserve">Объекты придорожного сервиса </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автозаправочных станций (бензиновых, газовых); размещение магазинов сопутствующей торговли, зданий для организации общественного питания в качестве объектов придорожного сервиса; предоставление гостиничных услуг в качестве придорожного сервиса; 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4.9.1</w:t>
            </w:r>
          </w:p>
        </w:tc>
      </w:tr>
      <w:tr w:rsidR="0082194B" w:rsidRPr="0082194B" w:rsidTr="00162925">
        <w:tc>
          <w:tcPr>
            <w:tcW w:w="9889" w:type="dxa"/>
            <w:gridSpan w:val="3"/>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b/>
                <w:i w:val="0"/>
                <w:sz w:val="24"/>
                <w:lang w:eastAsia="en-US"/>
              </w:rPr>
            </w:pPr>
            <w:r w:rsidRPr="0082194B">
              <w:rPr>
                <w:rFonts w:ascii="Times New Roman" w:hAnsi="Times New Roman"/>
                <w:i w:val="0"/>
                <w:sz w:val="24"/>
                <w:lang w:eastAsia="en-US"/>
              </w:rPr>
              <w:t>Вспомогательные виды разрешенного использования</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Объекты гаражного назначения</w:t>
            </w:r>
          </w:p>
          <w:p w:rsidR="0082194B" w:rsidRPr="0082194B" w:rsidRDefault="0082194B" w:rsidP="0082194B">
            <w:pPr>
              <w:tabs>
                <w:tab w:val="left" w:pos="1620"/>
              </w:tabs>
              <w:spacing w:line="240" w:lineRule="auto"/>
              <w:ind w:left="0" w:right="-1" w:firstLine="0"/>
              <w:jc w:val="both"/>
              <w:rPr>
                <w:rFonts w:ascii="Times New Roman" w:hAnsi="Times New Roman"/>
                <w:i w:val="0"/>
                <w:sz w:val="24"/>
              </w:rPr>
            </w:pP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2.7.1</w:t>
            </w:r>
          </w:p>
        </w:tc>
      </w:tr>
    </w:tbl>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p>
    <w:p w:rsidR="0082194B" w:rsidRPr="0082194B" w:rsidRDefault="0082194B" w:rsidP="0082194B">
      <w:pPr>
        <w:autoSpaceDE w:val="0"/>
        <w:autoSpaceDN w:val="0"/>
        <w:adjustRightInd w:val="0"/>
        <w:spacing w:line="240" w:lineRule="auto"/>
        <w:ind w:left="0" w:right="0" w:firstLine="567"/>
        <w:jc w:val="both"/>
        <w:rPr>
          <w:rFonts w:ascii="Times New Roman" w:hAnsi="Times New Roman"/>
          <w:b/>
          <w:i w:val="0"/>
          <w:sz w:val="24"/>
        </w:rPr>
      </w:pPr>
      <w:r w:rsidRPr="0082194B">
        <w:rPr>
          <w:rFonts w:ascii="Times New Roman" w:hAnsi="Times New Roman"/>
          <w:b/>
          <w:i w:val="0"/>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 xml:space="preserve">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менее 5 м. </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2. Предельное количество этажей зданий, строений, сооружений не более 4 этажей.</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82194B" w:rsidRPr="0082194B" w:rsidRDefault="0082194B" w:rsidP="0082194B">
      <w:pPr>
        <w:spacing w:line="240" w:lineRule="auto"/>
        <w:ind w:left="0" w:firstLine="0"/>
        <w:jc w:val="right"/>
        <w:rPr>
          <w:rFonts w:ascii="Times New Roman" w:hAnsi="Times New Roman"/>
          <w:i w:val="0"/>
          <w:sz w:val="20"/>
          <w:szCs w:val="20"/>
        </w:rPr>
      </w:pPr>
      <w:r w:rsidRPr="0082194B">
        <w:rPr>
          <w:rFonts w:ascii="Times New Roman" w:hAnsi="Times New Roman"/>
          <w:i w:val="0"/>
          <w:sz w:val="20"/>
          <w:szCs w:val="20"/>
        </w:rPr>
        <w:t>Таблица 8</w:t>
      </w:r>
    </w:p>
    <w:p w:rsidR="0082194B" w:rsidRPr="0082194B" w:rsidRDefault="0082194B" w:rsidP="0082194B">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82194B">
        <w:rPr>
          <w:rFonts w:ascii="Times New Roman" w:hAnsi="Times New Roman"/>
          <w:i w:val="0"/>
          <w:sz w:val="24"/>
          <w:szCs w:val="20"/>
          <w:lang w:eastAsia="ar-SA"/>
        </w:rPr>
        <w:t xml:space="preserve">Параметры </w:t>
      </w:r>
    </w:p>
    <w:tbl>
      <w:tblPr>
        <w:tblStyle w:val="af8"/>
        <w:tblW w:w="9889" w:type="dxa"/>
        <w:tblLook w:val="04A0" w:firstRow="1" w:lastRow="0" w:firstColumn="1" w:lastColumn="0" w:noHBand="0" w:noVBand="1"/>
      </w:tblPr>
      <w:tblGrid>
        <w:gridCol w:w="2472"/>
        <w:gridCol w:w="2472"/>
        <w:gridCol w:w="2472"/>
        <w:gridCol w:w="2473"/>
      </w:tblGrid>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b/>
                <w:i w:val="0"/>
                <w:sz w:val="24"/>
              </w:rPr>
              <w:t>Код (числовое обозначение) вида разрешенного использования земельного участка</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b/>
                <w:i w:val="0"/>
                <w:sz w:val="24"/>
              </w:rPr>
              <w:t>Минимальная площадь земельных участков, кв. м</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b/>
                <w:i w:val="0"/>
                <w:sz w:val="24"/>
              </w:rPr>
              <w:t xml:space="preserve">Максимальная площадь земельных участков, кв. м </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b/>
                <w:i w:val="0"/>
                <w:sz w:val="24"/>
              </w:rPr>
              <w:t>Максимальный процент застройки в границах земельного участка, %</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3.1</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 xml:space="preserve">не подлежит </w:t>
            </w:r>
            <w:r w:rsidRPr="0082194B">
              <w:rPr>
                <w:rFonts w:ascii="Times New Roman" w:hAnsi="Times New Roman"/>
                <w:i w:val="0"/>
                <w:sz w:val="24"/>
                <w:lang w:eastAsia="en-US"/>
              </w:rPr>
              <w:lastRenderedPageBreak/>
              <w:t>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lastRenderedPageBreak/>
              <w:t xml:space="preserve">не подлежит </w:t>
            </w:r>
            <w:r w:rsidRPr="0082194B">
              <w:rPr>
                <w:rFonts w:ascii="Times New Roman" w:hAnsi="Times New Roman"/>
                <w:i w:val="0"/>
                <w:sz w:val="24"/>
                <w:lang w:eastAsia="en-US"/>
              </w:rPr>
              <w:lastRenderedPageBreak/>
              <w:t>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lastRenderedPageBreak/>
              <w:t xml:space="preserve">не подлежит </w:t>
            </w:r>
            <w:r w:rsidRPr="0082194B">
              <w:rPr>
                <w:rFonts w:ascii="Times New Roman" w:hAnsi="Times New Roman"/>
                <w:i w:val="0"/>
                <w:sz w:val="24"/>
                <w:lang w:eastAsia="en-US"/>
              </w:rPr>
              <w:lastRenderedPageBreak/>
              <w:t>установлению</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3.2</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5000</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60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3.3</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5000</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60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3.4</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5000</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60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3.5.1</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5000</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60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3.6</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5000</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60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3.7</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5000</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60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3.8</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5000</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60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4.4</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5000</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60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4.5</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5000</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60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4.6</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5000</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60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4.7</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5000</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60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4.8</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5000</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60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5.1</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60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8.3</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5000</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60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11.0</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12.0</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2.1.1</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40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3.10.1</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80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4.9</w:t>
            </w:r>
          </w:p>
        </w:tc>
        <w:tc>
          <w:tcPr>
            <w:tcW w:w="2472" w:type="dxa"/>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80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4.9.1</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80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2.7.1</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rPr>
              <w:t>80</w:t>
            </w:r>
          </w:p>
        </w:tc>
      </w:tr>
    </w:tbl>
    <w:p w:rsidR="0082194B" w:rsidRPr="0082194B" w:rsidRDefault="0082194B" w:rsidP="0082194B">
      <w:pPr>
        <w:autoSpaceDE w:val="0"/>
        <w:autoSpaceDN w:val="0"/>
        <w:adjustRightInd w:val="0"/>
        <w:spacing w:line="240" w:lineRule="auto"/>
        <w:ind w:left="0" w:right="0" w:firstLine="567"/>
        <w:jc w:val="center"/>
        <w:rPr>
          <w:rFonts w:ascii="Times New Roman" w:hAnsi="Times New Roman"/>
          <w:i w:val="0"/>
          <w:sz w:val="24"/>
        </w:rPr>
      </w:pPr>
    </w:p>
    <w:p w:rsidR="0082194B" w:rsidRPr="0082194B" w:rsidRDefault="0082194B" w:rsidP="0082194B">
      <w:pPr>
        <w:keepNext/>
        <w:spacing w:line="240" w:lineRule="auto"/>
        <w:ind w:left="0" w:right="0" w:firstLine="567"/>
        <w:jc w:val="both"/>
        <w:outlineLvl w:val="1"/>
        <w:rPr>
          <w:rFonts w:ascii="Times New Roman" w:hAnsi="Times New Roman"/>
          <w:b/>
          <w:i w:val="0"/>
          <w:sz w:val="24"/>
        </w:rPr>
      </w:pPr>
      <w:bookmarkStart w:id="155" w:name="_Toc453502955"/>
      <w:bookmarkStart w:id="156" w:name="_Toc464140487"/>
      <w:bookmarkStart w:id="157" w:name="_Toc7043007"/>
      <w:bookmarkStart w:id="158" w:name="_Toc7044340"/>
      <w:r w:rsidRPr="0082194B">
        <w:rPr>
          <w:rFonts w:ascii="Times New Roman" w:hAnsi="Times New Roman"/>
          <w:b/>
          <w:i w:val="0"/>
          <w:sz w:val="24"/>
        </w:rPr>
        <w:t>Статья 19. Градостроительные регламенты. Зоны производственной деятельности.</w:t>
      </w:r>
      <w:bookmarkEnd w:id="155"/>
      <w:bookmarkEnd w:id="156"/>
      <w:bookmarkEnd w:id="157"/>
      <w:bookmarkEnd w:id="158"/>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lang w:eastAsia="ar-SA"/>
        </w:rPr>
      </w:pPr>
      <w:r w:rsidRPr="0082194B">
        <w:rPr>
          <w:rFonts w:ascii="Times New Roman" w:hAnsi="Times New Roman"/>
          <w:i w:val="0"/>
          <w:sz w:val="24"/>
        </w:rPr>
        <w:t>Зона производственной деятельности предназначена для размещения объектов капитального строительства в целях добычи недр, их переработки, изготовления вещей промышленным способом; объектов коммунального назначения с технологическими процессами, являющимися источниками выделения производственных вредностей в окружающую среду;</w:t>
      </w:r>
      <w:r w:rsidRPr="0082194B">
        <w:rPr>
          <w:rFonts w:ascii="Times New Roman" w:hAnsi="Times New Roman"/>
          <w:i w:val="0"/>
          <w:sz w:val="24"/>
          <w:lang w:eastAsia="ar-SA"/>
        </w:rPr>
        <w:t xml:space="preserve"> объектов инженерной и транспортной структур, а также для </w:t>
      </w:r>
      <w:r w:rsidRPr="0082194B">
        <w:rPr>
          <w:rFonts w:ascii="Times New Roman" w:hAnsi="Times New Roman"/>
          <w:i w:val="0"/>
          <w:sz w:val="24"/>
          <w:lang w:eastAsia="ar-SA"/>
        </w:rPr>
        <w:lastRenderedPageBreak/>
        <w:t>установления санитарно-защитных зон таких объектов. Благоустройство территории производственной и санитарно-защитной зон осуществляется за счет собственников производственных объектов*.</w:t>
      </w:r>
    </w:p>
    <w:p w:rsidR="0082194B" w:rsidRPr="0082194B" w:rsidRDefault="0082194B" w:rsidP="0082194B">
      <w:pPr>
        <w:autoSpaceDE w:val="0"/>
        <w:autoSpaceDN w:val="0"/>
        <w:adjustRightInd w:val="0"/>
        <w:spacing w:line="240" w:lineRule="auto"/>
        <w:ind w:left="0" w:right="0" w:firstLine="0"/>
        <w:jc w:val="both"/>
        <w:rPr>
          <w:rFonts w:ascii="Times New Roman" w:hAnsi="Times New Roman"/>
          <w:i w:val="0"/>
          <w:sz w:val="24"/>
        </w:rPr>
      </w:pPr>
    </w:p>
    <w:p w:rsidR="0082194B" w:rsidRPr="0082194B" w:rsidRDefault="0082194B" w:rsidP="0082194B">
      <w:pPr>
        <w:suppressAutoHyphens/>
        <w:spacing w:line="240" w:lineRule="auto"/>
        <w:ind w:left="0" w:right="0" w:firstLine="567"/>
        <w:jc w:val="both"/>
        <w:rPr>
          <w:rFonts w:ascii="Times New Roman" w:hAnsi="Times New Roman"/>
          <w:b/>
          <w:i w:val="0"/>
          <w:sz w:val="24"/>
        </w:rPr>
      </w:pPr>
      <w:r w:rsidRPr="0082194B">
        <w:rPr>
          <w:rFonts w:ascii="Times New Roman" w:hAnsi="Times New Roman"/>
          <w:b/>
          <w:i w:val="0"/>
          <w:sz w:val="24"/>
        </w:rPr>
        <w:t>П1 - ПРОИЗВОДСТВЕННАЯ ЗОНА</w:t>
      </w:r>
    </w:p>
    <w:p w:rsidR="0082194B" w:rsidRPr="0082194B" w:rsidRDefault="0082194B" w:rsidP="0082194B">
      <w:pPr>
        <w:spacing w:line="240" w:lineRule="auto"/>
        <w:ind w:left="0" w:firstLine="0"/>
        <w:jc w:val="right"/>
        <w:rPr>
          <w:rFonts w:ascii="Times New Roman" w:hAnsi="Times New Roman"/>
          <w:i w:val="0"/>
          <w:sz w:val="20"/>
          <w:szCs w:val="20"/>
        </w:rPr>
      </w:pPr>
      <w:r w:rsidRPr="0082194B">
        <w:rPr>
          <w:rFonts w:ascii="Times New Roman" w:hAnsi="Times New Roman"/>
          <w:i w:val="0"/>
          <w:sz w:val="20"/>
          <w:szCs w:val="20"/>
        </w:rPr>
        <w:t>Таблица 9</w:t>
      </w:r>
    </w:p>
    <w:p w:rsidR="0082194B" w:rsidRPr="0082194B" w:rsidRDefault="0082194B" w:rsidP="0082194B">
      <w:pPr>
        <w:suppressAutoHyphens/>
        <w:overflowPunct w:val="0"/>
        <w:autoSpaceDE w:val="0"/>
        <w:spacing w:line="240" w:lineRule="auto"/>
        <w:ind w:left="0" w:right="0" w:firstLine="0"/>
        <w:jc w:val="center"/>
        <w:textAlignment w:val="baseline"/>
        <w:rPr>
          <w:rFonts w:ascii="Times New Roman" w:hAnsi="Times New Roman"/>
          <w:i w:val="0"/>
          <w:sz w:val="24"/>
          <w:szCs w:val="20"/>
          <w:lang w:eastAsia="ar-SA"/>
        </w:rPr>
      </w:pPr>
      <w:r w:rsidRPr="0082194B">
        <w:rPr>
          <w:rFonts w:ascii="Times New Roman" w:hAnsi="Times New Roman"/>
          <w:i w:val="0"/>
          <w:sz w:val="24"/>
          <w:szCs w:val="20"/>
          <w:lang w:eastAsia="ar-SA"/>
        </w:rPr>
        <w:t xml:space="preserve">Виды разрешенного использования земельных участков и </w:t>
      </w:r>
    </w:p>
    <w:p w:rsidR="0082194B" w:rsidRPr="0082194B" w:rsidRDefault="0082194B" w:rsidP="0082194B">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82194B">
        <w:rPr>
          <w:rFonts w:ascii="Times New Roman" w:hAnsi="Times New Roman"/>
          <w:i w:val="0"/>
          <w:sz w:val="24"/>
          <w:szCs w:val="20"/>
          <w:lang w:eastAsia="ar-SA"/>
        </w:rPr>
        <w:t>объектов капитального строительства</w:t>
      </w:r>
    </w:p>
    <w:tbl>
      <w:tblPr>
        <w:tblStyle w:val="af8"/>
        <w:tblW w:w="9889" w:type="dxa"/>
        <w:tblLayout w:type="fixed"/>
        <w:tblLook w:val="04A0" w:firstRow="1" w:lastRow="0" w:firstColumn="1" w:lastColumn="0" w:noHBand="0" w:noVBand="1"/>
      </w:tblPr>
      <w:tblGrid>
        <w:gridCol w:w="3510"/>
        <w:gridCol w:w="5387"/>
        <w:gridCol w:w="992"/>
      </w:tblGrid>
      <w:tr w:rsidR="0082194B" w:rsidRPr="0082194B" w:rsidTr="00162925">
        <w:tc>
          <w:tcPr>
            <w:tcW w:w="3510" w:type="dxa"/>
            <w:tcBorders>
              <w:top w:val="single" w:sz="4" w:space="0" w:color="auto"/>
              <w:left w:val="single" w:sz="4" w:space="0" w:color="auto"/>
              <w:bottom w:val="single" w:sz="4" w:space="0" w:color="auto"/>
              <w:right w:val="single" w:sz="4" w:space="0" w:color="auto"/>
            </w:tcBorders>
            <w:hideMark/>
          </w:tcPr>
          <w:p w:rsidR="0082194B" w:rsidRPr="0082194B" w:rsidRDefault="0082194B" w:rsidP="0082194B">
            <w:pPr>
              <w:tabs>
                <w:tab w:val="left" w:pos="1620"/>
              </w:tabs>
              <w:spacing w:line="240" w:lineRule="auto"/>
              <w:ind w:left="0" w:right="-1" w:firstLine="0"/>
              <w:jc w:val="center"/>
              <w:rPr>
                <w:rFonts w:ascii="Times New Roman" w:hAnsi="Times New Roman"/>
                <w:b/>
                <w:i w:val="0"/>
                <w:sz w:val="24"/>
                <w:lang w:eastAsia="en-US"/>
              </w:rPr>
            </w:pPr>
            <w:r w:rsidRPr="0082194B">
              <w:rPr>
                <w:rFonts w:ascii="Times New Roman" w:hAnsi="Times New Roman"/>
                <w:b/>
                <w:i w:val="0"/>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82194B" w:rsidRPr="0082194B" w:rsidRDefault="0082194B" w:rsidP="0082194B">
            <w:pPr>
              <w:tabs>
                <w:tab w:val="left" w:pos="1620"/>
              </w:tabs>
              <w:spacing w:line="240" w:lineRule="auto"/>
              <w:ind w:left="0" w:right="-1" w:firstLine="0"/>
              <w:jc w:val="center"/>
              <w:rPr>
                <w:rFonts w:ascii="Times New Roman" w:hAnsi="Times New Roman"/>
                <w:b/>
                <w:i w:val="0"/>
                <w:sz w:val="24"/>
                <w:lang w:eastAsia="en-US"/>
              </w:rPr>
            </w:pPr>
            <w:r w:rsidRPr="0082194B">
              <w:rPr>
                <w:rFonts w:ascii="Times New Roman" w:hAnsi="Times New Roman"/>
                <w:b/>
                <w:i w:val="0"/>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82194B" w:rsidRPr="0082194B" w:rsidRDefault="0082194B" w:rsidP="0082194B">
            <w:pPr>
              <w:tabs>
                <w:tab w:val="left" w:pos="1620"/>
              </w:tabs>
              <w:spacing w:line="240" w:lineRule="auto"/>
              <w:ind w:left="0" w:right="-1" w:firstLine="0"/>
              <w:jc w:val="center"/>
              <w:rPr>
                <w:rFonts w:ascii="Times New Roman" w:hAnsi="Times New Roman"/>
                <w:b/>
                <w:i w:val="0"/>
                <w:sz w:val="24"/>
                <w:lang w:eastAsia="en-US"/>
              </w:rPr>
            </w:pPr>
            <w:r w:rsidRPr="0082194B">
              <w:rPr>
                <w:rFonts w:ascii="Times New Roman" w:hAnsi="Times New Roman"/>
                <w:b/>
                <w:i w:val="0"/>
                <w:sz w:val="24"/>
              </w:rPr>
              <w:t xml:space="preserve">Код вида </w:t>
            </w:r>
          </w:p>
        </w:tc>
      </w:tr>
      <w:tr w:rsidR="0082194B" w:rsidRPr="0082194B" w:rsidTr="00162925">
        <w:tc>
          <w:tcPr>
            <w:tcW w:w="9889" w:type="dxa"/>
            <w:gridSpan w:val="3"/>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Основные виды разрешенного использования</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3.1</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Обслуживание автотранспорта</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4.9</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eastAsia="Calibri" w:hAnsi="Times New Roman"/>
                <w:i w:val="0"/>
                <w:sz w:val="24"/>
              </w:rPr>
              <w:t>Объекты придорожного сервиса</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eastAsia="Calibri" w:hAnsi="Times New Roman"/>
                <w:i w:val="0"/>
                <w:sz w:val="24"/>
              </w:rPr>
              <w:t>Размещение автозаправочных станций (бензиновых, газовых); размещение магазинов сопутствующей торговли, зданий для организации общественного питания в качестве объектов придорожного сервиса; предоставление гостиничных услуг в качестве придорожного сервиса; 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eastAsia="Calibri" w:hAnsi="Times New Roman"/>
                <w:i w:val="0"/>
                <w:sz w:val="24"/>
              </w:rPr>
              <w:t>4.9.1</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Недропользование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 xml:space="preserve">Осуществление геологических изысканий; добыча недр открытым (карьеры, отвалы) и закрытым (шахты, скважины) способами; размещение объектов капитального строительства, в том числе подземных, в целях добычи недр; размещение объектов капитального строительства, необходимых для подготовки сырья к транспортировке и (или) промышленной переработке; размещение объектов капитального </w:t>
            </w:r>
            <w:r w:rsidRPr="0082194B">
              <w:rPr>
                <w:rFonts w:ascii="Times New Roman" w:hAnsi="Times New Roman"/>
                <w:i w:val="0"/>
                <w:sz w:val="24"/>
              </w:rPr>
              <w:lastRenderedPageBreak/>
              <w:t>строительства, предназначенных для проживания в них сотрудников, осуществляющих обслуживание зданий и сооружений, необходимых для целей недропользования, если добыча недр происходит на межселенной территории</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lastRenderedPageBreak/>
              <w:t>6.1</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Пищевая промышленность</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6.4</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Строительная промышленность</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6.6</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Энергетика</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 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6.7</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Связь</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6.8</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Склады</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6.9</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Трубопроводный транспорт</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 xml:space="preserve">Размещение нефтепроводов, водопроводов, газопроводов и иных трубопроводов, а также иных зданий и сооружений, необходимых для </w:t>
            </w:r>
            <w:r w:rsidRPr="0082194B">
              <w:rPr>
                <w:rFonts w:ascii="Times New Roman" w:hAnsi="Times New Roman"/>
                <w:i w:val="0"/>
                <w:sz w:val="24"/>
              </w:rPr>
              <w:lastRenderedPageBreak/>
              <w:t>эксплуатации названных трубопроводов</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lastRenderedPageBreak/>
              <w:t>7.5</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12.0*</w:t>
            </w:r>
          </w:p>
        </w:tc>
      </w:tr>
      <w:tr w:rsidR="0082194B" w:rsidRPr="0082194B" w:rsidTr="00162925">
        <w:tc>
          <w:tcPr>
            <w:tcW w:w="9889" w:type="dxa"/>
            <w:gridSpan w:val="3"/>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Условно разрешенные виды использования</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 xml:space="preserve">Деловое управление </w:t>
            </w:r>
          </w:p>
          <w:p w:rsidR="0082194B" w:rsidRPr="0082194B" w:rsidRDefault="0082194B" w:rsidP="0082194B">
            <w:pPr>
              <w:tabs>
                <w:tab w:val="left" w:pos="1620"/>
              </w:tabs>
              <w:spacing w:line="240" w:lineRule="auto"/>
              <w:ind w:left="0" w:right="-1" w:firstLine="0"/>
              <w:jc w:val="both"/>
              <w:rPr>
                <w:rFonts w:ascii="Times New Roman" w:hAnsi="Times New Roman"/>
                <w:i w:val="0"/>
                <w:sz w:val="24"/>
              </w:rPr>
            </w:pP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4.1</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Бытовое обслуживание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3.3</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Ветеринарное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объектов капитального строительства, предназначенных для оказания ветеринарных услуг, временного содержания или разведения животных, не являющихся сельскохозяйственными, под надзором человека</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3.10</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widowControl w:val="0"/>
              <w:autoSpaceDE w:val="0"/>
              <w:autoSpaceDN w:val="0"/>
              <w:adjustRightInd w:val="0"/>
              <w:spacing w:line="240" w:lineRule="auto"/>
              <w:ind w:left="0" w:right="0" w:firstLine="0"/>
              <w:jc w:val="both"/>
              <w:rPr>
                <w:rFonts w:ascii="Times New Roman" w:hAnsi="Times New Roman"/>
                <w:i w:val="0"/>
                <w:sz w:val="24"/>
              </w:rPr>
            </w:pPr>
            <w:r w:rsidRPr="0082194B">
              <w:rPr>
                <w:rFonts w:ascii="Times New Roman" w:hAnsi="Times New Roman"/>
                <w:i w:val="0"/>
                <w:sz w:val="24"/>
              </w:rPr>
              <w:t>Магазины</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widowControl w:val="0"/>
              <w:autoSpaceDE w:val="0"/>
              <w:autoSpaceDN w:val="0"/>
              <w:adjustRightInd w:val="0"/>
              <w:spacing w:line="240" w:lineRule="auto"/>
              <w:ind w:left="0" w:right="0" w:firstLine="0"/>
              <w:jc w:val="both"/>
              <w:rPr>
                <w:rFonts w:ascii="Times New Roman" w:hAnsi="Times New Roman"/>
                <w:i w:val="0"/>
                <w:sz w:val="24"/>
              </w:rPr>
            </w:pPr>
            <w:r w:rsidRPr="0082194B">
              <w:rPr>
                <w:rFonts w:ascii="Times New Roman" w:hAnsi="Times New Roman"/>
                <w:i w:val="0"/>
                <w:sz w:val="24"/>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widowControl w:val="0"/>
              <w:autoSpaceDE w:val="0"/>
              <w:autoSpaceDN w:val="0"/>
              <w:adjustRightInd w:val="0"/>
              <w:spacing w:line="240" w:lineRule="auto"/>
              <w:ind w:left="0" w:right="0" w:firstLine="0"/>
              <w:jc w:val="center"/>
              <w:rPr>
                <w:rFonts w:ascii="Times New Roman" w:hAnsi="Times New Roman"/>
                <w:i w:val="0"/>
                <w:sz w:val="24"/>
              </w:rPr>
            </w:pPr>
            <w:r w:rsidRPr="0082194B">
              <w:rPr>
                <w:rFonts w:ascii="Times New Roman" w:hAnsi="Times New Roman"/>
                <w:i w:val="0"/>
                <w:sz w:val="24"/>
              </w:rPr>
              <w:t>4.4</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Общественное питание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4.6</w:t>
            </w:r>
          </w:p>
          <w:p w:rsidR="0082194B" w:rsidRPr="0082194B" w:rsidRDefault="0082194B" w:rsidP="0082194B">
            <w:pPr>
              <w:tabs>
                <w:tab w:val="left" w:pos="1620"/>
              </w:tabs>
              <w:spacing w:line="240" w:lineRule="auto"/>
              <w:ind w:left="0" w:right="-1" w:firstLine="0"/>
              <w:rPr>
                <w:rFonts w:ascii="Times New Roman" w:hAnsi="Times New Roman"/>
                <w:i w:val="0"/>
                <w:sz w:val="24"/>
              </w:rPr>
            </w:pP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Обеспечение внутреннего правопорядка</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8.3</w:t>
            </w:r>
          </w:p>
        </w:tc>
      </w:tr>
      <w:tr w:rsidR="0082194B" w:rsidRPr="0082194B" w:rsidTr="00162925">
        <w:tc>
          <w:tcPr>
            <w:tcW w:w="9889" w:type="dxa"/>
            <w:gridSpan w:val="3"/>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Вспомогательные виды разрешенного использования</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Автомобильный транспорт</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 xml:space="preserve">Размещение автомобильных дорог вне границ населенного пункта; размещение объектов капитального строительства, необходимых для обеспечения автомобильного движения, посадки </w:t>
            </w:r>
            <w:r w:rsidRPr="0082194B">
              <w:rPr>
                <w:rFonts w:ascii="Times New Roman" w:hAnsi="Times New Roman"/>
                <w:i w:val="0"/>
                <w:sz w:val="24"/>
              </w:rPr>
              <w:lastRenderedPageBreak/>
              <w:t>и высадки пассажиров и их сопутствующего обслуживания, а также объектов, предназначенных для размещения постов органов внутренних дел, ответственных за безопасность дорожного движения; 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lastRenderedPageBreak/>
              <w:t>7.2</w:t>
            </w:r>
          </w:p>
        </w:tc>
      </w:tr>
    </w:tbl>
    <w:p w:rsidR="0082194B" w:rsidRPr="0082194B" w:rsidRDefault="0082194B" w:rsidP="0082194B">
      <w:pPr>
        <w:autoSpaceDE w:val="0"/>
        <w:autoSpaceDN w:val="0"/>
        <w:adjustRightInd w:val="0"/>
        <w:spacing w:line="240" w:lineRule="auto"/>
        <w:ind w:left="0" w:right="0" w:firstLine="567"/>
        <w:jc w:val="both"/>
        <w:rPr>
          <w:rFonts w:ascii="Times New Roman" w:hAnsi="Times New Roman"/>
          <w:sz w:val="24"/>
        </w:rPr>
      </w:pP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lang w:eastAsia="ar-SA"/>
        </w:rPr>
        <w:t>*</w:t>
      </w:r>
      <w:r w:rsidRPr="0082194B">
        <w:rPr>
          <w:rFonts w:ascii="Times New Roman" w:hAnsi="Times New Roman"/>
          <w:i w:val="0"/>
          <w:sz w:val="24"/>
        </w:rPr>
        <w:t>Примечания:</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1. В зоне производственной деятельности запрещены: нарушение экологической дисциплины, разлив горюче-смазочного материала, загрязнения водоемов, загрязнение территории металлоломом.</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 xml:space="preserve">2. </w:t>
      </w:r>
      <w:r w:rsidRPr="0082194B">
        <w:rPr>
          <w:rFonts w:ascii="Times New Roman" w:hAnsi="Times New Roman"/>
          <w:i w:val="0"/>
          <w:sz w:val="24"/>
          <w:lang w:eastAsia="ar-SA"/>
        </w:rPr>
        <w:t>Отнесение территории к определенному классу производится в соответствии с санитарной классификацией промышленных предприятий, установленной СанПиН 2.2.1/2.1.1.1200-03 "Санитарно-защитные зоны и санитарная классификация предприятий, сооружений и иных объектов".</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3. Размещение новых объектов, предприятий при условии, что их нормативные санитарно-защитные зоны находятся в пределах границ санитарно-защитных зон производственных объектов.</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4. Эксплуатация существующих объектов разрешается, кроме тех случаев, когда их СЗЗ (нормативные) частично или полностью находятся в жилой зоне. В этих случаях: четкая программа модернизации (понижение класса объекта) с проведением постоянного экологического мониторинга).</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p>
    <w:p w:rsidR="0082194B" w:rsidRPr="0082194B" w:rsidRDefault="0082194B" w:rsidP="0082194B">
      <w:pPr>
        <w:autoSpaceDE w:val="0"/>
        <w:autoSpaceDN w:val="0"/>
        <w:adjustRightInd w:val="0"/>
        <w:spacing w:line="240" w:lineRule="auto"/>
        <w:ind w:left="0" w:right="0" w:firstLine="567"/>
        <w:jc w:val="both"/>
        <w:rPr>
          <w:rFonts w:ascii="Times New Roman" w:hAnsi="Times New Roman"/>
          <w:b/>
          <w:i w:val="0"/>
          <w:sz w:val="24"/>
        </w:rPr>
      </w:pPr>
      <w:r w:rsidRPr="0082194B">
        <w:rPr>
          <w:rFonts w:ascii="Times New Roman" w:hAnsi="Times New Roman"/>
          <w:b/>
          <w:i w:val="0"/>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менее 5м.</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2. Предельное количество этажей зданий, строений, сооружений не более 4 этажей.</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82194B" w:rsidRPr="0082194B" w:rsidRDefault="0082194B" w:rsidP="0082194B">
      <w:pPr>
        <w:spacing w:line="240" w:lineRule="auto"/>
        <w:ind w:left="0" w:firstLine="0"/>
        <w:jc w:val="right"/>
        <w:rPr>
          <w:rFonts w:ascii="Times New Roman" w:hAnsi="Times New Roman"/>
          <w:i w:val="0"/>
          <w:sz w:val="20"/>
          <w:szCs w:val="20"/>
        </w:rPr>
      </w:pPr>
      <w:r w:rsidRPr="0082194B">
        <w:rPr>
          <w:rFonts w:ascii="Times New Roman" w:hAnsi="Times New Roman"/>
          <w:i w:val="0"/>
          <w:sz w:val="20"/>
          <w:szCs w:val="20"/>
        </w:rPr>
        <w:t>Таблица 10</w:t>
      </w:r>
    </w:p>
    <w:p w:rsidR="0082194B" w:rsidRPr="0082194B" w:rsidRDefault="0082194B" w:rsidP="0082194B">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82194B">
        <w:rPr>
          <w:rFonts w:ascii="Times New Roman" w:hAnsi="Times New Roman"/>
          <w:i w:val="0"/>
          <w:sz w:val="24"/>
          <w:szCs w:val="20"/>
          <w:lang w:eastAsia="ar-SA"/>
        </w:rPr>
        <w:t xml:space="preserve">Параметры </w:t>
      </w:r>
    </w:p>
    <w:tbl>
      <w:tblPr>
        <w:tblStyle w:val="af8"/>
        <w:tblW w:w="9889" w:type="dxa"/>
        <w:tblLook w:val="04A0" w:firstRow="1" w:lastRow="0" w:firstColumn="1" w:lastColumn="0" w:noHBand="0" w:noVBand="1"/>
      </w:tblPr>
      <w:tblGrid>
        <w:gridCol w:w="2472"/>
        <w:gridCol w:w="2472"/>
        <w:gridCol w:w="2472"/>
        <w:gridCol w:w="2473"/>
      </w:tblGrid>
      <w:tr w:rsidR="0082194B" w:rsidRPr="0082194B" w:rsidTr="00162925">
        <w:trPr>
          <w:trHeight w:val="1145"/>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b/>
                <w:i w:val="0"/>
                <w:sz w:val="24"/>
              </w:rPr>
              <w:t>Код (числовое обозначение) вида разрешенного использования земельного участка</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b/>
                <w:i w:val="0"/>
                <w:sz w:val="24"/>
              </w:rPr>
              <w:t>Минимальная площадь земельных участков, кв. м</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b/>
                <w:i w:val="0"/>
                <w:sz w:val="24"/>
              </w:rPr>
              <w:t xml:space="preserve">Максимальная площадь земельных участков, кв. м </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b/>
                <w:i w:val="0"/>
                <w:sz w:val="24"/>
              </w:rPr>
              <w:t>Максимальный процент застройки в границах земельного участка, %</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3.1</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не подлежит установлению</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4.9</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80</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eastAsia="Calibri" w:hAnsi="Times New Roman"/>
                <w:i w:val="0"/>
                <w:sz w:val="24"/>
              </w:rPr>
              <w:t>4.9.1</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80</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6.1</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5000</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100000</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80</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lastRenderedPageBreak/>
              <w:t>6.4</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5000</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100000</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80</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6.6</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5000</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100000</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80</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6.7</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5000</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100000</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80</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6.8</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не подлежит установлению</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6.9</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5000</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100000</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80</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7.5</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не подлежит установлению</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8.3</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12.0</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не подлежит установлению</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3.3</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80</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3.10</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80</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4.4</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80</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4.6</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80</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7.2</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i w:val="0"/>
                <w:sz w:val="24"/>
                <w:lang w:eastAsia="en-US"/>
              </w:rPr>
              <w:t>не подлежит установлению</w:t>
            </w:r>
          </w:p>
        </w:tc>
      </w:tr>
    </w:tbl>
    <w:p w:rsidR="0082194B" w:rsidRPr="0082194B" w:rsidRDefault="0082194B" w:rsidP="0082194B">
      <w:pPr>
        <w:autoSpaceDE w:val="0"/>
        <w:autoSpaceDN w:val="0"/>
        <w:adjustRightInd w:val="0"/>
        <w:spacing w:line="240" w:lineRule="auto"/>
        <w:ind w:left="0" w:right="0" w:firstLine="0"/>
        <w:jc w:val="both"/>
        <w:rPr>
          <w:rFonts w:ascii="Times New Roman" w:hAnsi="Times New Roman"/>
          <w:i w:val="0"/>
          <w:sz w:val="24"/>
        </w:rPr>
      </w:pPr>
    </w:p>
    <w:p w:rsidR="0082194B" w:rsidRPr="0082194B" w:rsidRDefault="0082194B" w:rsidP="0082194B">
      <w:pPr>
        <w:keepNext/>
        <w:spacing w:line="240" w:lineRule="auto"/>
        <w:ind w:left="0" w:right="0" w:firstLine="567"/>
        <w:jc w:val="both"/>
        <w:outlineLvl w:val="1"/>
        <w:rPr>
          <w:rFonts w:ascii="Times New Roman" w:hAnsi="Times New Roman"/>
          <w:b/>
          <w:i w:val="0"/>
          <w:sz w:val="24"/>
        </w:rPr>
      </w:pPr>
      <w:bookmarkStart w:id="159" w:name="_Toc453502956"/>
      <w:bookmarkStart w:id="160" w:name="_Toc464140488"/>
      <w:bookmarkStart w:id="161" w:name="_Toc7043008"/>
      <w:bookmarkStart w:id="162" w:name="_Toc7044341"/>
      <w:r w:rsidRPr="0082194B">
        <w:rPr>
          <w:rFonts w:ascii="Times New Roman" w:hAnsi="Times New Roman"/>
          <w:b/>
          <w:i w:val="0"/>
          <w:sz w:val="24"/>
        </w:rPr>
        <w:t>Статья 20. Градостроительные регламенты. Зоны инженерной инфраструктуры.</w:t>
      </w:r>
      <w:bookmarkEnd w:id="159"/>
      <w:bookmarkEnd w:id="160"/>
      <w:bookmarkEnd w:id="161"/>
      <w:bookmarkEnd w:id="162"/>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Зона предназначена для размещения объектов инженерной инфраструктуры.</w:t>
      </w:r>
    </w:p>
    <w:p w:rsidR="0082194B" w:rsidRPr="0082194B" w:rsidRDefault="0082194B" w:rsidP="0082194B">
      <w:pPr>
        <w:suppressAutoHyphens/>
        <w:spacing w:line="240" w:lineRule="auto"/>
        <w:ind w:left="0" w:right="0" w:firstLine="567"/>
        <w:jc w:val="both"/>
        <w:rPr>
          <w:rFonts w:ascii="Times New Roman" w:hAnsi="Times New Roman"/>
          <w:b/>
          <w:i w:val="0"/>
          <w:sz w:val="24"/>
        </w:rPr>
      </w:pPr>
    </w:p>
    <w:p w:rsidR="0082194B" w:rsidRPr="0082194B" w:rsidRDefault="0082194B" w:rsidP="0082194B">
      <w:pPr>
        <w:suppressAutoHyphens/>
        <w:spacing w:line="240" w:lineRule="auto"/>
        <w:ind w:left="0" w:right="0" w:firstLine="567"/>
        <w:jc w:val="both"/>
        <w:rPr>
          <w:rFonts w:ascii="Times New Roman" w:hAnsi="Times New Roman"/>
          <w:b/>
          <w:i w:val="0"/>
          <w:sz w:val="24"/>
        </w:rPr>
      </w:pPr>
      <w:r w:rsidRPr="0082194B">
        <w:rPr>
          <w:rFonts w:ascii="Times New Roman" w:hAnsi="Times New Roman"/>
          <w:b/>
          <w:i w:val="0"/>
          <w:sz w:val="24"/>
        </w:rPr>
        <w:t xml:space="preserve">И - ЗОНЫ ИНЖЕНЕРНОЙ ИНФРАСТРУКТУРЫ </w:t>
      </w:r>
    </w:p>
    <w:p w:rsidR="0082194B" w:rsidRPr="0082194B" w:rsidRDefault="0082194B" w:rsidP="0082194B">
      <w:pPr>
        <w:spacing w:line="240" w:lineRule="auto"/>
        <w:ind w:left="0" w:firstLine="0"/>
        <w:jc w:val="right"/>
        <w:rPr>
          <w:rFonts w:ascii="Times New Roman" w:hAnsi="Times New Roman"/>
          <w:i w:val="0"/>
          <w:sz w:val="20"/>
          <w:szCs w:val="20"/>
        </w:rPr>
      </w:pPr>
      <w:r w:rsidRPr="0082194B">
        <w:rPr>
          <w:rFonts w:ascii="Times New Roman" w:hAnsi="Times New Roman"/>
          <w:i w:val="0"/>
          <w:sz w:val="20"/>
          <w:szCs w:val="20"/>
        </w:rPr>
        <w:t>Таблица 11</w:t>
      </w:r>
    </w:p>
    <w:p w:rsidR="0082194B" w:rsidRPr="0082194B" w:rsidRDefault="0082194B" w:rsidP="0082194B">
      <w:pPr>
        <w:suppressAutoHyphens/>
        <w:overflowPunct w:val="0"/>
        <w:autoSpaceDE w:val="0"/>
        <w:spacing w:line="240" w:lineRule="auto"/>
        <w:ind w:left="0" w:right="0" w:firstLine="0"/>
        <w:jc w:val="center"/>
        <w:textAlignment w:val="baseline"/>
        <w:rPr>
          <w:rFonts w:ascii="Times New Roman" w:hAnsi="Times New Roman"/>
          <w:i w:val="0"/>
          <w:sz w:val="24"/>
          <w:szCs w:val="20"/>
          <w:lang w:eastAsia="ar-SA"/>
        </w:rPr>
      </w:pPr>
      <w:r w:rsidRPr="0082194B">
        <w:rPr>
          <w:rFonts w:ascii="Times New Roman" w:hAnsi="Times New Roman"/>
          <w:i w:val="0"/>
          <w:sz w:val="24"/>
          <w:szCs w:val="20"/>
          <w:lang w:eastAsia="ar-SA"/>
        </w:rPr>
        <w:t xml:space="preserve">Виды разрешенного использования земельных участков и </w:t>
      </w:r>
    </w:p>
    <w:p w:rsidR="0082194B" w:rsidRPr="0082194B" w:rsidRDefault="0082194B" w:rsidP="0082194B">
      <w:pPr>
        <w:suppressAutoHyphens/>
        <w:overflowPunct w:val="0"/>
        <w:autoSpaceDE w:val="0"/>
        <w:spacing w:line="240" w:lineRule="auto"/>
        <w:ind w:left="0" w:right="0" w:firstLine="0"/>
        <w:jc w:val="center"/>
        <w:textAlignment w:val="baseline"/>
        <w:rPr>
          <w:rFonts w:ascii="Times New Roman" w:hAnsi="Times New Roman"/>
          <w:i w:val="0"/>
          <w:sz w:val="24"/>
          <w:szCs w:val="20"/>
          <w:lang w:eastAsia="ar-SA"/>
        </w:rPr>
      </w:pPr>
      <w:r w:rsidRPr="0082194B">
        <w:rPr>
          <w:rFonts w:ascii="Times New Roman" w:hAnsi="Times New Roman"/>
          <w:i w:val="0"/>
          <w:sz w:val="24"/>
          <w:szCs w:val="20"/>
          <w:lang w:eastAsia="ar-SA"/>
        </w:rPr>
        <w:t>объектов капитального строительства</w:t>
      </w:r>
    </w:p>
    <w:tbl>
      <w:tblPr>
        <w:tblStyle w:val="af8"/>
        <w:tblW w:w="9889" w:type="dxa"/>
        <w:tblLayout w:type="fixed"/>
        <w:tblLook w:val="04A0" w:firstRow="1" w:lastRow="0" w:firstColumn="1" w:lastColumn="0" w:noHBand="0" w:noVBand="1"/>
      </w:tblPr>
      <w:tblGrid>
        <w:gridCol w:w="3510"/>
        <w:gridCol w:w="5387"/>
        <w:gridCol w:w="992"/>
      </w:tblGrid>
      <w:tr w:rsidR="0082194B" w:rsidRPr="0082194B" w:rsidTr="00162925">
        <w:tc>
          <w:tcPr>
            <w:tcW w:w="3510" w:type="dxa"/>
            <w:tcBorders>
              <w:top w:val="single" w:sz="4" w:space="0" w:color="auto"/>
              <w:left w:val="single" w:sz="4" w:space="0" w:color="auto"/>
              <w:bottom w:val="single" w:sz="4" w:space="0" w:color="auto"/>
              <w:right w:val="single" w:sz="4" w:space="0" w:color="auto"/>
            </w:tcBorders>
            <w:hideMark/>
          </w:tcPr>
          <w:p w:rsidR="0082194B" w:rsidRPr="0082194B" w:rsidRDefault="0082194B" w:rsidP="0082194B">
            <w:pPr>
              <w:tabs>
                <w:tab w:val="left" w:pos="1620"/>
              </w:tabs>
              <w:spacing w:line="240" w:lineRule="auto"/>
              <w:ind w:left="0" w:right="-1" w:firstLine="0"/>
              <w:jc w:val="center"/>
              <w:rPr>
                <w:rFonts w:ascii="Times New Roman" w:hAnsi="Times New Roman"/>
                <w:b/>
                <w:i w:val="0"/>
                <w:sz w:val="24"/>
                <w:lang w:eastAsia="en-US"/>
              </w:rPr>
            </w:pPr>
            <w:r w:rsidRPr="0082194B">
              <w:rPr>
                <w:rFonts w:ascii="Times New Roman" w:hAnsi="Times New Roman"/>
                <w:b/>
                <w:i w:val="0"/>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82194B" w:rsidRPr="0082194B" w:rsidRDefault="0082194B" w:rsidP="0082194B">
            <w:pPr>
              <w:tabs>
                <w:tab w:val="left" w:pos="1620"/>
              </w:tabs>
              <w:spacing w:line="240" w:lineRule="auto"/>
              <w:ind w:left="0" w:right="-1" w:firstLine="0"/>
              <w:jc w:val="center"/>
              <w:rPr>
                <w:rFonts w:ascii="Times New Roman" w:hAnsi="Times New Roman"/>
                <w:b/>
                <w:i w:val="0"/>
                <w:sz w:val="24"/>
                <w:lang w:eastAsia="en-US"/>
              </w:rPr>
            </w:pPr>
            <w:r w:rsidRPr="0082194B">
              <w:rPr>
                <w:rFonts w:ascii="Times New Roman" w:hAnsi="Times New Roman"/>
                <w:b/>
                <w:i w:val="0"/>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82194B" w:rsidRPr="0082194B" w:rsidRDefault="0082194B" w:rsidP="0082194B">
            <w:pPr>
              <w:tabs>
                <w:tab w:val="left" w:pos="1620"/>
              </w:tabs>
              <w:spacing w:line="240" w:lineRule="auto"/>
              <w:ind w:left="0" w:right="-1" w:firstLine="0"/>
              <w:jc w:val="center"/>
              <w:rPr>
                <w:rFonts w:ascii="Times New Roman" w:hAnsi="Times New Roman"/>
                <w:b/>
                <w:i w:val="0"/>
                <w:sz w:val="24"/>
                <w:lang w:eastAsia="en-US"/>
              </w:rPr>
            </w:pPr>
            <w:r w:rsidRPr="0082194B">
              <w:rPr>
                <w:rFonts w:ascii="Times New Roman" w:hAnsi="Times New Roman"/>
                <w:b/>
                <w:i w:val="0"/>
                <w:sz w:val="24"/>
              </w:rPr>
              <w:t xml:space="preserve">Код вида </w:t>
            </w:r>
          </w:p>
        </w:tc>
      </w:tr>
      <w:tr w:rsidR="0082194B" w:rsidRPr="0082194B" w:rsidTr="00162925">
        <w:tc>
          <w:tcPr>
            <w:tcW w:w="9889" w:type="dxa"/>
            <w:gridSpan w:val="3"/>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1. Основные виды разрешенного использования</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lang w:eastAsia="en-US"/>
              </w:rPr>
            </w:pPr>
            <w:r w:rsidRPr="0082194B">
              <w:rPr>
                <w:rFonts w:ascii="Times New Roman" w:hAnsi="Times New Roman"/>
                <w:i w:val="0"/>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rPr>
              <w:t>3.1</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Энергетика</w:t>
            </w:r>
          </w:p>
          <w:p w:rsidR="0082194B" w:rsidRPr="0082194B" w:rsidRDefault="0082194B" w:rsidP="0082194B">
            <w:pPr>
              <w:tabs>
                <w:tab w:val="left" w:pos="1620"/>
              </w:tabs>
              <w:spacing w:line="240" w:lineRule="auto"/>
              <w:ind w:left="0" w:right="-1" w:firstLine="0"/>
              <w:jc w:val="both"/>
              <w:rPr>
                <w:rFonts w:ascii="Times New Roman" w:hAnsi="Times New Roman"/>
                <w:i w:val="0"/>
                <w:sz w:val="24"/>
              </w:rPr>
            </w:pP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lastRenderedPageBreak/>
              <w:t xml:space="preserve">Размещение объектов гидроэнергетики, тепловых </w:t>
            </w:r>
            <w:r w:rsidRPr="0082194B">
              <w:rPr>
                <w:rFonts w:ascii="Times New Roman" w:hAnsi="Times New Roman"/>
                <w:i w:val="0"/>
                <w:sz w:val="24"/>
              </w:rPr>
              <w:lastRenderedPageBreak/>
              <w:t>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rsidR="0082194B" w:rsidRPr="0082194B" w:rsidRDefault="0082194B" w:rsidP="0082194B">
            <w:pPr>
              <w:tabs>
                <w:tab w:val="left" w:pos="1620"/>
              </w:tabs>
              <w:spacing w:line="240" w:lineRule="auto"/>
              <w:ind w:left="0" w:right="-1" w:firstLine="0"/>
              <w:jc w:val="both"/>
              <w:rPr>
                <w:rFonts w:ascii="Times New Roman" w:hAnsi="Times New Roman"/>
                <w:i w:val="0"/>
                <w:sz w:val="24"/>
                <w:lang w:eastAsia="en-US"/>
              </w:rPr>
            </w:pPr>
            <w:r w:rsidRPr="0082194B">
              <w:rPr>
                <w:rFonts w:ascii="Times New Roman" w:hAnsi="Times New Roman"/>
                <w:i w:val="0"/>
                <w:sz w:val="24"/>
              </w:rPr>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rPr>
              <w:lastRenderedPageBreak/>
              <w:t>6.7</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Связь</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lang w:eastAsia="en-US"/>
              </w:rPr>
            </w:pPr>
            <w:r w:rsidRPr="0082194B">
              <w:rPr>
                <w:rFonts w:ascii="Times New Roman" w:hAnsi="Times New Roman"/>
                <w:i w:val="0"/>
                <w:sz w:val="24"/>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кодом 3.1</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rPr>
              <w:t>6.8</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Водные объекты</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Ледники, снежники, ручьи, реки, озера, болота, территориальные моря и другие поверхностные водные объекты</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11.0*</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Специальное пользование водными объектами</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11.2</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Гидротехнические сооружения</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 xml:space="preserve">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w:t>
            </w:r>
            <w:proofErr w:type="spellStart"/>
            <w:r w:rsidRPr="0082194B">
              <w:rPr>
                <w:rFonts w:ascii="Times New Roman" w:hAnsi="Times New Roman"/>
                <w:i w:val="0"/>
                <w:sz w:val="24"/>
              </w:rPr>
              <w:t>рыбозащитных</w:t>
            </w:r>
            <w:proofErr w:type="spellEnd"/>
            <w:r w:rsidRPr="0082194B">
              <w:rPr>
                <w:rFonts w:ascii="Times New Roman" w:hAnsi="Times New Roman"/>
                <w:i w:val="0"/>
                <w:sz w:val="24"/>
              </w:rPr>
              <w:t xml:space="preserve"> и рыбопропускных сооружений, берегозащитных сооружений)</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11.3</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12.0**</w:t>
            </w:r>
          </w:p>
        </w:tc>
      </w:tr>
      <w:tr w:rsidR="0082194B" w:rsidRPr="0082194B" w:rsidTr="00162925">
        <w:tc>
          <w:tcPr>
            <w:tcW w:w="9889" w:type="dxa"/>
            <w:gridSpan w:val="3"/>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2. Условно разрешенные виды использования</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Автомобильный транспорт</w:t>
            </w:r>
          </w:p>
          <w:p w:rsidR="0082194B" w:rsidRPr="0082194B" w:rsidRDefault="0082194B" w:rsidP="0082194B">
            <w:pPr>
              <w:tabs>
                <w:tab w:val="left" w:pos="1620"/>
              </w:tabs>
              <w:spacing w:line="240" w:lineRule="auto"/>
              <w:ind w:left="0" w:right="-1" w:firstLine="0"/>
              <w:jc w:val="both"/>
              <w:rPr>
                <w:rFonts w:ascii="Times New Roman" w:hAnsi="Times New Roman"/>
                <w:i w:val="0"/>
                <w:sz w:val="24"/>
              </w:rPr>
            </w:pP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автомобильных дорог и технически связанных с ними сооружений;</w:t>
            </w:r>
          </w:p>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 xml:space="preserve">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w:t>
            </w:r>
            <w:r w:rsidRPr="0082194B">
              <w:rPr>
                <w:rFonts w:ascii="Times New Roman" w:hAnsi="Times New Roman"/>
                <w:i w:val="0"/>
                <w:sz w:val="24"/>
              </w:rPr>
              <w:lastRenderedPageBreak/>
              <w:t>для размещения постов органов внутренних дел, ответственных за безопасность дорожного движения;</w:t>
            </w:r>
          </w:p>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lastRenderedPageBreak/>
              <w:t>7.2</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Объекты придорожного сервиса</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автозаправочных станций (бензиновых, газовых); размещение магазинов сопутствующей торговли, зданий для организации общественного питания в качестве объектов придорожного сервиса;</w:t>
            </w:r>
          </w:p>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предоставление гостиничных услуг в качестве придорожного сервиса;</w:t>
            </w:r>
          </w:p>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4.9.1</w:t>
            </w:r>
          </w:p>
        </w:tc>
      </w:tr>
      <w:tr w:rsidR="0082194B" w:rsidRPr="0082194B" w:rsidTr="00162925">
        <w:tc>
          <w:tcPr>
            <w:tcW w:w="9889" w:type="dxa"/>
            <w:gridSpan w:val="3"/>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3. Вспомогательные виды разрешенного использования</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Объекты гаражного назначения</w:t>
            </w:r>
          </w:p>
          <w:p w:rsidR="0082194B" w:rsidRPr="0082194B" w:rsidRDefault="0082194B" w:rsidP="0082194B">
            <w:pPr>
              <w:tabs>
                <w:tab w:val="left" w:pos="1620"/>
              </w:tabs>
              <w:spacing w:line="240" w:lineRule="auto"/>
              <w:ind w:left="0" w:right="-1" w:firstLine="0"/>
              <w:jc w:val="both"/>
              <w:rPr>
                <w:rFonts w:ascii="Times New Roman" w:hAnsi="Times New Roman"/>
                <w:i w:val="0"/>
                <w:sz w:val="24"/>
              </w:rPr>
            </w:pP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2.7.1</w:t>
            </w:r>
          </w:p>
        </w:tc>
      </w:tr>
    </w:tbl>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p>
    <w:p w:rsidR="0082194B" w:rsidRPr="0082194B" w:rsidRDefault="0082194B" w:rsidP="0082194B">
      <w:pPr>
        <w:autoSpaceDE w:val="0"/>
        <w:autoSpaceDN w:val="0"/>
        <w:adjustRightInd w:val="0"/>
        <w:spacing w:line="240" w:lineRule="auto"/>
        <w:ind w:left="0" w:right="0" w:firstLine="567"/>
        <w:jc w:val="both"/>
        <w:rPr>
          <w:rFonts w:ascii="Times New Roman" w:hAnsi="Times New Roman"/>
          <w:b/>
          <w:i w:val="0"/>
          <w:sz w:val="24"/>
        </w:rPr>
      </w:pPr>
      <w:r w:rsidRPr="0082194B">
        <w:rPr>
          <w:rFonts w:ascii="Times New Roman" w:hAnsi="Times New Roman"/>
          <w:b/>
          <w:i w:val="0"/>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менее 5 м.</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2. Предельное количество этажей зданий, строений, сооружений не более 4 этажей.</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82194B" w:rsidRPr="0082194B" w:rsidRDefault="0082194B" w:rsidP="0082194B">
      <w:pPr>
        <w:spacing w:line="240" w:lineRule="auto"/>
        <w:ind w:left="0" w:firstLine="0"/>
        <w:jc w:val="right"/>
        <w:rPr>
          <w:rFonts w:ascii="Times New Roman" w:hAnsi="Times New Roman"/>
          <w:i w:val="0"/>
          <w:sz w:val="20"/>
          <w:szCs w:val="20"/>
        </w:rPr>
      </w:pPr>
      <w:r w:rsidRPr="0082194B">
        <w:rPr>
          <w:rFonts w:ascii="Times New Roman" w:hAnsi="Times New Roman"/>
          <w:i w:val="0"/>
          <w:sz w:val="20"/>
          <w:szCs w:val="20"/>
        </w:rPr>
        <w:t>Таблица 12</w:t>
      </w:r>
    </w:p>
    <w:p w:rsidR="0082194B" w:rsidRPr="0082194B" w:rsidRDefault="0082194B" w:rsidP="0082194B">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82194B">
        <w:rPr>
          <w:rFonts w:ascii="Times New Roman" w:hAnsi="Times New Roman"/>
          <w:i w:val="0"/>
          <w:sz w:val="24"/>
          <w:szCs w:val="20"/>
          <w:lang w:eastAsia="ar-SA"/>
        </w:rPr>
        <w:t xml:space="preserve">Параметры </w:t>
      </w:r>
    </w:p>
    <w:tbl>
      <w:tblPr>
        <w:tblStyle w:val="af8"/>
        <w:tblW w:w="9889" w:type="dxa"/>
        <w:tblLook w:val="04A0" w:firstRow="1" w:lastRow="0" w:firstColumn="1" w:lastColumn="0" w:noHBand="0" w:noVBand="1"/>
      </w:tblPr>
      <w:tblGrid>
        <w:gridCol w:w="2472"/>
        <w:gridCol w:w="2472"/>
        <w:gridCol w:w="2472"/>
        <w:gridCol w:w="2473"/>
      </w:tblGrid>
      <w:tr w:rsidR="0082194B" w:rsidRPr="0082194B" w:rsidTr="00162925">
        <w:trPr>
          <w:trHeight w:val="1243"/>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b/>
                <w:i w:val="0"/>
                <w:sz w:val="24"/>
              </w:rPr>
              <w:t>Код (числовое обозначение) вида разрешенного использования земельного участка</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b/>
                <w:i w:val="0"/>
                <w:sz w:val="24"/>
              </w:rPr>
              <w:t>Минимальная площадь земельных участков, кв. м</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b/>
                <w:i w:val="0"/>
                <w:sz w:val="24"/>
              </w:rPr>
              <w:t xml:space="preserve">Максимальная площадь земельных участков, кв. м </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b/>
                <w:i w:val="0"/>
                <w:sz w:val="24"/>
              </w:rPr>
              <w:t>Максимальный процент застройки в границах земельного участка, %</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rPr>
              <w:t>3.1</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rPr>
              <w:t>6.7</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rPr>
              <w:t>6.8</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11.2</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 xml:space="preserve">не подлежит </w:t>
            </w:r>
            <w:r w:rsidRPr="0082194B">
              <w:rPr>
                <w:rFonts w:ascii="Times New Roman" w:hAnsi="Times New Roman"/>
                <w:i w:val="0"/>
                <w:sz w:val="24"/>
                <w:lang w:eastAsia="en-US"/>
              </w:rPr>
              <w:lastRenderedPageBreak/>
              <w:t>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lastRenderedPageBreak/>
              <w:t xml:space="preserve">не подлежит </w:t>
            </w:r>
            <w:r w:rsidRPr="0082194B">
              <w:rPr>
                <w:rFonts w:ascii="Times New Roman" w:hAnsi="Times New Roman"/>
                <w:i w:val="0"/>
                <w:sz w:val="24"/>
                <w:lang w:eastAsia="en-US"/>
              </w:rPr>
              <w:lastRenderedPageBreak/>
              <w:t>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lastRenderedPageBreak/>
              <w:t xml:space="preserve">не подлежит </w:t>
            </w:r>
            <w:r w:rsidRPr="0082194B">
              <w:rPr>
                <w:rFonts w:ascii="Times New Roman" w:hAnsi="Times New Roman"/>
                <w:i w:val="0"/>
                <w:sz w:val="24"/>
                <w:lang w:eastAsia="en-US"/>
              </w:rPr>
              <w:lastRenderedPageBreak/>
              <w:t>установлению</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11.3</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12.0</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7.2</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80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4.9.1</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80</w:t>
            </w:r>
          </w:p>
        </w:tc>
      </w:tr>
      <w:tr w:rsidR="0082194B" w:rsidRPr="0082194B" w:rsidTr="00162925">
        <w:tc>
          <w:tcPr>
            <w:tcW w:w="2472" w:type="dxa"/>
            <w:shd w:val="clear" w:color="auto" w:fill="auto"/>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2.7.1</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rPr>
              <w:t>80</w:t>
            </w:r>
          </w:p>
        </w:tc>
      </w:tr>
    </w:tbl>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p>
    <w:p w:rsidR="0082194B" w:rsidRPr="0082194B" w:rsidRDefault="0082194B" w:rsidP="0082194B">
      <w:pPr>
        <w:keepNext/>
        <w:spacing w:line="240" w:lineRule="auto"/>
        <w:ind w:left="0" w:right="0" w:firstLine="567"/>
        <w:jc w:val="both"/>
        <w:outlineLvl w:val="1"/>
        <w:rPr>
          <w:rFonts w:ascii="Times New Roman" w:hAnsi="Times New Roman"/>
          <w:b/>
          <w:i w:val="0"/>
          <w:sz w:val="24"/>
        </w:rPr>
      </w:pPr>
      <w:bookmarkStart w:id="163" w:name="_Toc427840797"/>
      <w:bookmarkStart w:id="164" w:name="_Toc427840979"/>
      <w:bookmarkStart w:id="165" w:name="_Toc430742685"/>
      <w:bookmarkStart w:id="166" w:name="_Toc437456536"/>
      <w:bookmarkStart w:id="167" w:name="_Toc453502957"/>
      <w:bookmarkStart w:id="168" w:name="_Toc464140489"/>
      <w:bookmarkStart w:id="169" w:name="_Toc7043009"/>
      <w:bookmarkStart w:id="170" w:name="_Toc7044342"/>
      <w:r w:rsidRPr="0082194B">
        <w:rPr>
          <w:rFonts w:ascii="Times New Roman" w:hAnsi="Times New Roman"/>
          <w:b/>
          <w:i w:val="0"/>
          <w:sz w:val="24"/>
        </w:rPr>
        <w:t>Статья 21. Градостроительные регламенты. Зоны транспорта.</w:t>
      </w:r>
      <w:bookmarkEnd w:id="163"/>
      <w:bookmarkEnd w:id="164"/>
      <w:bookmarkEnd w:id="165"/>
      <w:bookmarkEnd w:id="166"/>
      <w:bookmarkEnd w:id="167"/>
      <w:bookmarkEnd w:id="168"/>
      <w:bookmarkEnd w:id="169"/>
      <w:bookmarkEnd w:id="170"/>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Зона транспорта предназначена для размещения различного рода путей сообщения и сооружений, используемых для перевозки людей или грузов, либо передачи веществ. Создание правовых условий градостроительной деятельности при создании структуры связи и транспорта.</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p>
    <w:p w:rsidR="0082194B" w:rsidRPr="0082194B" w:rsidRDefault="0082194B" w:rsidP="0082194B">
      <w:pPr>
        <w:suppressAutoHyphens/>
        <w:spacing w:line="240" w:lineRule="auto"/>
        <w:ind w:left="0" w:right="0" w:firstLine="567"/>
        <w:jc w:val="both"/>
        <w:rPr>
          <w:rFonts w:ascii="Times New Roman" w:hAnsi="Times New Roman"/>
          <w:b/>
          <w:i w:val="0"/>
          <w:sz w:val="24"/>
        </w:rPr>
      </w:pPr>
      <w:r w:rsidRPr="0082194B">
        <w:rPr>
          <w:rFonts w:ascii="Times New Roman" w:hAnsi="Times New Roman"/>
          <w:b/>
          <w:i w:val="0"/>
          <w:sz w:val="24"/>
        </w:rPr>
        <w:t>Т - ЗОНА ТРАНСПОРТА</w:t>
      </w:r>
    </w:p>
    <w:p w:rsidR="0082194B" w:rsidRPr="0082194B" w:rsidRDefault="0082194B" w:rsidP="0082194B">
      <w:pPr>
        <w:spacing w:line="240" w:lineRule="auto"/>
        <w:ind w:left="0" w:firstLine="0"/>
        <w:jc w:val="right"/>
        <w:rPr>
          <w:rFonts w:ascii="Times New Roman" w:hAnsi="Times New Roman"/>
          <w:i w:val="0"/>
          <w:sz w:val="20"/>
          <w:szCs w:val="20"/>
        </w:rPr>
      </w:pPr>
      <w:r w:rsidRPr="0082194B">
        <w:rPr>
          <w:rFonts w:ascii="Times New Roman" w:hAnsi="Times New Roman"/>
          <w:i w:val="0"/>
          <w:sz w:val="20"/>
          <w:szCs w:val="20"/>
        </w:rPr>
        <w:t>Таблица 13</w:t>
      </w:r>
    </w:p>
    <w:p w:rsidR="0082194B" w:rsidRPr="0082194B" w:rsidRDefault="0082194B" w:rsidP="0082194B">
      <w:pPr>
        <w:suppressAutoHyphens/>
        <w:overflowPunct w:val="0"/>
        <w:autoSpaceDE w:val="0"/>
        <w:spacing w:line="240" w:lineRule="auto"/>
        <w:ind w:left="0" w:right="0" w:firstLine="0"/>
        <w:jc w:val="center"/>
        <w:textAlignment w:val="baseline"/>
        <w:rPr>
          <w:rFonts w:ascii="Times New Roman" w:hAnsi="Times New Roman"/>
          <w:i w:val="0"/>
          <w:sz w:val="24"/>
          <w:szCs w:val="20"/>
          <w:lang w:eastAsia="ar-SA"/>
        </w:rPr>
      </w:pPr>
      <w:r w:rsidRPr="0082194B">
        <w:rPr>
          <w:rFonts w:ascii="Times New Roman" w:hAnsi="Times New Roman"/>
          <w:i w:val="0"/>
          <w:sz w:val="24"/>
          <w:szCs w:val="20"/>
          <w:lang w:eastAsia="ar-SA"/>
        </w:rPr>
        <w:t xml:space="preserve">Виды разрешенного использования земельных участков </w:t>
      </w:r>
    </w:p>
    <w:p w:rsidR="0082194B" w:rsidRPr="0082194B" w:rsidRDefault="0082194B" w:rsidP="0082194B">
      <w:pPr>
        <w:suppressAutoHyphens/>
        <w:overflowPunct w:val="0"/>
        <w:autoSpaceDE w:val="0"/>
        <w:spacing w:line="240" w:lineRule="auto"/>
        <w:ind w:left="0" w:right="0" w:firstLine="0"/>
        <w:jc w:val="center"/>
        <w:textAlignment w:val="baseline"/>
        <w:rPr>
          <w:rFonts w:ascii="Times New Roman" w:hAnsi="Times New Roman"/>
          <w:i w:val="0"/>
          <w:sz w:val="24"/>
          <w:szCs w:val="20"/>
          <w:lang w:eastAsia="ar-SA"/>
        </w:rPr>
      </w:pPr>
      <w:r w:rsidRPr="0082194B">
        <w:rPr>
          <w:rFonts w:ascii="Times New Roman" w:hAnsi="Times New Roman"/>
          <w:i w:val="0"/>
          <w:sz w:val="24"/>
          <w:szCs w:val="20"/>
          <w:lang w:eastAsia="ar-SA"/>
        </w:rPr>
        <w:t>и объектов капитального строительства</w:t>
      </w:r>
    </w:p>
    <w:tbl>
      <w:tblPr>
        <w:tblStyle w:val="af8"/>
        <w:tblW w:w="9889" w:type="dxa"/>
        <w:tblLayout w:type="fixed"/>
        <w:tblLook w:val="04A0" w:firstRow="1" w:lastRow="0" w:firstColumn="1" w:lastColumn="0" w:noHBand="0" w:noVBand="1"/>
      </w:tblPr>
      <w:tblGrid>
        <w:gridCol w:w="3510"/>
        <w:gridCol w:w="5387"/>
        <w:gridCol w:w="992"/>
      </w:tblGrid>
      <w:tr w:rsidR="0082194B" w:rsidRPr="0082194B" w:rsidTr="00162925">
        <w:tc>
          <w:tcPr>
            <w:tcW w:w="3510" w:type="dxa"/>
            <w:tcBorders>
              <w:top w:val="single" w:sz="4" w:space="0" w:color="auto"/>
              <w:left w:val="single" w:sz="4" w:space="0" w:color="auto"/>
              <w:bottom w:val="single" w:sz="4" w:space="0" w:color="auto"/>
              <w:right w:val="single" w:sz="4" w:space="0" w:color="auto"/>
            </w:tcBorders>
            <w:hideMark/>
          </w:tcPr>
          <w:p w:rsidR="0082194B" w:rsidRPr="0082194B" w:rsidRDefault="0082194B" w:rsidP="0082194B">
            <w:pPr>
              <w:tabs>
                <w:tab w:val="left" w:pos="1620"/>
              </w:tabs>
              <w:spacing w:line="240" w:lineRule="auto"/>
              <w:ind w:left="0" w:right="-1" w:firstLine="0"/>
              <w:jc w:val="center"/>
              <w:rPr>
                <w:rFonts w:ascii="Times New Roman" w:hAnsi="Times New Roman"/>
                <w:b/>
                <w:i w:val="0"/>
                <w:sz w:val="24"/>
                <w:lang w:eastAsia="en-US"/>
              </w:rPr>
            </w:pPr>
            <w:r w:rsidRPr="0082194B">
              <w:rPr>
                <w:rFonts w:ascii="Times New Roman" w:hAnsi="Times New Roman"/>
                <w:b/>
                <w:i w:val="0"/>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82194B" w:rsidRPr="0082194B" w:rsidRDefault="0082194B" w:rsidP="0082194B">
            <w:pPr>
              <w:tabs>
                <w:tab w:val="left" w:pos="1620"/>
              </w:tabs>
              <w:spacing w:line="240" w:lineRule="auto"/>
              <w:ind w:left="0" w:right="-1" w:firstLine="0"/>
              <w:jc w:val="center"/>
              <w:rPr>
                <w:rFonts w:ascii="Times New Roman" w:hAnsi="Times New Roman"/>
                <w:b/>
                <w:i w:val="0"/>
                <w:sz w:val="24"/>
                <w:lang w:eastAsia="en-US"/>
              </w:rPr>
            </w:pPr>
            <w:r w:rsidRPr="0082194B">
              <w:rPr>
                <w:rFonts w:ascii="Times New Roman" w:hAnsi="Times New Roman"/>
                <w:b/>
                <w:i w:val="0"/>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82194B" w:rsidRPr="0082194B" w:rsidRDefault="0082194B" w:rsidP="0082194B">
            <w:pPr>
              <w:tabs>
                <w:tab w:val="left" w:pos="1620"/>
              </w:tabs>
              <w:spacing w:line="240" w:lineRule="auto"/>
              <w:ind w:left="0" w:right="-1" w:firstLine="0"/>
              <w:jc w:val="center"/>
              <w:rPr>
                <w:rFonts w:ascii="Times New Roman" w:hAnsi="Times New Roman"/>
                <w:b/>
                <w:i w:val="0"/>
                <w:sz w:val="24"/>
                <w:lang w:eastAsia="en-US"/>
              </w:rPr>
            </w:pPr>
            <w:r w:rsidRPr="0082194B">
              <w:rPr>
                <w:rFonts w:ascii="Times New Roman" w:hAnsi="Times New Roman"/>
                <w:b/>
                <w:i w:val="0"/>
                <w:sz w:val="24"/>
              </w:rPr>
              <w:t xml:space="preserve">Код вида </w:t>
            </w:r>
          </w:p>
        </w:tc>
      </w:tr>
      <w:tr w:rsidR="0082194B" w:rsidRPr="0082194B" w:rsidTr="00162925">
        <w:tc>
          <w:tcPr>
            <w:tcW w:w="9889" w:type="dxa"/>
            <w:gridSpan w:val="3"/>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Основные виды разрешенного использования</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hAnsi="Times New Roman"/>
                <w:i w:val="0"/>
                <w:sz w:val="24"/>
              </w:rPr>
              <w:t>3.1</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Обслуживание автотранспорта</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eastAsia="Calibri" w:hAnsi="Times New Roman"/>
                <w:i w:val="0"/>
                <w:sz w:val="24"/>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eastAsia="Calibri" w:hAnsi="Times New Roman"/>
                <w:i w:val="0"/>
                <w:sz w:val="24"/>
              </w:rPr>
              <w:t>4.9</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Объекты придорожного сервиса</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eastAsia="Calibri" w:hAnsi="Times New Roman"/>
                <w:i w:val="0"/>
                <w:sz w:val="24"/>
              </w:rPr>
              <w:t xml:space="preserve">Размещение автозаправочных станций (бензиновых, газовых); размещение магазинов сопутствующей торговли, зданий для организации общественного питания в качестве объектов придорожного сервиса; предоставление гостиничных услуг в качестве придорожного </w:t>
            </w:r>
            <w:r w:rsidRPr="0082194B">
              <w:rPr>
                <w:rFonts w:ascii="Times New Roman" w:eastAsia="Calibri" w:hAnsi="Times New Roman"/>
                <w:i w:val="0"/>
                <w:sz w:val="24"/>
              </w:rPr>
              <w:lastRenderedPageBreak/>
              <w:t>сервиса; 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eastAsia="Calibri" w:hAnsi="Times New Roman"/>
                <w:i w:val="0"/>
                <w:sz w:val="24"/>
              </w:rPr>
              <w:lastRenderedPageBreak/>
              <w:t>4.9.1</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Автомобильный транспорт</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lang w:eastAsia="en-US"/>
              </w:rPr>
            </w:pPr>
            <w:r w:rsidRPr="0082194B">
              <w:rPr>
                <w:rFonts w:ascii="Times New Roman" w:eastAsia="Calibri" w:hAnsi="Times New Roman"/>
                <w:i w:val="0"/>
                <w:sz w:val="24"/>
              </w:rPr>
              <w:t>Размещение автомобильных дорог и технически связанных с ними сооружений; 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 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eastAsia="Calibri" w:hAnsi="Times New Roman"/>
                <w:i w:val="0"/>
                <w:sz w:val="24"/>
              </w:rPr>
              <w:t>7.2</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eastAsia="Calibri" w:hAnsi="Times New Roman"/>
                <w:i w:val="0"/>
                <w:sz w:val="24"/>
              </w:rPr>
              <w:t>Трубопроводный транспорт</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eastAsia="Calibri" w:hAnsi="Times New Roman"/>
                <w:i w:val="0"/>
                <w:sz w:val="24"/>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eastAsia="Calibri" w:hAnsi="Times New Roman"/>
                <w:i w:val="0"/>
                <w:sz w:val="24"/>
              </w:rPr>
              <w:t>7.5</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Водные объекты</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Ледники, снежники, ручьи, реки, озера, болота, территориальные моря и другие поверхностные водные объекты</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hAnsi="Times New Roman"/>
                <w:i w:val="0"/>
                <w:sz w:val="24"/>
              </w:rPr>
              <w:t>11.0*</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hAnsi="Times New Roman"/>
                <w:i w:val="0"/>
                <w:sz w:val="24"/>
              </w:rPr>
              <w:t>12.0**</w:t>
            </w:r>
          </w:p>
        </w:tc>
      </w:tr>
      <w:tr w:rsidR="0082194B" w:rsidRPr="0082194B" w:rsidTr="00162925">
        <w:tc>
          <w:tcPr>
            <w:tcW w:w="9889" w:type="dxa"/>
            <w:gridSpan w:val="3"/>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hAnsi="Times New Roman"/>
                <w:i w:val="0"/>
                <w:sz w:val="24"/>
                <w:lang w:eastAsia="en-US"/>
              </w:rPr>
              <w:t>Условно разрешенные виды использования</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Склады</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hAnsi="Times New Roman"/>
                <w:i w:val="0"/>
                <w:sz w:val="24"/>
              </w:rPr>
              <w:t>6.9</w:t>
            </w:r>
          </w:p>
        </w:tc>
      </w:tr>
      <w:tr w:rsidR="0082194B" w:rsidRPr="0082194B" w:rsidTr="00162925">
        <w:tc>
          <w:tcPr>
            <w:tcW w:w="9889" w:type="dxa"/>
            <w:gridSpan w:val="3"/>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Вспомогательные виды разрешенного использования</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Объекты гаражного назначения</w:t>
            </w:r>
          </w:p>
          <w:p w:rsidR="0082194B" w:rsidRPr="0082194B" w:rsidRDefault="0082194B" w:rsidP="0082194B">
            <w:pPr>
              <w:tabs>
                <w:tab w:val="left" w:pos="1620"/>
              </w:tabs>
              <w:spacing w:line="240" w:lineRule="auto"/>
              <w:ind w:left="0" w:right="-1" w:firstLine="0"/>
              <w:jc w:val="both"/>
              <w:rPr>
                <w:rFonts w:ascii="Times New Roman" w:hAnsi="Times New Roman"/>
                <w:i w:val="0"/>
                <w:sz w:val="24"/>
              </w:rPr>
            </w:pP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2.7.1</w:t>
            </w:r>
          </w:p>
        </w:tc>
      </w:tr>
    </w:tbl>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Примечания:</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1. При проходе коммуникаций через земельные участки, не находящиеся в государственной или муниципальной собственности, для использования этих участков в целях эксплуатации и ремонта коммуникаций необходимо установление публичных сервитутов (Земельный Кодекс (ст.23); Градостроительный Кодекс (ст.43).</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2. Использование земель, входящих в охранную зону, в иных целях - по согласованию с собственниками сетей.</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p>
    <w:p w:rsidR="0082194B" w:rsidRPr="0082194B" w:rsidRDefault="0082194B" w:rsidP="0082194B">
      <w:pPr>
        <w:autoSpaceDE w:val="0"/>
        <w:autoSpaceDN w:val="0"/>
        <w:adjustRightInd w:val="0"/>
        <w:spacing w:line="240" w:lineRule="auto"/>
        <w:ind w:left="0" w:right="0" w:firstLine="567"/>
        <w:jc w:val="both"/>
        <w:rPr>
          <w:rFonts w:ascii="Times New Roman" w:hAnsi="Times New Roman"/>
          <w:b/>
          <w:i w:val="0"/>
          <w:sz w:val="24"/>
        </w:rPr>
      </w:pPr>
      <w:r w:rsidRPr="0082194B">
        <w:rPr>
          <w:rFonts w:ascii="Times New Roman" w:hAnsi="Times New Roman"/>
          <w:b/>
          <w:i w:val="0"/>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менее 5 м.</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2. Предельное количество этажей зданий, строений, сооружений не более 4 этажей.</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82194B" w:rsidRPr="0082194B" w:rsidRDefault="0082194B" w:rsidP="0082194B">
      <w:pPr>
        <w:spacing w:line="240" w:lineRule="auto"/>
        <w:ind w:left="0" w:firstLine="0"/>
        <w:jc w:val="right"/>
        <w:rPr>
          <w:rFonts w:ascii="Times New Roman" w:hAnsi="Times New Roman"/>
          <w:i w:val="0"/>
          <w:sz w:val="20"/>
          <w:szCs w:val="20"/>
        </w:rPr>
      </w:pPr>
      <w:r w:rsidRPr="0082194B">
        <w:rPr>
          <w:rFonts w:ascii="Times New Roman" w:hAnsi="Times New Roman"/>
          <w:i w:val="0"/>
          <w:sz w:val="20"/>
          <w:szCs w:val="20"/>
        </w:rPr>
        <w:t>Таблица 14</w:t>
      </w:r>
    </w:p>
    <w:p w:rsidR="0082194B" w:rsidRPr="0082194B" w:rsidRDefault="0082194B" w:rsidP="0082194B">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82194B">
        <w:rPr>
          <w:rFonts w:ascii="Times New Roman" w:hAnsi="Times New Roman"/>
          <w:i w:val="0"/>
          <w:sz w:val="24"/>
          <w:szCs w:val="20"/>
          <w:lang w:eastAsia="ar-SA"/>
        </w:rPr>
        <w:t xml:space="preserve">Параметры </w:t>
      </w:r>
    </w:p>
    <w:tbl>
      <w:tblPr>
        <w:tblStyle w:val="af8"/>
        <w:tblW w:w="9889" w:type="dxa"/>
        <w:tblLook w:val="04A0" w:firstRow="1" w:lastRow="0" w:firstColumn="1" w:lastColumn="0" w:noHBand="0" w:noVBand="1"/>
      </w:tblPr>
      <w:tblGrid>
        <w:gridCol w:w="2472"/>
        <w:gridCol w:w="2472"/>
        <w:gridCol w:w="2472"/>
        <w:gridCol w:w="2473"/>
      </w:tblGrid>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b/>
                <w:i w:val="0"/>
                <w:sz w:val="24"/>
              </w:rPr>
              <w:t>Код (числовое обозначение) вида разрешенного использования земельного участка</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b/>
                <w:i w:val="0"/>
                <w:sz w:val="24"/>
              </w:rPr>
              <w:t>Минимальная площадь земельных участков, кв. м</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b/>
                <w:i w:val="0"/>
                <w:sz w:val="24"/>
              </w:rPr>
              <w:t xml:space="preserve">Максимальная площадь земельных участков, кв. м </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b/>
                <w:i w:val="0"/>
                <w:sz w:val="24"/>
              </w:rPr>
              <w:t>Максимальный процент застройки в границах земельного участка, %</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hAnsi="Times New Roman"/>
                <w:i w:val="0"/>
                <w:sz w:val="24"/>
              </w:rPr>
              <w:t>3.1</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eastAsia="Calibri" w:hAnsi="Times New Roman"/>
                <w:i w:val="0"/>
                <w:sz w:val="24"/>
              </w:rPr>
              <w:t>4.9</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80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eastAsia="Calibri" w:hAnsi="Times New Roman"/>
                <w:i w:val="0"/>
                <w:sz w:val="24"/>
              </w:rPr>
              <w:t>4.9.1</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80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eastAsia="Calibri" w:hAnsi="Times New Roman"/>
                <w:i w:val="0"/>
                <w:sz w:val="24"/>
              </w:rPr>
              <w:t>7.2</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eastAsia="Calibri" w:hAnsi="Times New Roman"/>
                <w:i w:val="0"/>
                <w:sz w:val="24"/>
              </w:rPr>
              <w:t>7.5</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hAnsi="Times New Roman"/>
                <w:i w:val="0"/>
                <w:sz w:val="24"/>
              </w:rPr>
              <w:t>12.0</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hAnsi="Times New Roman"/>
                <w:i w:val="0"/>
                <w:sz w:val="24"/>
              </w:rPr>
              <w:t>6.9</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600</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Не ограничивается</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60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2.7.1</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rPr>
              <w:t>80</w:t>
            </w:r>
          </w:p>
        </w:tc>
      </w:tr>
    </w:tbl>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p>
    <w:p w:rsidR="0082194B" w:rsidRPr="0082194B" w:rsidRDefault="0082194B" w:rsidP="0082194B">
      <w:pPr>
        <w:keepNext/>
        <w:spacing w:line="240" w:lineRule="auto"/>
        <w:ind w:left="0" w:right="0" w:firstLine="567"/>
        <w:jc w:val="both"/>
        <w:outlineLvl w:val="1"/>
        <w:rPr>
          <w:rFonts w:ascii="Times New Roman" w:hAnsi="Times New Roman"/>
          <w:b/>
          <w:i w:val="0"/>
          <w:sz w:val="24"/>
        </w:rPr>
      </w:pPr>
      <w:bookmarkStart w:id="171" w:name="_Toc437094658"/>
      <w:bookmarkStart w:id="172" w:name="_Toc453502958"/>
      <w:bookmarkStart w:id="173" w:name="_Toc464140490"/>
      <w:bookmarkStart w:id="174" w:name="_Toc7043010"/>
      <w:bookmarkStart w:id="175" w:name="_Toc7044343"/>
      <w:r w:rsidRPr="0082194B">
        <w:rPr>
          <w:rFonts w:ascii="Times New Roman" w:hAnsi="Times New Roman"/>
          <w:b/>
          <w:i w:val="0"/>
          <w:sz w:val="24"/>
        </w:rPr>
        <w:t>Статья 22. Градостроительные регламенты. Зоны сельскохозяйственного использования</w:t>
      </w:r>
      <w:bookmarkEnd w:id="171"/>
      <w:bookmarkEnd w:id="172"/>
      <w:bookmarkEnd w:id="173"/>
      <w:bookmarkEnd w:id="174"/>
      <w:bookmarkEnd w:id="175"/>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Зона предназначена для ведения сельского хозяйства, в том числе размещение зданий и сооружений, используемых для хранения и переработки сельскохозяйственной продукции.</w:t>
      </w:r>
    </w:p>
    <w:p w:rsidR="0082194B" w:rsidRPr="0082194B" w:rsidRDefault="0082194B" w:rsidP="0082194B">
      <w:pPr>
        <w:spacing w:line="240" w:lineRule="auto"/>
        <w:ind w:left="0" w:right="0" w:firstLine="567"/>
        <w:jc w:val="center"/>
        <w:rPr>
          <w:rFonts w:ascii="Times New Roman" w:hAnsi="Times New Roman"/>
          <w:b/>
          <w:i w:val="0"/>
          <w:sz w:val="24"/>
        </w:rPr>
      </w:pPr>
    </w:p>
    <w:p w:rsidR="0082194B" w:rsidRPr="0082194B" w:rsidRDefault="0082194B" w:rsidP="0082194B">
      <w:pPr>
        <w:suppressAutoHyphens/>
        <w:spacing w:line="240" w:lineRule="auto"/>
        <w:ind w:left="0" w:right="0" w:firstLine="567"/>
        <w:jc w:val="both"/>
        <w:rPr>
          <w:rFonts w:ascii="Times New Roman" w:hAnsi="Times New Roman"/>
          <w:b/>
          <w:i w:val="0"/>
          <w:sz w:val="24"/>
        </w:rPr>
      </w:pPr>
      <w:r w:rsidRPr="0082194B">
        <w:rPr>
          <w:rFonts w:ascii="Times New Roman" w:hAnsi="Times New Roman"/>
          <w:b/>
          <w:i w:val="0"/>
          <w:sz w:val="24"/>
        </w:rPr>
        <w:t>Сх2 – ЗОНА, ЗАНЯТАЯ ОБЪЕКТАМИ СЕЛЬСКОХОЗЯЙСТВЕННОГО НАЗНАЧЕНИЯ</w:t>
      </w:r>
    </w:p>
    <w:p w:rsidR="0082194B" w:rsidRPr="0082194B" w:rsidRDefault="0082194B" w:rsidP="0082194B">
      <w:pPr>
        <w:spacing w:line="240" w:lineRule="auto"/>
        <w:ind w:left="0" w:firstLine="0"/>
        <w:jc w:val="right"/>
        <w:rPr>
          <w:rFonts w:ascii="Times New Roman" w:hAnsi="Times New Roman"/>
          <w:i w:val="0"/>
          <w:sz w:val="20"/>
          <w:szCs w:val="20"/>
        </w:rPr>
      </w:pPr>
      <w:r w:rsidRPr="0082194B">
        <w:rPr>
          <w:rFonts w:ascii="Times New Roman" w:hAnsi="Times New Roman"/>
          <w:i w:val="0"/>
          <w:sz w:val="20"/>
          <w:szCs w:val="20"/>
        </w:rPr>
        <w:t>Таблица 15</w:t>
      </w:r>
    </w:p>
    <w:p w:rsidR="0082194B" w:rsidRPr="0082194B" w:rsidRDefault="0082194B" w:rsidP="0082194B">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82194B">
        <w:rPr>
          <w:rFonts w:ascii="Times New Roman" w:hAnsi="Times New Roman"/>
          <w:i w:val="0"/>
          <w:sz w:val="24"/>
          <w:szCs w:val="20"/>
          <w:lang w:eastAsia="ar-SA"/>
        </w:rPr>
        <w:lastRenderedPageBreak/>
        <w:t>Виды разрешенного использования земельных участков и объектов капитального строительства</w:t>
      </w:r>
    </w:p>
    <w:tbl>
      <w:tblPr>
        <w:tblStyle w:val="af8"/>
        <w:tblW w:w="9889" w:type="dxa"/>
        <w:tblLayout w:type="fixed"/>
        <w:tblLook w:val="04A0" w:firstRow="1" w:lastRow="0" w:firstColumn="1" w:lastColumn="0" w:noHBand="0" w:noVBand="1"/>
      </w:tblPr>
      <w:tblGrid>
        <w:gridCol w:w="3510"/>
        <w:gridCol w:w="5387"/>
        <w:gridCol w:w="992"/>
      </w:tblGrid>
      <w:tr w:rsidR="0082194B" w:rsidRPr="0082194B" w:rsidTr="00162925">
        <w:tc>
          <w:tcPr>
            <w:tcW w:w="3510" w:type="dxa"/>
            <w:tcBorders>
              <w:top w:val="single" w:sz="4" w:space="0" w:color="auto"/>
              <w:left w:val="single" w:sz="4" w:space="0" w:color="auto"/>
              <w:bottom w:val="single" w:sz="4" w:space="0" w:color="auto"/>
              <w:right w:val="single" w:sz="4" w:space="0" w:color="auto"/>
            </w:tcBorders>
            <w:hideMark/>
          </w:tcPr>
          <w:p w:rsidR="0082194B" w:rsidRPr="0082194B" w:rsidRDefault="0082194B" w:rsidP="0082194B">
            <w:pPr>
              <w:tabs>
                <w:tab w:val="left" w:pos="1620"/>
              </w:tabs>
              <w:spacing w:line="240" w:lineRule="auto"/>
              <w:ind w:left="0" w:right="-1" w:firstLine="0"/>
              <w:jc w:val="center"/>
              <w:rPr>
                <w:rFonts w:ascii="Times New Roman" w:hAnsi="Times New Roman"/>
                <w:b/>
                <w:i w:val="0"/>
                <w:sz w:val="24"/>
                <w:lang w:eastAsia="en-US"/>
              </w:rPr>
            </w:pPr>
            <w:r w:rsidRPr="0082194B">
              <w:rPr>
                <w:rFonts w:ascii="Times New Roman" w:hAnsi="Times New Roman"/>
                <w:b/>
                <w:i w:val="0"/>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82194B" w:rsidRPr="0082194B" w:rsidRDefault="0082194B" w:rsidP="0082194B">
            <w:pPr>
              <w:tabs>
                <w:tab w:val="left" w:pos="1620"/>
              </w:tabs>
              <w:spacing w:line="240" w:lineRule="auto"/>
              <w:ind w:left="0" w:right="-1" w:firstLine="0"/>
              <w:jc w:val="center"/>
              <w:rPr>
                <w:rFonts w:ascii="Times New Roman" w:hAnsi="Times New Roman"/>
                <w:b/>
                <w:i w:val="0"/>
                <w:sz w:val="24"/>
                <w:lang w:eastAsia="en-US"/>
              </w:rPr>
            </w:pPr>
            <w:r w:rsidRPr="0082194B">
              <w:rPr>
                <w:rFonts w:ascii="Times New Roman" w:hAnsi="Times New Roman"/>
                <w:b/>
                <w:i w:val="0"/>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82194B" w:rsidRPr="0082194B" w:rsidRDefault="0082194B" w:rsidP="0082194B">
            <w:pPr>
              <w:tabs>
                <w:tab w:val="left" w:pos="1620"/>
              </w:tabs>
              <w:spacing w:line="240" w:lineRule="auto"/>
              <w:ind w:left="0" w:right="-1" w:firstLine="0"/>
              <w:jc w:val="center"/>
              <w:rPr>
                <w:rFonts w:ascii="Times New Roman" w:hAnsi="Times New Roman"/>
                <w:b/>
                <w:i w:val="0"/>
                <w:sz w:val="24"/>
                <w:lang w:eastAsia="en-US"/>
              </w:rPr>
            </w:pPr>
            <w:r w:rsidRPr="0082194B">
              <w:rPr>
                <w:rFonts w:ascii="Times New Roman" w:hAnsi="Times New Roman"/>
                <w:b/>
                <w:i w:val="0"/>
                <w:sz w:val="24"/>
              </w:rPr>
              <w:t xml:space="preserve">Код вида </w:t>
            </w:r>
          </w:p>
        </w:tc>
      </w:tr>
      <w:tr w:rsidR="0082194B" w:rsidRPr="0082194B" w:rsidTr="00162925">
        <w:tc>
          <w:tcPr>
            <w:tcW w:w="9889" w:type="dxa"/>
            <w:gridSpan w:val="3"/>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Основные виды разрешенного использования</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Выращивание зерновых и иных сельскохозяйственных культур</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lang w:eastAsia="en-US"/>
              </w:rPr>
            </w:pPr>
            <w:r w:rsidRPr="0082194B">
              <w:rPr>
                <w:rFonts w:ascii="Times New Roman" w:eastAsia="Calibri" w:hAnsi="Times New Roman"/>
                <w:i w:val="0"/>
                <w:sz w:val="24"/>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eastAsia="Calibri" w:hAnsi="Times New Roman"/>
                <w:i w:val="0"/>
                <w:sz w:val="24"/>
              </w:rPr>
              <w:t>1.2</w:t>
            </w:r>
            <w:r w:rsidRPr="0082194B">
              <w:rPr>
                <w:rFonts w:ascii="Times New Roman" w:hAnsi="Times New Roman"/>
                <w:i w:val="0"/>
                <w:sz w:val="24"/>
              </w:rPr>
              <w:t>*</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 xml:space="preserve">Овощеводство </w:t>
            </w:r>
          </w:p>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eastAsia="Calibri" w:hAnsi="Times New Roman"/>
                <w:i w:val="0"/>
                <w:sz w:val="24"/>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eastAsia="Calibri" w:hAnsi="Times New Roman"/>
                <w:i w:val="0"/>
                <w:sz w:val="24"/>
              </w:rPr>
              <w:t>1.3</w:t>
            </w:r>
            <w:r w:rsidRPr="0082194B">
              <w:rPr>
                <w:rFonts w:ascii="Times New Roman" w:hAnsi="Times New Roman"/>
                <w:i w:val="0"/>
                <w:sz w:val="24"/>
              </w:rPr>
              <w:t>*</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 xml:space="preserve">Выращивание тонизирующих, лекарственных, цветочных культур </w:t>
            </w:r>
          </w:p>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eastAsia="Calibri" w:hAnsi="Times New Roman"/>
                <w:i w:val="0"/>
                <w:sz w:val="24"/>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eastAsia="Calibri" w:hAnsi="Times New Roman"/>
                <w:i w:val="0"/>
                <w:sz w:val="24"/>
              </w:rPr>
              <w:t>1.4</w:t>
            </w:r>
            <w:r w:rsidRPr="0082194B">
              <w:rPr>
                <w:rFonts w:ascii="Times New Roman" w:hAnsi="Times New Roman"/>
                <w:i w:val="0"/>
                <w:sz w:val="24"/>
              </w:rPr>
              <w:t>*</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 xml:space="preserve">Садоводство </w:t>
            </w:r>
          </w:p>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eastAsia="Calibri" w:hAnsi="Times New Roman"/>
                <w:i w:val="0"/>
                <w:sz w:val="24"/>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eastAsia="Calibri" w:hAnsi="Times New Roman"/>
                <w:i w:val="0"/>
                <w:sz w:val="24"/>
              </w:rPr>
              <w:t>1.5</w:t>
            </w:r>
            <w:r w:rsidRPr="0082194B">
              <w:rPr>
                <w:rFonts w:ascii="Times New Roman" w:hAnsi="Times New Roman"/>
                <w:i w:val="0"/>
                <w:sz w:val="24"/>
              </w:rPr>
              <w:t>*</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Животноводство</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 Содержание данного вида разрешенного использования включает в себя содержание видов разрешенного использования с кодами 1.8 - 1.1</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eastAsia="Calibri" w:hAnsi="Times New Roman"/>
                <w:i w:val="0"/>
                <w:sz w:val="24"/>
              </w:rPr>
              <w:t>1.7</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rPr>
                <w:rFonts w:ascii="Times New Roman" w:eastAsia="Calibri" w:hAnsi="Times New Roman"/>
                <w:i w:val="0"/>
                <w:sz w:val="24"/>
              </w:rPr>
            </w:pPr>
            <w:r w:rsidRPr="0082194B">
              <w:rPr>
                <w:rFonts w:ascii="Times New Roman" w:eastAsia="Calibri" w:hAnsi="Times New Roman"/>
                <w:i w:val="0"/>
                <w:sz w:val="24"/>
              </w:rPr>
              <w:t>Пчеловодство</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размещение ульев, иных объектов и оборудования, необходимого для пчеловодства и разведениях иных полезных насекомых;</w:t>
            </w:r>
          </w:p>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размещение сооружений, используемых для хранения и первичной переработки продукции пчеловодства</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eastAsia="Calibri" w:hAnsi="Times New Roman"/>
                <w:i w:val="0"/>
                <w:sz w:val="24"/>
              </w:rPr>
              <w:t>1.12</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Рыбоводство</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 xml:space="preserve">Осуществление хозяйственной деятельности, связанной с разведением и (или) содержанием, </w:t>
            </w:r>
            <w:r w:rsidRPr="0082194B">
              <w:rPr>
                <w:rFonts w:ascii="Times New Roman" w:eastAsia="Calibri" w:hAnsi="Times New Roman"/>
                <w:i w:val="0"/>
                <w:sz w:val="24"/>
              </w:rPr>
              <w:lastRenderedPageBreak/>
              <w:t>выращиванием объектов рыбоводства (аквакультуры); размещение зданий, сооружений, оборудования, необходимых для осуществления рыбоводства (аквакультуры)</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eastAsia="Calibri" w:hAnsi="Times New Roman"/>
                <w:i w:val="0"/>
                <w:sz w:val="24"/>
              </w:rPr>
              <w:lastRenderedPageBreak/>
              <w:t>1.13</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Хранение и переработка сельскохозяйственной продукции</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eastAsia="Calibri" w:hAnsi="Times New Roman"/>
                <w:i w:val="0"/>
                <w:sz w:val="24"/>
              </w:rPr>
              <w:t>1.15</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b/>
                <w:i w:val="0"/>
                <w:sz w:val="24"/>
              </w:rPr>
            </w:pPr>
            <w:r w:rsidRPr="0082194B">
              <w:rPr>
                <w:rFonts w:ascii="Times New Roman" w:eastAsia="Calibri" w:hAnsi="Times New Roman"/>
                <w:i w:val="0"/>
                <w:sz w:val="24"/>
              </w:rPr>
              <w:t>Ведение личного подсобного хозяйства на полевых участках</w:t>
            </w:r>
          </w:p>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Производство сельскохозяйственной продукции без права возведения объектов капитального строительства</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eastAsia="Calibri" w:hAnsi="Times New Roman"/>
                <w:i w:val="0"/>
                <w:sz w:val="24"/>
              </w:rPr>
              <w:t>1.16</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Питомники</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 размещение сооружений, необходимых для указанных видов сельскохозяйственного производства</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eastAsia="Calibri" w:hAnsi="Times New Roman"/>
                <w:i w:val="0"/>
                <w:sz w:val="24"/>
              </w:rPr>
              <w:t>1.17</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Обеспечение сельскохозяйственного производства</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lang w:eastAsia="en-US"/>
              </w:rPr>
            </w:pPr>
            <w:r w:rsidRPr="0082194B">
              <w:rPr>
                <w:rFonts w:ascii="Times New Roman" w:eastAsia="Calibri" w:hAnsi="Times New Roman"/>
                <w:i w:val="0"/>
                <w:sz w:val="24"/>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eastAsia="Calibri" w:hAnsi="Times New Roman"/>
                <w:i w:val="0"/>
                <w:sz w:val="24"/>
              </w:rPr>
              <w:t>1.18</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hAnsi="Times New Roman"/>
                <w:i w:val="0"/>
                <w:sz w:val="24"/>
              </w:rPr>
              <w:t>3.1</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Водные объекты</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Ледники, снежники, ручьи, реки, озера, болота, территориальные моря и другие поверхностные водные объекты</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hAnsi="Times New Roman"/>
                <w:i w:val="0"/>
                <w:sz w:val="24"/>
              </w:rPr>
              <w:t>11.0*</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hAnsi="Times New Roman"/>
                <w:i w:val="0"/>
                <w:sz w:val="24"/>
              </w:rPr>
              <w:t>12.0**</w:t>
            </w:r>
          </w:p>
        </w:tc>
      </w:tr>
      <w:tr w:rsidR="0082194B" w:rsidRPr="0082194B" w:rsidTr="00162925">
        <w:tc>
          <w:tcPr>
            <w:tcW w:w="3510" w:type="dxa"/>
            <w:tcBorders>
              <w:top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bookmarkStart w:id="176" w:name="sub_1130"/>
            <w:bookmarkStart w:id="177" w:name="sub_10131"/>
            <w:r w:rsidRPr="0082194B">
              <w:rPr>
                <w:rFonts w:ascii="Times New Roman" w:hAnsi="Times New Roman"/>
                <w:i w:val="0"/>
                <w:sz w:val="24"/>
              </w:rPr>
              <w:t>Земельные участки общего назначения</w:t>
            </w:r>
            <w:bookmarkEnd w:id="176"/>
            <w:bookmarkEnd w:id="177"/>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 xml:space="preserve">Земельные участки, являющиеся имуществом общего пользования и предназначенные для </w:t>
            </w:r>
            <w:r w:rsidRPr="0082194B">
              <w:rPr>
                <w:rFonts w:ascii="Times New Roman" w:hAnsi="Times New Roman"/>
                <w:i w:val="0"/>
                <w:sz w:val="24"/>
              </w:rPr>
              <w:lastRenderedPageBreak/>
              <w:t>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c>
          <w:tcPr>
            <w:tcW w:w="992" w:type="dxa"/>
            <w:tcBorders>
              <w:top w:val="single" w:sz="4" w:space="0" w:color="auto"/>
              <w:left w:val="single" w:sz="4" w:space="0" w:color="auto"/>
              <w:bottom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eastAsia="Calibri" w:hAnsi="Times New Roman"/>
                <w:i w:val="0"/>
                <w:sz w:val="24"/>
              </w:rPr>
              <w:lastRenderedPageBreak/>
              <w:t>13.0</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Ведение огородничества</w:t>
            </w:r>
          </w:p>
          <w:p w:rsidR="0082194B" w:rsidRPr="0082194B" w:rsidRDefault="0082194B" w:rsidP="0082194B">
            <w:pPr>
              <w:tabs>
                <w:tab w:val="left" w:pos="1620"/>
              </w:tabs>
              <w:spacing w:line="240" w:lineRule="auto"/>
              <w:ind w:left="0" w:right="-1" w:firstLine="0"/>
              <w:jc w:val="both"/>
              <w:rPr>
                <w:rFonts w:ascii="Times New Roman" w:hAnsi="Times New Roman"/>
                <w:i w:val="0"/>
                <w:sz w:val="24"/>
              </w:rPr>
            </w:pP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eastAsia="Calibri" w:hAnsi="Times New Roman"/>
                <w:i w:val="0"/>
                <w:sz w:val="24"/>
              </w:rPr>
              <w:t>13.1</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eastAsia="Calibri" w:hAnsi="Times New Roman"/>
                <w:i w:val="0"/>
                <w:sz w:val="24"/>
              </w:rPr>
              <w:t>Ведение садоводства</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Осуществление отдыха и (или) выращивания гражданами для собственных нужд сельскохозяйственных культур; размещение для собственных нужд садовых домов, жилых домов, хозяйственных построек и гаражей</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eastAsia="Calibri" w:hAnsi="Times New Roman"/>
                <w:i w:val="0"/>
                <w:sz w:val="24"/>
              </w:rPr>
              <w:t>13.2</w:t>
            </w:r>
          </w:p>
        </w:tc>
      </w:tr>
      <w:tr w:rsidR="0082194B" w:rsidRPr="0082194B" w:rsidTr="00162925">
        <w:tc>
          <w:tcPr>
            <w:tcW w:w="9889" w:type="dxa"/>
            <w:gridSpan w:val="3"/>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Условно разрешенные виды использования</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Для ведения личного подсобного хозяйства</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 производство сельскохозяйственной продукции; размещение гаража и иных вспомогательных сооружений; содержание сельскохозяйственных животных</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2.2</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Обслуживание автотранспорта</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4.9</w:t>
            </w:r>
          </w:p>
        </w:tc>
      </w:tr>
      <w:tr w:rsidR="0082194B" w:rsidRPr="0082194B" w:rsidTr="00162925">
        <w:tc>
          <w:tcPr>
            <w:tcW w:w="9889" w:type="dxa"/>
            <w:gridSpan w:val="3"/>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Вспомогательные виды разрешенного использования</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Автомобильный транспорт</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автомобильных дорог и технически связанных с ними сооружений; 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 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7.2</w:t>
            </w:r>
          </w:p>
        </w:tc>
      </w:tr>
    </w:tbl>
    <w:p w:rsidR="0082194B" w:rsidRPr="0082194B" w:rsidRDefault="0082194B" w:rsidP="0082194B">
      <w:pPr>
        <w:spacing w:line="240" w:lineRule="auto"/>
        <w:ind w:left="0" w:right="0" w:firstLine="567"/>
        <w:jc w:val="both"/>
        <w:rPr>
          <w:rFonts w:ascii="Times New Roman" w:hAnsi="Times New Roman"/>
          <w:b/>
          <w:i w:val="0"/>
          <w:sz w:val="24"/>
          <w:highlight w:val="yellow"/>
        </w:rPr>
      </w:pP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Примечания:</w:t>
      </w:r>
    </w:p>
    <w:p w:rsidR="0082194B" w:rsidRPr="0082194B" w:rsidRDefault="0082194B" w:rsidP="0082194B">
      <w:pPr>
        <w:autoSpaceDE w:val="0"/>
        <w:autoSpaceDN w:val="0"/>
        <w:adjustRightInd w:val="0"/>
        <w:spacing w:line="240" w:lineRule="auto"/>
        <w:ind w:left="0" w:firstLine="567"/>
        <w:jc w:val="both"/>
        <w:rPr>
          <w:rFonts w:ascii="Times New Roman" w:hAnsi="Times New Roman"/>
          <w:i w:val="0"/>
          <w:sz w:val="24"/>
        </w:rPr>
      </w:pPr>
      <w:r w:rsidRPr="0082194B">
        <w:rPr>
          <w:rFonts w:ascii="Times New Roman" w:hAnsi="Times New Roman"/>
          <w:i w:val="0"/>
          <w:sz w:val="24"/>
        </w:rPr>
        <w:t>1.</w:t>
      </w:r>
      <w:r w:rsidRPr="0082194B">
        <w:rPr>
          <w:rFonts w:ascii="Times New Roman" w:hAnsi="Times New Roman"/>
          <w:sz w:val="24"/>
        </w:rPr>
        <w:t xml:space="preserve"> </w:t>
      </w:r>
      <w:r w:rsidRPr="0082194B">
        <w:rPr>
          <w:rFonts w:ascii="Times New Roman" w:hAnsi="Times New Roman"/>
          <w:i w:val="0"/>
          <w:sz w:val="24"/>
        </w:rPr>
        <w:t>Высота объектов инженерно-технического обеспечения определяется в соответствии с техническими регламентами.</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b/>
          <w:i w:val="0"/>
          <w:sz w:val="24"/>
        </w:rPr>
      </w:pPr>
    </w:p>
    <w:p w:rsidR="0082194B" w:rsidRPr="0082194B" w:rsidRDefault="0082194B" w:rsidP="0082194B">
      <w:pPr>
        <w:autoSpaceDE w:val="0"/>
        <w:autoSpaceDN w:val="0"/>
        <w:adjustRightInd w:val="0"/>
        <w:spacing w:line="240" w:lineRule="auto"/>
        <w:ind w:left="0" w:right="0" w:firstLine="567"/>
        <w:jc w:val="both"/>
        <w:rPr>
          <w:rFonts w:ascii="Times New Roman" w:hAnsi="Times New Roman"/>
          <w:b/>
          <w:i w:val="0"/>
          <w:sz w:val="24"/>
        </w:rPr>
      </w:pPr>
      <w:r w:rsidRPr="0082194B">
        <w:rPr>
          <w:rFonts w:ascii="Times New Roman" w:hAnsi="Times New Roman"/>
          <w:b/>
          <w:i w:val="0"/>
          <w:sz w:val="24"/>
        </w:rPr>
        <w:lastRenderedPageBreak/>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менее 5 м.</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2. Предельное количество этажей зданий, строений, сооружений не более 4 этажей</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82194B" w:rsidRPr="0082194B" w:rsidRDefault="0082194B" w:rsidP="0082194B">
      <w:pPr>
        <w:spacing w:line="240" w:lineRule="auto"/>
        <w:ind w:left="0" w:firstLine="0"/>
        <w:jc w:val="right"/>
        <w:rPr>
          <w:rFonts w:ascii="Times New Roman" w:hAnsi="Times New Roman"/>
          <w:i w:val="0"/>
          <w:sz w:val="20"/>
          <w:szCs w:val="20"/>
        </w:rPr>
      </w:pPr>
      <w:r w:rsidRPr="0082194B">
        <w:rPr>
          <w:rFonts w:ascii="Times New Roman" w:hAnsi="Times New Roman"/>
          <w:i w:val="0"/>
          <w:sz w:val="20"/>
          <w:szCs w:val="20"/>
        </w:rPr>
        <w:t>Таблица 16</w:t>
      </w:r>
    </w:p>
    <w:p w:rsidR="0082194B" w:rsidRPr="0082194B" w:rsidRDefault="0082194B" w:rsidP="0082194B">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82194B">
        <w:rPr>
          <w:rFonts w:ascii="Times New Roman" w:hAnsi="Times New Roman"/>
          <w:i w:val="0"/>
          <w:sz w:val="24"/>
          <w:szCs w:val="20"/>
          <w:lang w:eastAsia="ar-SA"/>
        </w:rPr>
        <w:t xml:space="preserve">Параметры </w:t>
      </w:r>
    </w:p>
    <w:tbl>
      <w:tblPr>
        <w:tblStyle w:val="af8"/>
        <w:tblW w:w="9889" w:type="dxa"/>
        <w:tblLook w:val="04A0" w:firstRow="1" w:lastRow="0" w:firstColumn="1" w:lastColumn="0" w:noHBand="0" w:noVBand="1"/>
      </w:tblPr>
      <w:tblGrid>
        <w:gridCol w:w="2472"/>
        <w:gridCol w:w="2472"/>
        <w:gridCol w:w="2472"/>
        <w:gridCol w:w="2473"/>
      </w:tblGrid>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b/>
                <w:i w:val="0"/>
                <w:sz w:val="24"/>
              </w:rPr>
              <w:t>Код (числовое обозначение) вида разрешенного использования земельного участка</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b/>
                <w:i w:val="0"/>
                <w:sz w:val="24"/>
              </w:rPr>
              <w:t>Минимальная площадь земельных участков, кв. м</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b/>
                <w:i w:val="0"/>
                <w:sz w:val="24"/>
              </w:rPr>
              <w:t xml:space="preserve">Максимальная площадь земельных участков, кв. м </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b/>
                <w:i w:val="0"/>
                <w:sz w:val="24"/>
              </w:rPr>
              <w:t>Максимальный процент застройки в границах земельного участка, %</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eastAsia="Calibri" w:hAnsi="Times New Roman"/>
                <w:i w:val="0"/>
                <w:sz w:val="24"/>
              </w:rPr>
              <w:t>1.2</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eastAsia="Calibri" w:hAnsi="Times New Roman"/>
                <w:i w:val="0"/>
                <w:sz w:val="24"/>
              </w:rPr>
              <w:t>1.3</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eastAsia="Calibri" w:hAnsi="Times New Roman"/>
                <w:i w:val="0"/>
                <w:sz w:val="24"/>
              </w:rPr>
              <w:t>1.5</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eastAsia="Calibri" w:hAnsi="Times New Roman"/>
                <w:i w:val="0"/>
                <w:sz w:val="24"/>
              </w:rPr>
              <w:t>1.7</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200</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1000</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20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eastAsia="Calibri" w:hAnsi="Times New Roman"/>
                <w:i w:val="0"/>
                <w:sz w:val="24"/>
              </w:rPr>
              <w:t>1.13</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20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eastAsia="Calibri" w:hAnsi="Times New Roman"/>
                <w:i w:val="0"/>
                <w:sz w:val="24"/>
              </w:rPr>
              <w:t>1.15</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20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eastAsia="Calibri" w:hAnsi="Times New Roman"/>
                <w:i w:val="0"/>
                <w:sz w:val="24"/>
              </w:rPr>
              <w:t>1.16</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20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eastAsia="Calibri" w:hAnsi="Times New Roman"/>
                <w:i w:val="0"/>
                <w:sz w:val="24"/>
              </w:rPr>
              <w:t>1.17</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20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eastAsia="Calibri" w:hAnsi="Times New Roman"/>
                <w:i w:val="0"/>
                <w:sz w:val="24"/>
              </w:rPr>
              <w:t>1.18</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20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hAnsi="Times New Roman"/>
                <w:i w:val="0"/>
                <w:sz w:val="24"/>
              </w:rPr>
              <w:t>3.1</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13.0</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eastAsia="Calibri" w:hAnsi="Times New Roman"/>
                <w:i w:val="0"/>
                <w:sz w:val="24"/>
              </w:rPr>
              <w:t>13.1</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200</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1000</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20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eastAsia="Calibri" w:hAnsi="Times New Roman"/>
                <w:i w:val="0"/>
                <w:sz w:val="24"/>
              </w:rPr>
              <w:t>13.2</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500</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1500</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20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2.2</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5000</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20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4.9</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80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7.2</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r>
    </w:tbl>
    <w:p w:rsidR="0082194B" w:rsidRPr="0082194B" w:rsidRDefault="0082194B" w:rsidP="0082194B">
      <w:pPr>
        <w:autoSpaceDE w:val="0"/>
        <w:autoSpaceDN w:val="0"/>
        <w:adjustRightInd w:val="0"/>
        <w:spacing w:line="240" w:lineRule="auto"/>
        <w:ind w:left="0" w:firstLine="567"/>
        <w:jc w:val="both"/>
        <w:rPr>
          <w:rFonts w:ascii="Times New Roman" w:hAnsi="Times New Roman"/>
          <w:i w:val="0"/>
          <w:sz w:val="24"/>
        </w:rPr>
      </w:pPr>
    </w:p>
    <w:p w:rsidR="0082194B" w:rsidRPr="0082194B" w:rsidRDefault="0082194B" w:rsidP="0082194B">
      <w:pPr>
        <w:keepNext/>
        <w:spacing w:line="240" w:lineRule="auto"/>
        <w:ind w:left="0" w:right="0" w:firstLine="567"/>
        <w:jc w:val="both"/>
        <w:outlineLvl w:val="1"/>
        <w:rPr>
          <w:rFonts w:ascii="Times New Roman" w:hAnsi="Times New Roman"/>
          <w:i w:val="0"/>
          <w:sz w:val="24"/>
        </w:rPr>
      </w:pPr>
      <w:bookmarkStart w:id="178" w:name="_Toc453502959"/>
      <w:bookmarkStart w:id="179" w:name="_Toc464140491"/>
      <w:bookmarkStart w:id="180" w:name="_Toc7043011"/>
      <w:bookmarkStart w:id="181" w:name="_Toc7044344"/>
      <w:r w:rsidRPr="0082194B">
        <w:rPr>
          <w:rFonts w:ascii="Times New Roman" w:hAnsi="Times New Roman"/>
          <w:b/>
          <w:i w:val="0"/>
          <w:sz w:val="24"/>
        </w:rPr>
        <w:t>Статья 23. Градостроительные регламенты. Зоны специального назначения.</w:t>
      </w:r>
      <w:bookmarkEnd w:id="178"/>
      <w:bookmarkEnd w:id="179"/>
      <w:bookmarkEnd w:id="180"/>
      <w:bookmarkEnd w:id="181"/>
    </w:p>
    <w:p w:rsidR="0082194B" w:rsidRPr="0082194B" w:rsidRDefault="0082194B" w:rsidP="0082194B">
      <w:pPr>
        <w:suppressAutoHyphens/>
        <w:spacing w:line="240" w:lineRule="auto"/>
        <w:ind w:left="0" w:right="0" w:firstLine="567"/>
        <w:jc w:val="both"/>
        <w:rPr>
          <w:rFonts w:ascii="Times New Roman" w:hAnsi="Times New Roman"/>
          <w:i w:val="0"/>
          <w:sz w:val="24"/>
        </w:rPr>
      </w:pPr>
    </w:p>
    <w:p w:rsidR="0082194B" w:rsidRPr="0082194B" w:rsidRDefault="0082194B" w:rsidP="0082194B">
      <w:pPr>
        <w:suppressAutoHyphens/>
        <w:spacing w:line="240" w:lineRule="auto"/>
        <w:ind w:left="0" w:right="0" w:firstLine="567"/>
        <w:jc w:val="both"/>
        <w:rPr>
          <w:rFonts w:ascii="Times New Roman" w:hAnsi="Times New Roman"/>
          <w:b/>
          <w:i w:val="0"/>
          <w:sz w:val="24"/>
        </w:rPr>
      </w:pPr>
      <w:r w:rsidRPr="0082194B">
        <w:rPr>
          <w:rFonts w:ascii="Times New Roman" w:hAnsi="Times New Roman"/>
          <w:b/>
          <w:i w:val="0"/>
          <w:sz w:val="24"/>
        </w:rPr>
        <w:lastRenderedPageBreak/>
        <w:t>Сп1 - ЗОНА СПЕЦИАЛЬНОГО НАЗНАЧЕНИЯ, СВЯЗАННАЯ С ЗАХОРОНЕНИЯМИ</w:t>
      </w:r>
    </w:p>
    <w:p w:rsidR="0082194B" w:rsidRPr="0082194B" w:rsidRDefault="0082194B" w:rsidP="0082194B">
      <w:pPr>
        <w:spacing w:line="240" w:lineRule="auto"/>
        <w:ind w:left="0" w:firstLine="0"/>
        <w:jc w:val="right"/>
        <w:rPr>
          <w:rFonts w:ascii="Times New Roman" w:hAnsi="Times New Roman"/>
          <w:i w:val="0"/>
          <w:sz w:val="20"/>
          <w:szCs w:val="20"/>
        </w:rPr>
      </w:pPr>
      <w:r w:rsidRPr="0082194B">
        <w:rPr>
          <w:rFonts w:ascii="Times New Roman" w:hAnsi="Times New Roman"/>
          <w:i w:val="0"/>
          <w:sz w:val="20"/>
          <w:szCs w:val="20"/>
        </w:rPr>
        <w:t>Таблица 17</w:t>
      </w:r>
    </w:p>
    <w:p w:rsidR="0082194B" w:rsidRPr="0082194B" w:rsidRDefault="0082194B" w:rsidP="0082194B">
      <w:pPr>
        <w:suppressAutoHyphens/>
        <w:overflowPunct w:val="0"/>
        <w:autoSpaceDE w:val="0"/>
        <w:spacing w:line="240" w:lineRule="auto"/>
        <w:ind w:left="0" w:right="0" w:firstLine="0"/>
        <w:jc w:val="center"/>
        <w:textAlignment w:val="baseline"/>
        <w:rPr>
          <w:rFonts w:ascii="Times New Roman" w:hAnsi="Times New Roman"/>
          <w:i w:val="0"/>
          <w:sz w:val="24"/>
          <w:szCs w:val="20"/>
          <w:lang w:eastAsia="ar-SA"/>
        </w:rPr>
      </w:pPr>
      <w:r w:rsidRPr="0082194B">
        <w:rPr>
          <w:rFonts w:ascii="Times New Roman" w:hAnsi="Times New Roman"/>
          <w:i w:val="0"/>
          <w:sz w:val="24"/>
          <w:szCs w:val="20"/>
          <w:lang w:eastAsia="ar-SA"/>
        </w:rPr>
        <w:t xml:space="preserve">Виды разрешенного использования земельных участков и </w:t>
      </w:r>
    </w:p>
    <w:p w:rsidR="0082194B" w:rsidRPr="0082194B" w:rsidRDefault="0082194B" w:rsidP="0082194B">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82194B">
        <w:rPr>
          <w:rFonts w:ascii="Times New Roman" w:hAnsi="Times New Roman"/>
          <w:i w:val="0"/>
          <w:sz w:val="24"/>
          <w:szCs w:val="20"/>
          <w:lang w:eastAsia="ar-SA"/>
        </w:rPr>
        <w:t>объектов капитального строительства</w:t>
      </w:r>
    </w:p>
    <w:tbl>
      <w:tblPr>
        <w:tblStyle w:val="af8"/>
        <w:tblW w:w="9889" w:type="dxa"/>
        <w:tblLayout w:type="fixed"/>
        <w:tblLook w:val="04A0" w:firstRow="1" w:lastRow="0" w:firstColumn="1" w:lastColumn="0" w:noHBand="0" w:noVBand="1"/>
      </w:tblPr>
      <w:tblGrid>
        <w:gridCol w:w="3510"/>
        <w:gridCol w:w="5387"/>
        <w:gridCol w:w="992"/>
      </w:tblGrid>
      <w:tr w:rsidR="0082194B" w:rsidRPr="0082194B" w:rsidTr="00162925">
        <w:tc>
          <w:tcPr>
            <w:tcW w:w="3510" w:type="dxa"/>
            <w:tcBorders>
              <w:top w:val="single" w:sz="4" w:space="0" w:color="auto"/>
              <w:left w:val="single" w:sz="4" w:space="0" w:color="auto"/>
              <w:bottom w:val="single" w:sz="4" w:space="0" w:color="auto"/>
              <w:right w:val="single" w:sz="4" w:space="0" w:color="auto"/>
            </w:tcBorders>
            <w:hideMark/>
          </w:tcPr>
          <w:p w:rsidR="0082194B" w:rsidRPr="0082194B" w:rsidRDefault="0082194B" w:rsidP="0082194B">
            <w:pPr>
              <w:tabs>
                <w:tab w:val="left" w:pos="1620"/>
              </w:tabs>
              <w:spacing w:line="240" w:lineRule="auto"/>
              <w:ind w:left="0" w:right="-1" w:firstLine="0"/>
              <w:jc w:val="center"/>
              <w:rPr>
                <w:rFonts w:ascii="Times New Roman" w:hAnsi="Times New Roman"/>
                <w:b/>
                <w:i w:val="0"/>
                <w:sz w:val="24"/>
                <w:lang w:eastAsia="en-US"/>
              </w:rPr>
            </w:pPr>
            <w:r w:rsidRPr="0082194B">
              <w:rPr>
                <w:rFonts w:ascii="Times New Roman" w:hAnsi="Times New Roman"/>
                <w:b/>
                <w:i w:val="0"/>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82194B" w:rsidRPr="0082194B" w:rsidRDefault="0082194B" w:rsidP="0082194B">
            <w:pPr>
              <w:tabs>
                <w:tab w:val="left" w:pos="1620"/>
              </w:tabs>
              <w:spacing w:line="240" w:lineRule="auto"/>
              <w:ind w:left="0" w:right="-1" w:firstLine="0"/>
              <w:jc w:val="center"/>
              <w:rPr>
                <w:rFonts w:ascii="Times New Roman" w:hAnsi="Times New Roman"/>
                <w:b/>
                <w:i w:val="0"/>
                <w:sz w:val="24"/>
                <w:lang w:eastAsia="en-US"/>
              </w:rPr>
            </w:pPr>
            <w:r w:rsidRPr="0082194B">
              <w:rPr>
                <w:rFonts w:ascii="Times New Roman" w:hAnsi="Times New Roman"/>
                <w:b/>
                <w:i w:val="0"/>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82194B" w:rsidRPr="0082194B" w:rsidRDefault="0082194B" w:rsidP="0082194B">
            <w:pPr>
              <w:tabs>
                <w:tab w:val="left" w:pos="1620"/>
              </w:tabs>
              <w:spacing w:line="240" w:lineRule="auto"/>
              <w:ind w:left="0" w:right="-1" w:firstLine="0"/>
              <w:jc w:val="center"/>
              <w:rPr>
                <w:rFonts w:ascii="Times New Roman" w:hAnsi="Times New Roman"/>
                <w:b/>
                <w:i w:val="0"/>
                <w:sz w:val="24"/>
                <w:lang w:eastAsia="en-US"/>
              </w:rPr>
            </w:pPr>
            <w:r w:rsidRPr="0082194B">
              <w:rPr>
                <w:rFonts w:ascii="Times New Roman" w:hAnsi="Times New Roman"/>
                <w:b/>
                <w:i w:val="0"/>
                <w:sz w:val="24"/>
              </w:rPr>
              <w:t xml:space="preserve">Код вида </w:t>
            </w:r>
          </w:p>
        </w:tc>
      </w:tr>
      <w:tr w:rsidR="0082194B" w:rsidRPr="0082194B" w:rsidTr="00162925">
        <w:tc>
          <w:tcPr>
            <w:tcW w:w="9889" w:type="dxa"/>
            <w:gridSpan w:val="3"/>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Основные виды разрешенного использования</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hAnsi="Times New Roman"/>
                <w:i w:val="0"/>
                <w:sz w:val="24"/>
              </w:rPr>
              <w:t>3.1</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Водные объекты</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Ледники, снежники, ручьи, реки, озера, болота, территориальные моря и другие поверхностные водные объекты</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hAnsi="Times New Roman"/>
                <w:i w:val="0"/>
                <w:sz w:val="24"/>
              </w:rPr>
              <w:t>11.0*</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hAnsi="Times New Roman"/>
                <w:i w:val="0"/>
                <w:sz w:val="24"/>
              </w:rPr>
              <w:t>12.0**</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Ритуальная деятельность</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Размещение кладбищ, крематориев и мест захоронения; размещение соответствующих культовых сооружений</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eastAsia="Calibri" w:hAnsi="Times New Roman"/>
                <w:i w:val="0"/>
                <w:sz w:val="24"/>
              </w:rPr>
              <w:t>12.1</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eastAsia="Calibri" w:hAnsi="Times New Roman"/>
                <w:i w:val="0"/>
                <w:sz w:val="24"/>
              </w:rPr>
              <w:t>Специальная деятельность</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eastAsia="Calibri" w:hAnsi="Times New Roman"/>
                <w:i w:val="0"/>
                <w:sz w:val="24"/>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eastAsia="Calibri" w:hAnsi="Times New Roman"/>
                <w:i w:val="0"/>
                <w:sz w:val="24"/>
              </w:rPr>
              <w:t>12.2</w:t>
            </w:r>
          </w:p>
        </w:tc>
      </w:tr>
      <w:tr w:rsidR="0082194B" w:rsidRPr="0082194B" w:rsidTr="00162925">
        <w:tc>
          <w:tcPr>
            <w:tcW w:w="9889" w:type="dxa"/>
            <w:gridSpan w:val="3"/>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Условно разрешенные виды использования</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lastRenderedPageBreak/>
              <w:t>Религиозное использование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hAnsi="Times New Roman"/>
                <w:i w:val="0"/>
                <w:sz w:val="24"/>
              </w:rPr>
              <w:t>3.7</w:t>
            </w:r>
          </w:p>
        </w:tc>
      </w:tr>
      <w:tr w:rsidR="0082194B" w:rsidRPr="0082194B" w:rsidTr="00162925">
        <w:trPr>
          <w:trHeight w:val="118"/>
        </w:trPr>
        <w:tc>
          <w:tcPr>
            <w:tcW w:w="9889" w:type="dxa"/>
            <w:gridSpan w:val="3"/>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hAnsi="Times New Roman"/>
                <w:i w:val="0"/>
                <w:sz w:val="24"/>
                <w:lang w:eastAsia="en-US"/>
              </w:rPr>
              <w:t>Вспомогательные виды разрешенного использования</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Автомобильный транспорт</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 xml:space="preserve">Размещение автомобильных дорог и технически связанных с ними сооружений; </w:t>
            </w:r>
          </w:p>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 xml:space="preserve">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 </w:t>
            </w:r>
          </w:p>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hAnsi="Times New Roman"/>
                <w:i w:val="0"/>
                <w:sz w:val="24"/>
              </w:rPr>
              <w:t>7.2</w:t>
            </w:r>
          </w:p>
        </w:tc>
      </w:tr>
    </w:tbl>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p>
    <w:p w:rsidR="0082194B" w:rsidRPr="0082194B" w:rsidRDefault="0082194B" w:rsidP="0082194B">
      <w:pPr>
        <w:autoSpaceDE w:val="0"/>
        <w:autoSpaceDN w:val="0"/>
        <w:adjustRightInd w:val="0"/>
        <w:spacing w:line="240" w:lineRule="auto"/>
        <w:ind w:left="0" w:right="0" w:firstLine="567"/>
        <w:jc w:val="both"/>
        <w:rPr>
          <w:rFonts w:ascii="Times New Roman" w:hAnsi="Times New Roman"/>
          <w:b/>
          <w:i w:val="0"/>
          <w:sz w:val="24"/>
        </w:rPr>
      </w:pPr>
      <w:r w:rsidRPr="0082194B">
        <w:rPr>
          <w:rFonts w:ascii="Times New Roman" w:hAnsi="Times New Roman"/>
          <w:b/>
          <w:i w:val="0"/>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менее 5м.</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2. Предельное количество этажей зданий, строений, сооружений не более 4 этажей.</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82194B" w:rsidRPr="0082194B" w:rsidRDefault="0082194B" w:rsidP="0082194B">
      <w:pPr>
        <w:spacing w:line="240" w:lineRule="auto"/>
        <w:ind w:left="0" w:firstLine="0"/>
        <w:jc w:val="right"/>
        <w:rPr>
          <w:rFonts w:ascii="Times New Roman" w:hAnsi="Times New Roman"/>
          <w:i w:val="0"/>
          <w:sz w:val="20"/>
          <w:szCs w:val="20"/>
        </w:rPr>
      </w:pPr>
      <w:r w:rsidRPr="0082194B">
        <w:rPr>
          <w:rFonts w:ascii="Times New Roman" w:hAnsi="Times New Roman"/>
          <w:i w:val="0"/>
          <w:sz w:val="20"/>
          <w:szCs w:val="20"/>
        </w:rPr>
        <w:t>Таблица 18</w:t>
      </w:r>
    </w:p>
    <w:p w:rsidR="0082194B" w:rsidRPr="0082194B" w:rsidRDefault="0082194B" w:rsidP="0082194B">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82194B">
        <w:rPr>
          <w:rFonts w:ascii="Times New Roman" w:hAnsi="Times New Roman"/>
          <w:i w:val="0"/>
          <w:sz w:val="24"/>
          <w:szCs w:val="20"/>
          <w:lang w:eastAsia="ar-SA"/>
        </w:rPr>
        <w:t xml:space="preserve">Параметры </w:t>
      </w:r>
    </w:p>
    <w:tbl>
      <w:tblPr>
        <w:tblStyle w:val="af8"/>
        <w:tblW w:w="9889" w:type="dxa"/>
        <w:tblLook w:val="04A0" w:firstRow="1" w:lastRow="0" w:firstColumn="1" w:lastColumn="0" w:noHBand="0" w:noVBand="1"/>
      </w:tblPr>
      <w:tblGrid>
        <w:gridCol w:w="2472"/>
        <w:gridCol w:w="2472"/>
        <w:gridCol w:w="2472"/>
        <w:gridCol w:w="2473"/>
      </w:tblGrid>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b/>
                <w:i w:val="0"/>
                <w:sz w:val="24"/>
              </w:rPr>
              <w:t>Код (числовое обозначение) вида разрешенного использования земельного участка</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b/>
                <w:i w:val="0"/>
                <w:sz w:val="24"/>
              </w:rPr>
              <w:t>Минимальная площадь земельных участков, кв. м</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b/>
                <w:i w:val="0"/>
                <w:sz w:val="24"/>
              </w:rPr>
              <w:t xml:space="preserve">Максимальная площадь земельных участков, кв. м </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b/>
                <w:i w:val="0"/>
                <w:sz w:val="24"/>
              </w:rPr>
              <w:t>Максимальный процент застройки в границах земельного участка, %</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3.1</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11.0</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12.0</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 xml:space="preserve">не подлежит </w:t>
            </w:r>
            <w:r w:rsidRPr="0082194B">
              <w:rPr>
                <w:rFonts w:ascii="Times New Roman" w:hAnsi="Times New Roman"/>
                <w:i w:val="0"/>
                <w:sz w:val="24"/>
                <w:lang w:eastAsia="en-US"/>
              </w:rPr>
              <w:lastRenderedPageBreak/>
              <w:t>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lastRenderedPageBreak/>
              <w:t xml:space="preserve">не подлежит </w:t>
            </w:r>
            <w:r w:rsidRPr="0082194B">
              <w:rPr>
                <w:rFonts w:ascii="Times New Roman" w:hAnsi="Times New Roman"/>
                <w:i w:val="0"/>
                <w:sz w:val="24"/>
                <w:lang w:eastAsia="en-US"/>
              </w:rPr>
              <w:lastRenderedPageBreak/>
              <w:t>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lastRenderedPageBreak/>
              <w:t xml:space="preserve">не подлежит </w:t>
            </w:r>
            <w:r w:rsidRPr="0082194B">
              <w:rPr>
                <w:rFonts w:ascii="Times New Roman" w:hAnsi="Times New Roman"/>
                <w:i w:val="0"/>
                <w:sz w:val="24"/>
                <w:lang w:eastAsia="en-US"/>
              </w:rPr>
              <w:lastRenderedPageBreak/>
              <w:t>установлению</w:t>
            </w:r>
          </w:p>
        </w:tc>
      </w:tr>
      <w:tr w:rsidR="0082194B" w:rsidRPr="0082194B" w:rsidTr="00162925">
        <w:trPr>
          <w:trHeight w:val="72"/>
        </w:trPr>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12.1</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5000</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400000</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10</w:t>
            </w:r>
          </w:p>
        </w:tc>
      </w:tr>
      <w:tr w:rsidR="0082194B" w:rsidRPr="0082194B" w:rsidTr="00162925">
        <w:trPr>
          <w:trHeight w:val="72"/>
        </w:trPr>
        <w:tc>
          <w:tcPr>
            <w:tcW w:w="2472" w:type="dxa"/>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12.2</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3.7</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7.2</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r>
    </w:tbl>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p>
    <w:p w:rsidR="0082194B" w:rsidRPr="0082194B" w:rsidRDefault="0082194B" w:rsidP="0082194B">
      <w:pPr>
        <w:keepNext/>
        <w:spacing w:line="240" w:lineRule="auto"/>
        <w:ind w:left="0" w:right="0" w:firstLine="567"/>
        <w:jc w:val="both"/>
        <w:outlineLvl w:val="1"/>
        <w:rPr>
          <w:rFonts w:ascii="Times New Roman" w:hAnsi="Times New Roman"/>
          <w:b/>
          <w:i w:val="0"/>
          <w:sz w:val="24"/>
        </w:rPr>
      </w:pPr>
      <w:bookmarkStart w:id="182" w:name="_Toc437094659"/>
      <w:bookmarkStart w:id="183" w:name="_Toc453502960"/>
      <w:bookmarkStart w:id="184" w:name="_Toc464140492"/>
      <w:bookmarkStart w:id="185" w:name="_Toc7043012"/>
      <w:bookmarkStart w:id="186" w:name="_Toc7044345"/>
      <w:r w:rsidRPr="0082194B">
        <w:rPr>
          <w:rFonts w:ascii="Times New Roman" w:hAnsi="Times New Roman"/>
          <w:b/>
          <w:i w:val="0"/>
          <w:sz w:val="24"/>
        </w:rPr>
        <w:t>Статья 24. Градостроительные регламенты. Зоны рекреационного назначения.</w:t>
      </w:r>
      <w:bookmarkEnd w:id="182"/>
      <w:bookmarkEnd w:id="183"/>
      <w:bookmarkEnd w:id="184"/>
      <w:bookmarkEnd w:id="185"/>
      <w:bookmarkEnd w:id="186"/>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Зона предназначена для размещения мест рекреационного назначения.</w:t>
      </w:r>
    </w:p>
    <w:p w:rsidR="0082194B" w:rsidRPr="0082194B" w:rsidRDefault="0082194B" w:rsidP="0082194B">
      <w:pPr>
        <w:autoSpaceDE w:val="0"/>
        <w:autoSpaceDN w:val="0"/>
        <w:adjustRightInd w:val="0"/>
        <w:spacing w:line="240" w:lineRule="auto"/>
        <w:ind w:left="0" w:right="0" w:firstLine="0"/>
        <w:jc w:val="both"/>
        <w:rPr>
          <w:rFonts w:ascii="Times New Roman" w:hAnsi="Times New Roman"/>
          <w:i w:val="0"/>
          <w:sz w:val="24"/>
        </w:rPr>
      </w:pPr>
    </w:p>
    <w:p w:rsidR="0082194B" w:rsidRPr="0082194B" w:rsidRDefault="0082194B" w:rsidP="0082194B">
      <w:pPr>
        <w:autoSpaceDE w:val="0"/>
        <w:autoSpaceDN w:val="0"/>
        <w:adjustRightInd w:val="0"/>
        <w:spacing w:line="240" w:lineRule="auto"/>
        <w:ind w:left="0" w:right="0" w:firstLine="567"/>
        <w:jc w:val="both"/>
        <w:rPr>
          <w:rFonts w:ascii="Times New Roman" w:hAnsi="Times New Roman"/>
          <w:b/>
          <w:i w:val="0"/>
          <w:sz w:val="24"/>
        </w:rPr>
      </w:pPr>
      <w:r w:rsidRPr="0082194B">
        <w:rPr>
          <w:rFonts w:ascii="Times New Roman" w:hAnsi="Times New Roman"/>
          <w:b/>
          <w:i w:val="0"/>
          <w:sz w:val="24"/>
        </w:rPr>
        <w:t xml:space="preserve">Р - ЗОНА РЕКРЕАЦИОННОГО НАЗНАЧЕНИЯ </w:t>
      </w:r>
    </w:p>
    <w:p w:rsidR="0082194B" w:rsidRPr="0082194B" w:rsidRDefault="0082194B" w:rsidP="0082194B">
      <w:pPr>
        <w:spacing w:line="240" w:lineRule="auto"/>
        <w:ind w:left="0" w:firstLine="0"/>
        <w:jc w:val="right"/>
        <w:rPr>
          <w:rFonts w:ascii="Times New Roman" w:hAnsi="Times New Roman"/>
          <w:i w:val="0"/>
          <w:sz w:val="20"/>
          <w:szCs w:val="20"/>
        </w:rPr>
      </w:pPr>
      <w:r w:rsidRPr="0082194B">
        <w:rPr>
          <w:rFonts w:ascii="Times New Roman" w:hAnsi="Times New Roman"/>
          <w:i w:val="0"/>
          <w:sz w:val="20"/>
          <w:szCs w:val="20"/>
        </w:rPr>
        <w:t>Таблица 19</w:t>
      </w:r>
    </w:p>
    <w:p w:rsidR="0082194B" w:rsidRPr="0082194B" w:rsidRDefault="0082194B" w:rsidP="0082194B">
      <w:pPr>
        <w:suppressAutoHyphens/>
        <w:overflowPunct w:val="0"/>
        <w:autoSpaceDE w:val="0"/>
        <w:spacing w:line="240" w:lineRule="auto"/>
        <w:ind w:left="0" w:right="0" w:firstLine="0"/>
        <w:jc w:val="center"/>
        <w:textAlignment w:val="baseline"/>
        <w:rPr>
          <w:rFonts w:ascii="Times New Roman" w:hAnsi="Times New Roman"/>
          <w:i w:val="0"/>
          <w:sz w:val="24"/>
          <w:szCs w:val="20"/>
          <w:lang w:eastAsia="ar-SA"/>
        </w:rPr>
      </w:pPr>
      <w:r w:rsidRPr="0082194B">
        <w:rPr>
          <w:rFonts w:ascii="Times New Roman" w:hAnsi="Times New Roman"/>
          <w:i w:val="0"/>
          <w:sz w:val="24"/>
          <w:szCs w:val="20"/>
          <w:lang w:eastAsia="ar-SA"/>
        </w:rPr>
        <w:t xml:space="preserve">Виды разрешенного использования земельных участков и </w:t>
      </w:r>
    </w:p>
    <w:p w:rsidR="0082194B" w:rsidRPr="0082194B" w:rsidRDefault="0082194B" w:rsidP="0082194B">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82194B">
        <w:rPr>
          <w:rFonts w:ascii="Times New Roman" w:hAnsi="Times New Roman"/>
          <w:i w:val="0"/>
          <w:sz w:val="24"/>
          <w:szCs w:val="20"/>
          <w:lang w:eastAsia="ar-SA"/>
        </w:rPr>
        <w:t>объектов капитального строительства</w:t>
      </w:r>
    </w:p>
    <w:tbl>
      <w:tblPr>
        <w:tblStyle w:val="af8"/>
        <w:tblW w:w="9889" w:type="dxa"/>
        <w:tblLayout w:type="fixed"/>
        <w:tblLook w:val="04A0" w:firstRow="1" w:lastRow="0" w:firstColumn="1" w:lastColumn="0" w:noHBand="0" w:noVBand="1"/>
      </w:tblPr>
      <w:tblGrid>
        <w:gridCol w:w="3510"/>
        <w:gridCol w:w="5387"/>
        <w:gridCol w:w="992"/>
      </w:tblGrid>
      <w:tr w:rsidR="0082194B" w:rsidRPr="0082194B" w:rsidTr="00162925">
        <w:tc>
          <w:tcPr>
            <w:tcW w:w="3510" w:type="dxa"/>
            <w:tcBorders>
              <w:top w:val="single" w:sz="4" w:space="0" w:color="auto"/>
              <w:left w:val="single" w:sz="4" w:space="0" w:color="auto"/>
              <w:bottom w:val="single" w:sz="4" w:space="0" w:color="auto"/>
              <w:right w:val="single" w:sz="4" w:space="0" w:color="auto"/>
            </w:tcBorders>
            <w:hideMark/>
          </w:tcPr>
          <w:p w:rsidR="0082194B" w:rsidRPr="0082194B" w:rsidRDefault="0082194B" w:rsidP="0082194B">
            <w:pPr>
              <w:tabs>
                <w:tab w:val="left" w:pos="1620"/>
              </w:tabs>
              <w:spacing w:line="240" w:lineRule="auto"/>
              <w:ind w:left="0" w:right="-1" w:firstLine="0"/>
              <w:jc w:val="center"/>
              <w:rPr>
                <w:rFonts w:ascii="Times New Roman" w:hAnsi="Times New Roman"/>
                <w:b/>
                <w:i w:val="0"/>
                <w:sz w:val="24"/>
                <w:lang w:eastAsia="en-US"/>
              </w:rPr>
            </w:pPr>
            <w:r w:rsidRPr="0082194B">
              <w:rPr>
                <w:rFonts w:ascii="Times New Roman" w:hAnsi="Times New Roman"/>
                <w:b/>
                <w:i w:val="0"/>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82194B" w:rsidRPr="0082194B" w:rsidRDefault="0082194B" w:rsidP="0082194B">
            <w:pPr>
              <w:tabs>
                <w:tab w:val="left" w:pos="1620"/>
              </w:tabs>
              <w:spacing w:line="240" w:lineRule="auto"/>
              <w:ind w:left="0" w:right="-1" w:firstLine="0"/>
              <w:jc w:val="center"/>
              <w:rPr>
                <w:rFonts w:ascii="Times New Roman" w:hAnsi="Times New Roman"/>
                <w:b/>
                <w:i w:val="0"/>
                <w:sz w:val="24"/>
                <w:lang w:eastAsia="en-US"/>
              </w:rPr>
            </w:pPr>
            <w:r w:rsidRPr="0082194B">
              <w:rPr>
                <w:rFonts w:ascii="Times New Roman" w:hAnsi="Times New Roman"/>
                <w:b/>
                <w:i w:val="0"/>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82194B" w:rsidRPr="0082194B" w:rsidRDefault="0082194B" w:rsidP="0082194B">
            <w:pPr>
              <w:tabs>
                <w:tab w:val="left" w:pos="1620"/>
              </w:tabs>
              <w:spacing w:line="240" w:lineRule="auto"/>
              <w:ind w:left="0" w:right="-1" w:firstLine="0"/>
              <w:jc w:val="center"/>
              <w:rPr>
                <w:rFonts w:ascii="Times New Roman" w:hAnsi="Times New Roman"/>
                <w:b/>
                <w:i w:val="0"/>
                <w:sz w:val="24"/>
                <w:lang w:eastAsia="en-US"/>
              </w:rPr>
            </w:pPr>
            <w:r w:rsidRPr="0082194B">
              <w:rPr>
                <w:rFonts w:ascii="Times New Roman" w:hAnsi="Times New Roman"/>
                <w:b/>
                <w:i w:val="0"/>
                <w:sz w:val="24"/>
              </w:rPr>
              <w:t xml:space="preserve">Код вида </w:t>
            </w:r>
          </w:p>
        </w:tc>
      </w:tr>
      <w:tr w:rsidR="0082194B" w:rsidRPr="0082194B" w:rsidTr="00162925">
        <w:tc>
          <w:tcPr>
            <w:tcW w:w="9889" w:type="dxa"/>
            <w:gridSpan w:val="3"/>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Основные виды разрешенного использования</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hAnsi="Times New Roman"/>
                <w:i w:val="0"/>
                <w:sz w:val="24"/>
              </w:rPr>
              <w:t>3.1</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Охрана природных территорий</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eastAsia="Calibri" w:hAnsi="Times New Roman"/>
                <w:i w:val="0"/>
                <w:sz w:val="24"/>
              </w:rPr>
              <w:t>9.1</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eastAsia="Calibri" w:hAnsi="Times New Roman"/>
                <w:i w:val="0"/>
                <w:sz w:val="24"/>
              </w:rPr>
              <w:t>Использование лесов</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eastAsia="Calibri" w:hAnsi="Times New Roman"/>
                <w:i w:val="0"/>
                <w:sz w:val="24"/>
              </w:rPr>
              <w:t xml:space="preserve">Деятельность по заготовке, первичной обработке и вывозу древесины и </w:t>
            </w:r>
            <w:proofErr w:type="spellStart"/>
            <w:r w:rsidRPr="0082194B">
              <w:rPr>
                <w:rFonts w:ascii="Times New Roman" w:eastAsia="Calibri" w:hAnsi="Times New Roman"/>
                <w:i w:val="0"/>
                <w:sz w:val="24"/>
              </w:rPr>
              <w:t>недревесных</w:t>
            </w:r>
            <w:proofErr w:type="spellEnd"/>
            <w:r w:rsidRPr="0082194B">
              <w:rPr>
                <w:rFonts w:ascii="Times New Roman" w:eastAsia="Calibri" w:hAnsi="Times New Roman"/>
                <w:i w:val="0"/>
                <w:sz w:val="24"/>
              </w:rPr>
              <w:t xml:space="preserve"> лесных ресурсов, охрана и восстановление лесов и иные цели. Содержание данного вида разрешенного </w:t>
            </w:r>
            <w:r w:rsidRPr="0082194B">
              <w:rPr>
                <w:rFonts w:ascii="Times New Roman" w:eastAsia="Calibri" w:hAnsi="Times New Roman"/>
                <w:i w:val="0"/>
                <w:sz w:val="24"/>
              </w:rPr>
              <w:lastRenderedPageBreak/>
              <w:t>использования включает в себя содержание видов разрешенного использования с кодами 10.1 - 10.5</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eastAsia="Calibri" w:hAnsi="Times New Roman"/>
                <w:i w:val="0"/>
                <w:sz w:val="24"/>
              </w:rPr>
              <w:lastRenderedPageBreak/>
              <w:t>10.0</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highlight w:val="yellow"/>
              </w:rPr>
            </w:pPr>
            <w:r w:rsidRPr="0082194B">
              <w:rPr>
                <w:rFonts w:ascii="Times New Roman" w:eastAsia="Calibri" w:hAnsi="Times New Roman"/>
                <w:i w:val="0"/>
                <w:sz w:val="24"/>
              </w:rPr>
              <w:t>Водные объекты</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widowControl w:val="0"/>
              <w:autoSpaceDE w:val="0"/>
              <w:autoSpaceDN w:val="0"/>
              <w:adjustRightInd w:val="0"/>
              <w:spacing w:line="240" w:lineRule="auto"/>
              <w:ind w:left="0" w:right="0" w:firstLine="0"/>
              <w:jc w:val="both"/>
              <w:rPr>
                <w:rFonts w:ascii="Times New Roman" w:eastAsia="Calibri" w:hAnsi="Times New Roman"/>
                <w:i w:val="0"/>
                <w:sz w:val="24"/>
                <w:highlight w:val="yellow"/>
              </w:rPr>
            </w:pPr>
            <w:r w:rsidRPr="0082194B">
              <w:rPr>
                <w:rFonts w:ascii="Times New Roman" w:eastAsia="Calibri" w:hAnsi="Times New Roman"/>
                <w:i w:val="0"/>
                <w:sz w:val="24"/>
              </w:rPr>
              <w:t>Ледники, снежники, ручьи, реки, озера, болота, территориальные моря и другие поверхностные водные объекты</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highlight w:val="yellow"/>
              </w:rPr>
            </w:pPr>
            <w:r w:rsidRPr="0082194B">
              <w:rPr>
                <w:rFonts w:ascii="Times New Roman" w:eastAsia="Calibri" w:hAnsi="Times New Roman"/>
                <w:i w:val="0"/>
                <w:sz w:val="24"/>
              </w:rPr>
              <w:t>11.0*</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highlight w:val="yellow"/>
              </w:rPr>
            </w:pPr>
            <w:r w:rsidRPr="0082194B">
              <w:rPr>
                <w:rFonts w:ascii="Times New Roman" w:eastAsia="Calibri" w:hAnsi="Times New Roman"/>
                <w:i w:val="0"/>
                <w:sz w:val="24"/>
              </w:rPr>
              <w:t>Общее пользование водными объектами</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widowControl w:val="0"/>
              <w:autoSpaceDE w:val="0"/>
              <w:autoSpaceDN w:val="0"/>
              <w:adjustRightInd w:val="0"/>
              <w:spacing w:line="240" w:lineRule="auto"/>
              <w:ind w:left="0" w:right="0" w:firstLine="0"/>
              <w:jc w:val="both"/>
              <w:rPr>
                <w:rFonts w:ascii="Times New Roman" w:eastAsia="Calibri" w:hAnsi="Times New Roman"/>
                <w:i w:val="0"/>
                <w:sz w:val="24"/>
                <w:highlight w:val="yellow"/>
              </w:rPr>
            </w:pPr>
            <w:r w:rsidRPr="0082194B">
              <w:rPr>
                <w:rFonts w:ascii="Times New Roman" w:eastAsia="Calibri" w:hAnsi="Times New Roman"/>
                <w:i w:val="0"/>
                <w:sz w:val="24"/>
              </w:rPr>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highlight w:val="yellow"/>
              </w:rPr>
            </w:pPr>
            <w:r w:rsidRPr="0082194B">
              <w:rPr>
                <w:rFonts w:ascii="Times New Roman" w:eastAsia="Calibri" w:hAnsi="Times New Roman"/>
                <w:i w:val="0"/>
                <w:sz w:val="24"/>
              </w:rPr>
              <w:t>11.1</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Специальное пользование водными объектами</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widowControl w:val="0"/>
              <w:autoSpaceDE w:val="0"/>
              <w:autoSpaceDN w:val="0"/>
              <w:adjustRightInd w:val="0"/>
              <w:spacing w:line="240" w:lineRule="auto"/>
              <w:ind w:left="0" w:right="0" w:firstLine="0"/>
              <w:jc w:val="both"/>
              <w:rPr>
                <w:rFonts w:ascii="Times New Roman" w:eastAsia="Calibri" w:hAnsi="Times New Roman"/>
                <w:i w:val="0"/>
                <w:sz w:val="24"/>
              </w:rPr>
            </w:pPr>
            <w:r w:rsidRPr="0082194B">
              <w:rPr>
                <w:rFonts w:ascii="Times New Roman" w:eastAsia="Calibri" w:hAnsi="Times New Roman"/>
                <w:i w:val="0"/>
                <w:sz w:val="24"/>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eastAsia="Calibri" w:hAnsi="Times New Roman"/>
                <w:i w:val="0"/>
                <w:sz w:val="24"/>
              </w:rPr>
              <w:t>11.2</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lang w:eastAsia="en-US"/>
              </w:rPr>
            </w:pPr>
            <w:r w:rsidRPr="0082194B">
              <w:rPr>
                <w:rFonts w:ascii="Times New Roman" w:eastAsia="Calibri" w:hAnsi="Times New Roman"/>
                <w:i w:val="0"/>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eastAsia="Calibri" w:hAnsi="Times New Roman"/>
                <w:i w:val="0"/>
                <w:sz w:val="24"/>
              </w:rPr>
              <w:t>12.0**</w:t>
            </w:r>
          </w:p>
        </w:tc>
      </w:tr>
      <w:tr w:rsidR="0082194B" w:rsidRPr="0082194B" w:rsidTr="00162925">
        <w:tc>
          <w:tcPr>
            <w:tcW w:w="9889" w:type="dxa"/>
            <w:gridSpan w:val="3"/>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hAnsi="Times New Roman"/>
                <w:i w:val="0"/>
                <w:sz w:val="24"/>
                <w:lang w:eastAsia="en-US"/>
              </w:rPr>
              <w:t>Условно разрешенные виды использования</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Религиозное использование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 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hAnsi="Times New Roman"/>
                <w:i w:val="0"/>
                <w:sz w:val="24"/>
              </w:rPr>
              <w:t>3.7</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Природно-познавательный туризм</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 xml:space="preserve">Размещение баз и палаточных лагерей для проведения походов и экскурсий по ознакомлению с природой, пеших и конных прогулок, устройство троп и дорожек, </w:t>
            </w:r>
            <w:r w:rsidRPr="0082194B">
              <w:rPr>
                <w:rFonts w:ascii="Times New Roman" w:eastAsia="Calibri" w:hAnsi="Times New Roman"/>
                <w:i w:val="0"/>
                <w:sz w:val="24"/>
              </w:rPr>
              <w:lastRenderedPageBreak/>
              <w:t xml:space="preserve">размещение щитов с познавательными сведениями об окружающей природной среде; осуществление необходимых природоохранных и </w:t>
            </w:r>
            <w:proofErr w:type="spellStart"/>
            <w:r w:rsidRPr="0082194B">
              <w:rPr>
                <w:rFonts w:ascii="Times New Roman" w:eastAsia="Calibri" w:hAnsi="Times New Roman"/>
                <w:i w:val="0"/>
                <w:sz w:val="24"/>
              </w:rPr>
              <w:t>природовосстановительных</w:t>
            </w:r>
            <w:proofErr w:type="spellEnd"/>
            <w:r w:rsidRPr="0082194B">
              <w:rPr>
                <w:rFonts w:ascii="Times New Roman" w:eastAsia="Calibri" w:hAnsi="Times New Roman"/>
                <w:i w:val="0"/>
                <w:sz w:val="24"/>
              </w:rPr>
              <w:t xml:space="preserve"> мероприятий</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eastAsia="Calibri" w:hAnsi="Times New Roman"/>
                <w:i w:val="0"/>
                <w:sz w:val="24"/>
              </w:rPr>
              <w:lastRenderedPageBreak/>
              <w:t>5.2</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Туристическое обслуживание</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 размещение детских лагерей</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eastAsia="Calibri" w:hAnsi="Times New Roman"/>
                <w:i w:val="0"/>
                <w:sz w:val="24"/>
              </w:rPr>
              <w:t>5.2.1</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Охота и рыбалка</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Обустройство мест охоты и рыбалки, в том числе размещение дома охотника или рыболова, сооружений, необходимых для восстановления и поддержания поголовья зверей или количества рыбы</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eastAsia="Calibri" w:hAnsi="Times New Roman"/>
                <w:i w:val="0"/>
                <w:sz w:val="24"/>
              </w:rPr>
              <w:t>5.3</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Причалы для маломерных судов</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eastAsia="Calibri" w:hAnsi="Times New Roman"/>
                <w:i w:val="0"/>
                <w:sz w:val="24"/>
              </w:rPr>
              <w:t>Размещение сооружений, предназначенных для причаливания, хранения и обслуживания яхт, катеров, лодок и других маломерных судов</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eastAsia="Calibri" w:hAnsi="Times New Roman"/>
                <w:i w:val="0"/>
                <w:sz w:val="24"/>
              </w:rPr>
              <w:t>5.4</w:t>
            </w:r>
          </w:p>
        </w:tc>
      </w:tr>
      <w:tr w:rsidR="0082194B" w:rsidRPr="0082194B" w:rsidTr="00162925">
        <w:tc>
          <w:tcPr>
            <w:tcW w:w="9889" w:type="dxa"/>
            <w:gridSpan w:val="3"/>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hAnsi="Times New Roman"/>
                <w:i w:val="0"/>
                <w:sz w:val="24"/>
                <w:lang w:eastAsia="en-US"/>
              </w:rPr>
              <w:t>Вспомогательные виды разрешенного использования</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Спорт</w:t>
            </w:r>
          </w:p>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 размещение спортивных баз и лагерей</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hAnsi="Times New Roman"/>
                <w:i w:val="0"/>
                <w:sz w:val="24"/>
              </w:rPr>
              <w:t>5.1</w:t>
            </w:r>
          </w:p>
        </w:tc>
      </w:tr>
      <w:tr w:rsidR="0082194B" w:rsidRPr="0082194B" w:rsidTr="00162925">
        <w:tc>
          <w:tcPr>
            <w:tcW w:w="3510"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Автомобильный транспорт</w:t>
            </w:r>
          </w:p>
        </w:tc>
        <w:tc>
          <w:tcPr>
            <w:tcW w:w="5387"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автомобильных дорог и технически связанных с ними сооружений;</w:t>
            </w:r>
          </w:p>
          <w:p w:rsidR="0082194B" w:rsidRPr="0082194B" w:rsidRDefault="0082194B" w:rsidP="0082194B">
            <w:pPr>
              <w:tabs>
                <w:tab w:val="left" w:pos="1620"/>
              </w:tabs>
              <w:spacing w:line="240" w:lineRule="auto"/>
              <w:ind w:left="0" w:right="-1" w:firstLine="0"/>
              <w:jc w:val="both"/>
              <w:rPr>
                <w:rFonts w:ascii="Times New Roman" w:hAnsi="Times New Roman"/>
                <w:i w:val="0"/>
                <w:sz w:val="24"/>
              </w:rPr>
            </w:pPr>
            <w:r w:rsidRPr="0082194B">
              <w:rPr>
                <w:rFonts w:ascii="Times New Roman" w:hAnsi="Times New Roman"/>
                <w:i w:val="0"/>
                <w:sz w:val="24"/>
              </w:rPr>
              <w:t>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rsidR="0082194B" w:rsidRPr="0082194B" w:rsidRDefault="0082194B" w:rsidP="0082194B">
            <w:pPr>
              <w:tabs>
                <w:tab w:val="left" w:pos="1620"/>
              </w:tabs>
              <w:spacing w:line="240" w:lineRule="auto"/>
              <w:ind w:left="0" w:right="-1" w:firstLine="0"/>
              <w:jc w:val="both"/>
              <w:rPr>
                <w:rFonts w:ascii="Times New Roman" w:eastAsia="Calibri" w:hAnsi="Times New Roman"/>
                <w:i w:val="0"/>
                <w:sz w:val="24"/>
              </w:rPr>
            </w:pPr>
            <w:r w:rsidRPr="0082194B">
              <w:rPr>
                <w:rFonts w:ascii="Times New Roman" w:hAnsi="Times New Roman"/>
                <w:i w:val="0"/>
                <w:sz w:val="24"/>
              </w:rPr>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2" w:type="dxa"/>
            <w:tcBorders>
              <w:top w:val="single" w:sz="4" w:space="0" w:color="auto"/>
              <w:left w:val="single" w:sz="4" w:space="0" w:color="auto"/>
              <w:bottom w:val="single" w:sz="4" w:space="0" w:color="auto"/>
              <w:right w:val="single" w:sz="4" w:space="0" w:color="auto"/>
            </w:tcBorders>
          </w:tcPr>
          <w:p w:rsidR="0082194B" w:rsidRPr="0082194B" w:rsidRDefault="0082194B" w:rsidP="0082194B">
            <w:pPr>
              <w:tabs>
                <w:tab w:val="left" w:pos="1620"/>
              </w:tabs>
              <w:spacing w:line="240" w:lineRule="auto"/>
              <w:ind w:left="0" w:right="-1" w:firstLine="0"/>
              <w:jc w:val="center"/>
              <w:rPr>
                <w:rFonts w:ascii="Times New Roman" w:eastAsia="Calibri" w:hAnsi="Times New Roman"/>
                <w:i w:val="0"/>
                <w:sz w:val="24"/>
              </w:rPr>
            </w:pPr>
            <w:r w:rsidRPr="0082194B">
              <w:rPr>
                <w:rFonts w:ascii="Times New Roman" w:hAnsi="Times New Roman"/>
                <w:i w:val="0"/>
                <w:sz w:val="24"/>
              </w:rPr>
              <w:t>7.2</w:t>
            </w:r>
          </w:p>
        </w:tc>
      </w:tr>
    </w:tbl>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p>
    <w:p w:rsidR="0082194B" w:rsidRPr="0082194B" w:rsidRDefault="0082194B" w:rsidP="0082194B">
      <w:pPr>
        <w:autoSpaceDE w:val="0"/>
        <w:autoSpaceDN w:val="0"/>
        <w:adjustRightInd w:val="0"/>
        <w:spacing w:line="240" w:lineRule="auto"/>
        <w:ind w:left="0" w:right="0" w:firstLine="567"/>
        <w:jc w:val="both"/>
        <w:rPr>
          <w:rFonts w:ascii="Times New Roman" w:hAnsi="Times New Roman"/>
          <w:b/>
          <w:i w:val="0"/>
          <w:sz w:val="24"/>
        </w:rPr>
      </w:pPr>
    </w:p>
    <w:p w:rsidR="0082194B" w:rsidRPr="0082194B" w:rsidRDefault="0082194B" w:rsidP="0082194B">
      <w:pPr>
        <w:autoSpaceDE w:val="0"/>
        <w:autoSpaceDN w:val="0"/>
        <w:adjustRightInd w:val="0"/>
        <w:spacing w:line="240" w:lineRule="auto"/>
        <w:ind w:left="0" w:right="0" w:firstLine="567"/>
        <w:jc w:val="both"/>
        <w:rPr>
          <w:rFonts w:ascii="Times New Roman" w:hAnsi="Times New Roman"/>
          <w:b/>
          <w:i w:val="0"/>
          <w:sz w:val="24"/>
        </w:rPr>
      </w:pPr>
      <w:r w:rsidRPr="0082194B">
        <w:rPr>
          <w:rFonts w:ascii="Times New Roman" w:hAnsi="Times New Roman"/>
          <w:b/>
          <w:i w:val="0"/>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lastRenderedPageBreak/>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менее 5 м.</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2. Предельное количество этажей зданий, строений, сооружений не более 4 этажей.</w:t>
      </w:r>
    </w:p>
    <w:p w:rsidR="0082194B" w:rsidRPr="0082194B" w:rsidRDefault="0082194B" w:rsidP="0082194B">
      <w:pPr>
        <w:autoSpaceDE w:val="0"/>
        <w:autoSpaceDN w:val="0"/>
        <w:adjustRightInd w:val="0"/>
        <w:spacing w:line="240" w:lineRule="auto"/>
        <w:ind w:left="0" w:right="0" w:firstLine="567"/>
        <w:jc w:val="both"/>
        <w:rPr>
          <w:rFonts w:ascii="Times New Roman" w:hAnsi="Times New Roman"/>
          <w:i w:val="0"/>
          <w:sz w:val="24"/>
        </w:rPr>
      </w:pPr>
      <w:r w:rsidRPr="0082194B">
        <w:rPr>
          <w:rFonts w:ascii="Times New Roman" w:hAnsi="Times New Roman"/>
          <w:i w:val="0"/>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82194B" w:rsidRPr="0082194B" w:rsidRDefault="0082194B" w:rsidP="0082194B">
      <w:pPr>
        <w:spacing w:line="240" w:lineRule="auto"/>
        <w:ind w:left="0" w:firstLine="0"/>
        <w:jc w:val="right"/>
        <w:rPr>
          <w:rFonts w:ascii="Times New Roman" w:hAnsi="Times New Roman"/>
          <w:i w:val="0"/>
          <w:sz w:val="20"/>
          <w:szCs w:val="20"/>
        </w:rPr>
      </w:pPr>
      <w:r w:rsidRPr="0082194B">
        <w:rPr>
          <w:rFonts w:ascii="Times New Roman" w:hAnsi="Times New Roman"/>
          <w:i w:val="0"/>
          <w:sz w:val="20"/>
          <w:szCs w:val="20"/>
        </w:rPr>
        <w:t>Таблица 20</w:t>
      </w:r>
    </w:p>
    <w:p w:rsidR="0082194B" w:rsidRPr="0082194B" w:rsidRDefault="0082194B" w:rsidP="0082194B">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82194B">
        <w:rPr>
          <w:rFonts w:ascii="Times New Roman" w:hAnsi="Times New Roman"/>
          <w:i w:val="0"/>
          <w:sz w:val="24"/>
          <w:szCs w:val="20"/>
          <w:lang w:eastAsia="ar-SA"/>
        </w:rPr>
        <w:t xml:space="preserve">Параметры </w:t>
      </w:r>
    </w:p>
    <w:tbl>
      <w:tblPr>
        <w:tblStyle w:val="af8"/>
        <w:tblW w:w="9889" w:type="dxa"/>
        <w:tblLook w:val="04A0" w:firstRow="1" w:lastRow="0" w:firstColumn="1" w:lastColumn="0" w:noHBand="0" w:noVBand="1"/>
      </w:tblPr>
      <w:tblGrid>
        <w:gridCol w:w="2472"/>
        <w:gridCol w:w="2472"/>
        <w:gridCol w:w="2472"/>
        <w:gridCol w:w="2473"/>
      </w:tblGrid>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b/>
                <w:i w:val="0"/>
                <w:sz w:val="24"/>
              </w:rPr>
              <w:t>Код (числовое обозначение) вида разрешенного использования земельного участка</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b/>
                <w:i w:val="0"/>
                <w:sz w:val="24"/>
              </w:rPr>
              <w:t>Минимальная площадь земельных участков, кв. м</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b/>
                <w:i w:val="0"/>
                <w:sz w:val="24"/>
              </w:rPr>
              <w:t xml:space="preserve">Максимальная площадь земельных участков, кв. м </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b/>
                <w:i w:val="0"/>
                <w:sz w:val="24"/>
              </w:rPr>
            </w:pPr>
            <w:r w:rsidRPr="0082194B">
              <w:rPr>
                <w:rFonts w:ascii="Times New Roman" w:hAnsi="Times New Roman"/>
                <w:b/>
                <w:i w:val="0"/>
                <w:sz w:val="24"/>
              </w:rPr>
              <w:t>Максимальный процент застройки в границах земельного участка, %</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3.1</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9.1</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10.0</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highlight w:val="yellow"/>
              </w:rPr>
            </w:pPr>
            <w:r w:rsidRPr="0082194B">
              <w:rPr>
                <w:rFonts w:ascii="Times New Roman" w:hAnsi="Times New Roman"/>
                <w:i w:val="0"/>
                <w:sz w:val="24"/>
              </w:rPr>
              <w:t>11.0</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highlight w:val="yellow"/>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highlight w:val="yellow"/>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highlight w:val="yellow"/>
                <w:lang w:eastAsia="en-US"/>
              </w:rPr>
            </w:pPr>
            <w:r w:rsidRPr="0082194B">
              <w:rPr>
                <w:rFonts w:ascii="Times New Roman" w:hAnsi="Times New Roman"/>
                <w:i w:val="0"/>
                <w:sz w:val="24"/>
                <w:lang w:eastAsia="en-US"/>
              </w:rPr>
              <w:t>не подлежит установлению</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highlight w:val="yellow"/>
              </w:rPr>
            </w:pPr>
            <w:r w:rsidRPr="0082194B">
              <w:rPr>
                <w:rFonts w:ascii="Times New Roman" w:hAnsi="Times New Roman"/>
                <w:i w:val="0"/>
                <w:sz w:val="24"/>
              </w:rPr>
              <w:t>11.1</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highlight w:val="yellow"/>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highlight w:val="yellow"/>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highlight w:val="yellow"/>
                <w:lang w:eastAsia="en-US"/>
              </w:rPr>
            </w:pPr>
            <w:r w:rsidRPr="0082194B">
              <w:rPr>
                <w:rFonts w:ascii="Times New Roman" w:hAnsi="Times New Roman"/>
                <w:i w:val="0"/>
                <w:sz w:val="24"/>
                <w:lang w:eastAsia="en-US"/>
              </w:rPr>
              <w:t>не подлежит установлению</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highlight w:val="yellow"/>
              </w:rPr>
            </w:pPr>
            <w:r w:rsidRPr="0082194B">
              <w:rPr>
                <w:rFonts w:ascii="Times New Roman" w:hAnsi="Times New Roman"/>
                <w:i w:val="0"/>
                <w:sz w:val="24"/>
              </w:rPr>
              <w:t>11.2</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highlight w:val="yellow"/>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highlight w:val="yellow"/>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highlight w:val="yellow"/>
                <w:lang w:eastAsia="en-US"/>
              </w:rPr>
            </w:pPr>
            <w:r w:rsidRPr="0082194B">
              <w:rPr>
                <w:rFonts w:ascii="Times New Roman" w:hAnsi="Times New Roman"/>
                <w:i w:val="0"/>
                <w:sz w:val="24"/>
                <w:lang w:eastAsia="en-US"/>
              </w:rPr>
              <w:t>не подлежит установлению</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12.0</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не подлежит установлению</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3.7</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80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5.3</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200</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150000</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lang w:eastAsia="en-US"/>
              </w:rPr>
            </w:pPr>
            <w:r w:rsidRPr="0082194B">
              <w:rPr>
                <w:rFonts w:ascii="Times New Roman" w:hAnsi="Times New Roman"/>
                <w:i w:val="0"/>
                <w:sz w:val="24"/>
                <w:lang w:eastAsia="en-US"/>
              </w:rPr>
              <w:t>20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5.4</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200</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150000</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20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5.1</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200</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150000</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20</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5.2</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5.2.1</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r>
      <w:tr w:rsidR="0082194B" w:rsidRPr="0082194B" w:rsidTr="00162925">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rPr>
              <w:t>7.2</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2"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c>
          <w:tcPr>
            <w:tcW w:w="2473" w:type="dxa"/>
            <w:vAlign w:val="center"/>
          </w:tcPr>
          <w:p w:rsidR="0082194B" w:rsidRPr="0082194B" w:rsidRDefault="0082194B" w:rsidP="0082194B">
            <w:pPr>
              <w:tabs>
                <w:tab w:val="left" w:pos="1620"/>
              </w:tabs>
              <w:spacing w:line="240" w:lineRule="auto"/>
              <w:ind w:left="0" w:right="-1" w:firstLine="0"/>
              <w:jc w:val="center"/>
              <w:rPr>
                <w:rFonts w:ascii="Times New Roman" w:hAnsi="Times New Roman"/>
                <w:i w:val="0"/>
                <w:sz w:val="24"/>
              </w:rPr>
            </w:pPr>
            <w:r w:rsidRPr="0082194B">
              <w:rPr>
                <w:rFonts w:ascii="Times New Roman" w:hAnsi="Times New Roman"/>
                <w:i w:val="0"/>
                <w:sz w:val="24"/>
                <w:lang w:eastAsia="en-US"/>
              </w:rPr>
              <w:t>не подлежит установлению</w:t>
            </w:r>
          </w:p>
        </w:tc>
      </w:tr>
    </w:tbl>
    <w:p w:rsidR="00316DFD" w:rsidRPr="00485664" w:rsidRDefault="00316DFD" w:rsidP="0082194B">
      <w:pPr>
        <w:keepNext/>
        <w:spacing w:line="240" w:lineRule="auto"/>
        <w:ind w:left="0" w:right="0" w:firstLine="567"/>
        <w:jc w:val="both"/>
        <w:rPr>
          <w:rFonts w:ascii="Times New Roman" w:hAnsi="Times New Roman"/>
          <w:i w:val="0"/>
          <w:sz w:val="24"/>
        </w:rPr>
      </w:pPr>
    </w:p>
    <w:sectPr w:rsidR="00316DFD" w:rsidRPr="00485664" w:rsidSect="00155C9C">
      <w:pgSz w:w="11907" w:h="16839" w:code="9"/>
      <w:pgMar w:top="567" w:right="851" w:bottom="1077" w:left="1418" w:header="420" w:footer="0"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508AA" w:rsidRDefault="006508AA">
      <w:r>
        <w:separator/>
      </w:r>
    </w:p>
  </w:endnote>
  <w:endnote w:type="continuationSeparator" w:id="0">
    <w:p w:rsidR="006508AA" w:rsidRDefault="006508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tarSymbol">
    <w:altName w:val="Arial Unicode MS"/>
    <w:charset w:val="80"/>
    <w:family w:val="auto"/>
    <w:pitch w:val="default"/>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OST type A">
    <w:altName w:val="Arial"/>
    <w:panose1 w:val="020B0500000000000000"/>
    <w:charset w:val="00"/>
    <w:family w:val="swiss"/>
    <w:pitch w:val="variable"/>
    <w:sig w:usb0="00000201"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JournalC">
    <w:altName w:val="JournalC"/>
    <w:panose1 w:val="00000000000000000000"/>
    <w:charset w:val="CC"/>
    <w:family w:val="roman"/>
    <w:notTrueType/>
    <w:pitch w:val="default"/>
    <w:sig w:usb0="00000001" w:usb1="00000000" w:usb2="00000000" w:usb3="00000000" w:csb0="00000005" w:csb1="00000000"/>
  </w:font>
  <w:font w:name="Microsoft Sans Serif">
    <w:panose1 w:val="020B0604020202020204"/>
    <w:charset w:val="CC"/>
    <w:family w:val="swiss"/>
    <w:pitch w:val="variable"/>
    <w:sig w:usb0="E5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TimesET">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Times New Roman CYR">
    <w:panose1 w:val="02020603050405020304"/>
    <w:charset w:val="CC"/>
    <w:family w:val="roman"/>
    <w:pitch w:val="variable"/>
    <w:sig w:usb0="E0002AFF" w:usb1="C0007841"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GOST Type AU">
    <w:panose1 w:val="02000306020200020003"/>
    <w:charset w:val="CC"/>
    <w:family w:val="auto"/>
    <w:pitch w:val="variable"/>
    <w:sig w:usb0="A000028F" w:usb1="1000004A" w:usb2="00000000" w:usb3="00000000" w:csb0="0000019F" w:csb1="00000000"/>
  </w:font>
  <w:font w:name="Peterburg">
    <w:altName w:val="Times New Roman"/>
    <w:charset w:val="00"/>
    <w:family w:val="auto"/>
    <w:pitch w:val="variable"/>
    <w:sig w:usb0="00000203" w:usb1="00000000" w:usb2="00000000" w:usb3="00000000" w:csb0="0000001F" w:csb1="00000000"/>
  </w:font>
  <w:font w:name="PT Sans">
    <w:altName w:val="Corbel"/>
    <w:panose1 w:val="00000000000000000000"/>
    <w:charset w:val="CC"/>
    <w:family w:val="swiss"/>
    <w:notTrueType/>
    <w:pitch w:val="variable"/>
    <w:sig w:usb0="00000203" w:usb1="00000000" w:usb2="00000000" w:usb3="00000000" w:csb0="00000005" w:csb1="00000000"/>
  </w:font>
  <w:font w:name="Arial-BoldItalicMT">
    <w:altName w:val="MS Gothic"/>
    <w:panose1 w:val="00000000000000000000"/>
    <w:charset w:val="80"/>
    <w:family w:val="auto"/>
    <w:notTrueType/>
    <w:pitch w:val="default"/>
    <w:sig w:usb0="00000000" w:usb1="08070000" w:usb2="00000010" w:usb3="00000000" w:csb0="00020004"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2FC7" w:rsidRPr="00E9220B" w:rsidRDefault="00862FC7" w:rsidP="00A33F1B">
    <w:pPr>
      <w:pStyle w:val="ae"/>
      <w:ind w:left="0" w:right="360" w:firstLine="0"/>
      <w:jc w:val="center"/>
      <w:rPr>
        <w:rFonts w:ascii="Times New Roman" w:hAnsi="Times New Roman"/>
        <w:sz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11138720"/>
      <w:docPartObj>
        <w:docPartGallery w:val="Page Numbers (Bottom of Page)"/>
        <w:docPartUnique/>
      </w:docPartObj>
    </w:sdtPr>
    <w:sdtEndPr>
      <w:rPr>
        <w:rFonts w:ascii="Times New Roman" w:hAnsi="Times New Roman"/>
        <w:sz w:val="24"/>
      </w:rPr>
    </w:sdtEndPr>
    <w:sdtContent>
      <w:p w:rsidR="00862FC7" w:rsidRPr="00C40AE2" w:rsidRDefault="00862FC7" w:rsidP="00C40AE2">
        <w:pPr>
          <w:pStyle w:val="ae"/>
          <w:spacing w:line="240" w:lineRule="auto"/>
          <w:ind w:left="0" w:right="357" w:firstLine="0"/>
          <w:jc w:val="center"/>
          <w:rPr>
            <w:rFonts w:ascii="Times New Roman" w:hAnsi="Times New Roman"/>
            <w:i w:val="0"/>
            <w:sz w:val="20"/>
            <w:szCs w:val="20"/>
          </w:rPr>
        </w:pPr>
      </w:p>
      <w:p w:rsidR="00862FC7" w:rsidRPr="00E9220B" w:rsidRDefault="00862FC7" w:rsidP="00C40AE2">
        <w:pPr>
          <w:pStyle w:val="ae"/>
          <w:spacing w:line="240" w:lineRule="auto"/>
          <w:ind w:left="0" w:right="357" w:firstLine="0"/>
          <w:jc w:val="center"/>
          <w:rPr>
            <w:rFonts w:ascii="Times New Roman" w:hAnsi="Times New Roman"/>
            <w:i w:val="0"/>
            <w:sz w:val="20"/>
            <w:szCs w:val="20"/>
          </w:rPr>
        </w:pPr>
        <w:r>
          <w:rPr>
            <w:rFonts w:ascii="Times New Roman" w:hAnsi="Times New Roman"/>
            <w:i w:val="0"/>
            <w:sz w:val="20"/>
            <w:szCs w:val="20"/>
          </w:rPr>
          <w:t>Архитектурно-проектное бюро</w:t>
        </w:r>
        <w:r w:rsidRPr="001D0B31">
          <w:rPr>
            <w:rFonts w:ascii="Times New Roman" w:hAnsi="Times New Roman"/>
            <w:i w:val="0"/>
            <w:sz w:val="20"/>
            <w:szCs w:val="20"/>
          </w:rPr>
          <w:t xml:space="preserve"> «Архивариус»</w:t>
        </w:r>
      </w:p>
      <w:p w:rsidR="00862FC7" w:rsidRDefault="00862FC7" w:rsidP="00E9220B">
        <w:pPr>
          <w:pStyle w:val="ae"/>
          <w:jc w:val="right"/>
          <w:rPr>
            <w:rFonts w:ascii="Times New Roman" w:hAnsi="Times New Roman"/>
            <w:i w:val="0"/>
            <w:sz w:val="24"/>
          </w:rPr>
        </w:pPr>
        <w:r w:rsidRPr="00E9220B">
          <w:rPr>
            <w:rFonts w:ascii="Times New Roman" w:hAnsi="Times New Roman"/>
            <w:i w:val="0"/>
            <w:sz w:val="24"/>
          </w:rPr>
          <w:fldChar w:fldCharType="begin"/>
        </w:r>
        <w:r w:rsidRPr="00E9220B">
          <w:rPr>
            <w:rFonts w:ascii="Times New Roman" w:hAnsi="Times New Roman"/>
            <w:i w:val="0"/>
            <w:sz w:val="24"/>
          </w:rPr>
          <w:instrText>PAGE   \* MERGEFORMAT</w:instrText>
        </w:r>
        <w:r w:rsidRPr="00E9220B">
          <w:rPr>
            <w:rFonts w:ascii="Times New Roman" w:hAnsi="Times New Roman"/>
            <w:i w:val="0"/>
            <w:sz w:val="24"/>
          </w:rPr>
          <w:fldChar w:fldCharType="separate"/>
        </w:r>
        <w:r>
          <w:rPr>
            <w:rFonts w:ascii="Times New Roman" w:hAnsi="Times New Roman"/>
            <w:i w:val="0"/>
            <w:noProof/>
            <w:sz w:val="24"/>
          </w:rPr>
          <w:t>21</w:t>
        </w:r>
        <w:r w:rsidRPr="00E9220B">
          <w:rPr>
            <w:rFonts w:ascii="Times New Roman" w:hAnsi="Times New Roman"/>
            <w:i w:val="0"/>
            <w:sz w:val="24"/>
          </w:rPr>
          <w:fldChar w:fldCharType="end"/>
        </w:r>
      </w:p>
      <w:p w:rsidR="00862FC7" w:rsidRPr="00E9220B" w:rsidRDefault="006508AA" w:rsidP="00E9220B">
        <w:pPr>
          <w:pStyle w:val="ae"/>
          <w:jc w:val="right"/>
          <w:rPr>
            <w:rFonts w:ascii="Times New Roman" w:hAnsi="Times New Roman"/>
            <w:sz w:val="24"/>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508AA" w:rsidRDefault="006508AA">
      <w:r>
        <w:separator/>
      </w:r>
    </w:p>
  </w:footnote>
  <w:footnote w:type="continuationSeparator" w:id="0">
    <w:p w:rsidR="006508AA" w:rsidRDefault="006508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2FC7" w:rsidRPr="00E9220B" w:rsidRDefault="00862FC7" w:rsidP="00E9220B">
    <w:pPr>
      <w:pStyle w:val="ae"/>
      <w:spacing w:line="240" w:lineRule="auto"/>
      <w:ind w:left="0" w:right="360" w:firstLine="0"/>
      <w:jc w:val="center"/>
      <w:rPr>
        <w:rFonts w:ascii="Times New Roman" w:hAnsi="Times New Roman"/>
        <w:i w:val="0"/>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2FC7" w:rsidRDefault="00716774" w:rsidP="002274F3">
    <w:pPr>
      <w:overflowPunct w:val="0"/>
      <w:autoSpaceDE w:val="0"/>
      <w:spacing w:line="240" w:lineRule="auto"/>
      <w:ind w:left="0" w:right="-3" w:firstLine="0"/>
      <w:jc w:val="center"/>
      <w:textAlignment w:val="baseline"/>
      <w:rPr>
        <w:rFonts w:ascii="Times New Roman" w:hAnsi="Times New Roman"/>
        <w:i w:val="0"/>
        <w:sz w:val="20"/>
        <w:szCs w:val="20"/>
      </w:rPr>
    </w:pPr>
    <w:r>
      <w:rPr>
        <w:rFonts w:ascii="Times New Roman" w:hAnsi="Times New Roman"/>
        <w:i w:val="0"/>
        <w:sz w:val="20"/>
        <w:szCs w:val="20"/>
      </w:rPr>
      <w:t xml:space="preserve">Внесение изменений в </w:t>
    </w:r>
    <w:r w:rsidR="00862FC7">
      <w:rPr>
        <w:rFonts w:ascii="Times New Roman" w:hAnsi="Times New Roman"/>
        <w:i w:val="0"/>
        <w:sz w:val="20"/>
        <w:szCs w:val="20"/>
      </w:rPr>
      <w:t>П</w:t>
    </w:r>
    <w:r w:rsidR="00862FC7" w:rsidRPr="00F3087D">
      <w:rPr>
        <w:rFonts w:ascii="Times New Roman" w:hAnsi="Times New Roman"/>
        <w:i w:val="0"/>
        <w:sz w:val="20"/>
        <w:szCs w:val="20"/>
      </w:rPr>
      <w:t xml:space="preserve">равила землепользования и застройки </w:t>
    </w:r>
  </w:p>
  <w:p w:rsidR="00862FC7" w:rsidRPr="00F3087D" w:rsidRDefault="00862FC7" w:rsidP="002274F3">
    <w:pPr>
      <w:overflowPunct w:val="0"/>
      <w:autoSpaceDE w:val="0"/>
      <w:spacing w:line="240" w:lineRule="auto"/>
      <w:ind w:left="0" w:right="-3" w:firstLine="0"/>
      <w:jc w:val="center"/>
      <w:textAlignment w:val="baseline"/>
      <w:rPr>
        <w:rFonts w:ascii="Times New Roman" w:hAnsi="Times New Roman"/>
        <w:i w:val="0"/>
        <w:sz w:val="20"/>
        <w:szCs w:val="20"/>
      </w:rPr>
    </w:pPr>
    <w:proofErr w:type="spellStart"/>
    <w:r w:rsidRPr="00FA4075">
      <w:rPr>
        <w:rFonts w:ascii="Times New Roman" w:hAnsi="Times New Roman"/>
        <w:i w:val="0"/>
        <w:sz w:val="20"/>
        <w:szCs w:val="20"/>
      </w:rPr>
      <w:t>Дивьинского</w:t>
    </w:r>
    <w:proofErr w:type="spellEnd"/>
    <w:r w:rsidRPr="00FA4075">
      <w:rPr>
        <w:rFonts w:ascii="Times New Roman" w:hAnsi="Times New Roman"/>
        <w:i w:val="0"/>
        <w:sz w:val="20"/>
        <w:szCs w:val="20"/>
      </w:rPr>
      <w:t xml:space="preserve"> сельского поселения</w:t>
    </w:r>
    <w:r>
      <w:rPr>
        <w:rFonts w:ascii="Times New Roman" w:hAnsi="Times New Roman"/>
        <w:i w:val="0"/>
        <w:sz w:val="20"/>
        <w:szCs w:val="20"/>
      </w:rPr>
      <w:t xml:space="preserve"> </w:t>
    </w:r>
    <w:proofErr w:type="spellStart"/>
    <w:r>
      <w:rPr>
        <w:rFonts w:ascii="Times New Roman" w:hAnsi="Times New Roman"/>
        <w:i w:val="0"/>
        <w:sz w:val="20"/>
        <w:szCs w:val="20"/>
      </w:rPr>
      <w:t>Добрянского</w:t>
    </w:r>
    <w:proofErr w:type="spellEnd"/>
    <w:r>
      <w:rPr>
        <w:rFonts w:ascii="Times New Roman" w:hAnsi="Times New Roman"/>
        <w:i w:val="0"/>
        <w:sz w:val="20"/>
        <w:szCs w:val="20"/>
      </w:rPr>
      <w:t xml:space="preserve"> муниципального района Пермского края</w:t>
    </w:r>
  </w:p>
  <w:p w:rsidR="00862FC7" w:rsidRPr="00E9220B" w:rsidRDefault="00862FC7" w:rsidP="002274F3">
    <w:pPr>
      <w:overflowPunct w:val="0"/>
      <w:autoSpaceDE w:val="0"/>
      <w:spacing w:line="240" w:lineRule="auto"/>
      <w:ind w:left="0" w:right="-3" w:firstLine="0"/>
      <w:jc w:val="center"/>
      <w:textAlignment w:val="baseline"/>
      <w:rPr>
        <w:rFonts w:ascii="Times New Roman" w:hAnsi="Times New Roman"/>
        <w:i w:val="0"/>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name w:val="WW8Num1"/>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1" w15:restartNumberingAfterBreak="0">
    <w:nsid w:val="00000002"/>
    <w:multiLevelType w:val="multilevel"/>
    <w:tmpl w:val="00000002"/>
    <w:name w:val="WW8Num2"/>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2" w15:restartNumberingAfterBreak="0">
    <w:nsid w:val="00000003"/>
    <w:multiLevelType w:val="multilevel"/>
    <w:tmpl w:val="00000003"/>
    <w:name w:val="WW8Num3"/>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3" w15:restartNumberingAfterBreak="0">
    <w:nsid w:val="00000004"/>
    <w:multiLevelType w:val="multilevel"/>
    <w:tmpl w:val="00000004"/>
    <w:name w:val="WW8Num4"/>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4" w15:restartNumberingAfterBreak="0">
    <w:nsid w:val="00000005"/>
    <w:multiLevelType w:val="multilevel"/>
    <w:tmpl w:val="00000005"/>
    <w:name w:val="WW8Num6"/>
    <w:lvl w:ilvl="0">
      <w:start w:val="1"/>
      <w:numFmt w:val="bullet"/>
      <w:lvlText w:val=""/>
      <w:lvlJc w:val="left"/>
      <w:pPr>
        <w:tabs>
          <w:tab w:val="num" w:pos="12960"/>
        </w:tabs>
        <w:ind w:left="12960" w:hanging="360"/>
      </w:pPr>
      <w:rPr>
        <w:rFonts w:ascii="Symbol" w:hAnsi="Symbol"/>
      </w:rPr>
    </w:lvl>
    <w:lvl w:ilvl="1">
      <w:start w:val="1"/>
      <w:numFmt w:val="bullet"/>
      <w:lvlText w:val=""/>
      <w:lvlJc w:val="left"/>
      <w:pPr>
        <w:tabs>
          <w:tab w:val="num" w:pos="2160"/>
        </w:tabs>
        <w:ind w:left="2160" w:hanging="360"/>
      </w:pPr>
      <w:rPr>
        <w:rFonts w:ascii="Symbol" w:hAnsi="Symbol"/>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00000007"/>
    <w:multiLevelType w:val="singleLevel"/>
    <w:tmpl w:val="00000007"/>
    <w:name w:val="WW8Num7"/>
    <w:lvl w:ilvl="0">
      <w:start w:val="1"/>
      <w:numFmt w:val="decimal"/>
      <w:lvlText w:val="%1)"/>
      <w:lvlJc w:val="left"/>
      <w:pPr>
        <w:tabs>
          <w:tab w:val="num" w:pos="0"/>
        </w:tabs>
        <w:ind w:left="786" w:hanging="360"/>
      </w:pPr>
    </w:lvl>
  </w:abstractNum>
  <w:abstractNum w:abstractNumId="6" w15:restartNumberingAfterBreak="0">
    <w:nsid w:val="01973F28"/>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1FB2E63"/>
    <w:multiLevelType w:val="hybridMultilevel"/>
    <w:tmpl w:val="A0A8E24C"/>
    <w:lvl w:ilvl="0" w:tplc="3D44BA74">
      <w:start w:val="2"/>
      <w:numFmt w:val="bullet"/>
      <w:lvlText w:val=""/>
      <w:lvlJc w:val="left"/>
      <w:pPr>
        <w:ind w:left="927" w:hanging="360"/>
      </w:pPr>
      <w:rPr>
        <w:rFonts w:ascii="Symbol" w:eastAsia="Times New Roman" w:hAnsi="Symbol"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8" w15:restartNumberingAfterBreak="0">
    <w:nsid w:val="02DC671A"/>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46E2081"/>
    <w:multiLevelType w:val="multilevel"/>
    <w:tmpl w:val="7C263466"/>
    <w:styleLink w:val="a"/>
    <w:lvl w:ilvl="0">
      <w:start w:val="1"/>
      <w:numFmt w:val="bullet"/>
      <w:lvlText w:val=""/>
      <w:lvlJc w:val="left"/>
      <w:pPr>
        <w:tabs>
          <w:tab w:val="num" w:pos="720"/>
        </w:tabs>
        <w:ind w:left="720" w:hanging="360"/>
      </w:pPr>
      <w:rPr>
        <w:rFonts w:ascii="Symbol" w:hAnsi="Symbol"/>
        <w:sz w:val="2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5814B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3621"/>
        </w:tabs>
        <w:ind w:left="3621"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1" w15:restartNumberingAfterBreak="0">
    <w:nsid w:val="06DD05D2"/>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74C1952"/>
    <w:multiLevelType w:val="hybridMultilevel"/>
    <w:tmpl w:val="A45E52B0"/>
    <w:lvl w:ilvl="0" w:tplc="FFFFFFFF">
      <w:start w:val="1"/>
      <w:numFmt w:val="decimal"/>
      <w:pStyle w:val="S"/>
      <w:lvlText w:val="Таблица %1."/>
      <w:lvlJc w:val="left"/>
      <w:pPr>
        <w:tabs>
          <w:tab w:val="num" w:pos="1440"/>
        </w:tabs>
        <w:ind w:left="1440" w:hanging="360"/>
      </w:pPr>
      <w:rPr>
        <w:rFonts w:cs="Times New Roman" w:hint="default"/>
        <w:color w:val="auto"/>
      </w:rPr>
    </w:lvl>
    <w:lvl w:ilvl="1" w:tplc="FFFFFFFF">
      <w:start w:val="1"/>
      <w:numFmt w:val="bullet"/>
      <w:lvlText w:val=""/>
      <w:lvlJc w:val="left"/>
      <w:pPr>
        <w:tabs>
          <w:tab w:val="num" w:pos="2160"/>
        </w:tabs>
        <w:ind w:left="2160" w:hanging="360"/>
      </w:pPr>
      <w:rPr>
        <w:rFonts w:ascii="Symbol" w:hAnsi="Symbol" w:hint="default"/>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13" w15:restartNumberingAfterBreak="0">
    <w:nsid w:val="0C932617"/>
    <w:multiLevelType w:val="multilevel"/>
    <w:tmpl w:val="0E90FA68"/>
    <w:styleLink w:val="a0"/>
    <w:lvl w:ilvl="0">
      <w:start w:val="3"/>
      <w:numFmt w:val="decimal"/>
      <w:lvlText w:val="%1."/>
      <w:lvlJc w:val="left"/>
      <w:pPr>
        <w:tabs>
          <w:tab w:val="num" w:pos="624"/>
        </w:tabs>
        <w:ind w:left="624" w:hanging="624"/>
      </w:pPr>
      <w:rPr>
        <w:rFonts w:cs="Times New Roman" w:hint="default"/>
      </w:rPr>
    </w:lvl>
    <w:lvl w:ilvl="1">
      <w:start w:val="3"/>
      <w:numFmt w:val="decimal"/>
      <w:lvlText w:val="%1.%2."/>
      <w:lvlJc w:val="left"/>
      <w:pPr>
        <w:tabs>
          <w:tab w:val="num" w:pos="624"/>
        </w:tabs>
        <w:ind w:left="624" w:hanging="624"/>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4" w15:restartNumberingAfterBreak="0">
    <w:nsid w:val="0CB476BA"/>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4D560FA"/>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7E027BB"/>
    <w:multiLevelType w:val="hybridMultilevel"/>
    <w:tmpl w:val="B6A8E476"/>
    <w:lvl w:ilvl="0" w:tplc="FFFFFFFF">
      <w:start w:val="1"/>
      <w:numFmt w:val="decimal"/>
      <w:pStyle w:val="S3"/>
      <w:lvlText w:val="%1)"/>
      <w:lvlJc w:val="left"/>
      <w:pPr>
        <w:tabs>
          <w:tab w:val="num" w:pos="1188"/>
        </w:tabs>
        <w:ind w:firstLine="737"/>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7" w15:restartNumberingAfterBreak="0">
    <w:nsid w:val="188B3E75"/>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19272F5C"/>
    <w:multiLevelType w:val="hybridMultilevel"/>
    <w:tmpl w:val="6122DDD6"/>
    <w:lvl w:ilvl="0" w:tplc="FFFFFFFF">
      <w:start w:val="1"/>
      <w:numFmt w:val="bullet"/>
      <w:pStyle w:val="a1"/>
      <w:lvlText w:val=""/>
      <w:lvlJc w:val="left"/>
      <w:pPr>
        <w:ind w:left="1211"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1AC41331"/>
    <w:multiLevelType w:val="multilevel"/>
    <w:tmpl w:val="EE46886C"/>
    <w:lvl w:ilvl="0">
      <w:start w:val="1"/>
      <w:numFmt w:val="decimal"/>
      <w:lvlText w:val="%1."/>
      <w:lvlJc w:val="left"/>
      <w:pPr>
        <w:ind w:left="927" w:hanging="360"/>
      </w:pPr>
      <w:rPr>
        <w:rFonts w:hint="default"/>
      </w:rPr>
    </w:lvl>
    <w:lvl w:ilvl="1">
      <w:start w:val="1"/>
      <w:numFmt w:val="decimal"/>
      <w:isLgl/>
      <w:lvlText w:val="%1.%2"/>
      <w:lvlJc w:val="left"/>
      <w:pPr>
        <w:ind w:left="957" w:hanging="39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20" w15:restartNumberingAfterBreak="0">
    <w:nsid w:val="1C0B7994"/>
    <w:multiLevelType w:val="multilevel"/>
    <w:tmpl w:val="04190023"/>
    <w:styleLink w:val="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1" w15:restartNumberingAfterBreak="0">
    <w:nsid w:val="1DB13E42"/>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1EA97621"/>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23A36315"/>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2A8D2E81"/>
    <w:multiLevelType w:val="multilevel"/>
    <w:tmpl w:val="6A2CBB40"/>
    <w:lvl w:ilvl="0">
      <w:start w:val="1"/>
      <w:numFmt w:val="decimal"/>
      <w:pStyle w:val="27"/>
      <w:lvlText w:val="%1."/>
      <w:lvlJc w:val="left"/>
      <w:pPr>
        <w:tabs>
          <w:tab w:val="num" w:pos="927"/>
        </w:tabs>
        <w:ind w:left="927" w:hanging="360"/>
      </w:pPr>
      <w:rPr>
        <w:rFonts w:hint="default"/>
      </w:rPr>
    </w:lvl>
    <w:lvl w:ilvl="1">
      <w:start w:val="1"/>
      <w:numFmt w:val="decimal"/>
      <w:lvlText w:val="%2)"/>
      <w:lvlJc w:val="left"/>
      <w:pPr>
        <w:tabs>
          <w:tab w:val="num" w:pos="1647"/>
        </w:tabs>
        <w:ind w:left="1647" w:hanging="360"/>
      </w:pPr>
      <w:rPr>
        <w:rFonts w:hint="default"/>
      </w:rPr>
    </w:lvl>
    <w:lvl w:ilvl="2" w:tentative="1">
      <w:start w:val="1"/>
      <w:numFmt w:val="lowerRoman"/>
      <w:lvlText w:val="%3."/>
      <w:lvlJc w:val="right"/>
      <w:pPr>
        <w:tabs>
          <w:tab w:val="num" w:pos="2367"/>
        </w:tabs>
        <w:ind w:left="2367" w:hanging="180"/>
      </w:pPr>
    </w:lvl>
    <w:lvl w:ilvl="3" w:tentative="1">
      <w:start w:val="1"/>
      <w:numFmt w:val="decimal"/>
      <w:lvlText w:val="%4."/>
      <w:lvlJc w:val="left"/>
      <w:pPr>
        <w:tabs>
          <w:tab w:val="num" w:pos="3087"/>
        </w:tabs>
        <w:ind w:left="3087" w:hanging="360"/>
      </w:pPr>
    </w:lvl>
    <w:lvl w:ilvl="4" w:tentative="1">
      <w:start w:val="1"/>
      <w:numFmt w:val="lowerLetter"/>
      <w:lvlText w:val="%5."/>
      <w:lvlJc w:val="left"/>
      <w:pPr>
        <w:tabs>
          <w:tab w:val="num" w:pos="3807"/>
        </w:tabs>
        <w:ind w:left="3807" w:hanging="360"/>
      </w:pPr>
    </w:lvl>
    <w:lvl w:ilvl="5" w:tentative="1">
      <w:start w:val="1"/>
      <w:numFmt w:val="lowerRoman"/>
      <w:lvlText w:val="%6."/>
      <w:lvlJc w:val="right"/>
      <w:pPr>
        <w:tabs>
          <w:tab w:val="num" w:pos="4527"/>
        </w:tabs>
        <w:ind w:left="4527" w:hanging="180"/>
      </w:pPr>
    </w:lvl>
    <w:lvl w:ilvl="6" w:tentative="1">
      <w:start w:val="1"/>
      <w:numFmt w:val="decimal"/>
      <w:lvlText w:val="%7."/>
      <w:lvlJc w:val="left"/>
      <w:pPr>
        <w:tabs>
          <w:tab w:val="num" w:pos="5247"/>
        </w:tabs>
        <w:ind w:left="5247" w:hanging="360"/>
      </w:pPr>
    </w:lvl>
    <w:lvl w:ilvl="7" w:tentative="1">
      <w:start w:val="1"/>
      <w:numFmt w:val="lowerLetter"/>
      <w:lvlText w:val="%8."/>
      <w:lvlJc w:val="left"/>
      <w:pPr>
        <w:tabs>
          <w:tab w:val="num" w:pos="5967"/>
        </w:tabs>
        <w:ind w:left="5967" w:hanging="360"/>
      </w:pPr>
    </w:lvl>
    <w:lvl w:ilvl="8" w:tentative="1">
      <w:start w:val="1"/>
      <w:numFmt w:val="lowerRoman"/>
      <w:lvlText w:val="%9."/>
      <w:lvlJc w:val="right"/>
      <w:pPr>
        <w:tabs>
          <w:tab w:val="num" w:pos="6687"/>
        </w:tabs>
        <w:ind w:left="6687" w:hanging="180"/>
      </w:pPr>
    </w:lvl>
  </w:abstractNum>
  <w:abstractNum w:abstractNumId="25" w15:restartNumberingAfterBreak="0">
    <w:nsid w:val="2B1E4F7B"/>
    <w:multiLevelType w:val="hybridMultilevel"/>
    <w:tmpl w:val="61D6A46E"/>
    <w:lvl w:ilvl="0" w:tplc="F02C8A7E">
      <w:start w:val="1"/>
      <w:numFmt w:val="bullet"/>
      <w:pStyle w:val="a2"/>
      <w:lvlText w:val=""/>
      <w:lvlJc w:val="left"/>
      <w:pPr>
        <w:ind w:left="1432" w:hanging="360"/>
      </w:pPr>
      <w:rPr>
        <w:rFonts w:ascii="Wingdings" w:hAnsi="Wingdings"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30F56F22"/>
    <w:multiLevelType w:val="hybridMultilevel"/>
    <w:tmpl w:val="0BC4D380"/>
    <w:lvl w:ilvl="0" w:tplc="FFFFFFFF">
      <w:start w:val="1"/>
      <w:numFmt w:val="decimal"/>
      <w:pStyle w:val="1"/>
      <w:lvlText w:val="Рисунок %1"/>
      <w:lvlJc w:val="right"/>
      <w:pPr>
        <w:tabs>
          <w:tab w:val="num" w:pos="4611"/>
        </w:tabs>
        <w:ind w:left="4441" w:hanging="851"/>
      </w:pPr>
      <w:rPr>
        <w:rFonts w:cs="Times New Roman" w:hint="default"/>
      </w:rPr>
    </w:lvl>
    <w:lvl w:ilvl="1" w:tplc="FFFFFFFF" w:tentative="1">
      <w:start w:val="1"/>
      <w:numFmt w:val="lowerLetter"/>
      <w:lvlText w:val="%2."/>
      <w:lvlJc w:val="left"/>
      <w:pPr>
        <w:tabs>
          <w:tab w:val="num" w:pos="2160"/>
        </w:tabs>
        <w:ind w:left="2160" w:hanging="360"/>
      </w:pPr>
      <w:rPr>
        <w:rFonts w:cs="Times New Roman"/>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27" w15:restartNumberingAfterBreak="0">
    <w:nsid w:val="335031A6"/>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34793492"/>
    <w:multiLevelType w:val="hybridMultilevel"/>
    <w:tmpl w:val="6C1CDBAE"/>
    <w:lvl w:ilvl="0" w:tplc="9BEAF97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9" w15:restartNumberingAfterBreak="0">
    <w:nsid w:val="372536D0"/>
    <w:multiLevelType w:val="hybridMultilevel"/>
    <w:tmpl w:val="E482FB90"/>
    <w:lvl w:ilvl="0" w:tplc="FFFFFFFF">
      <w:start w:val="1"/>
      <w:numFmt w:val="decimal"/>
      <w:pStyle w:val="22"/>
      <w:lvlText w:val="%1."/>
      <w:lvlJc w:val="left"/>
      <w:pPr>
        <w:ind w:left="1069" w:hanging="360"/>
      </w:pPr>
      <w:rPr>
        <w:rFonts w:cs="Times New Roman" w:hint="default"/>
      </w:rPr>
    </w:lvl>
    <w:lvl w:ilvl="1" w:tplc="FFFFFFFF">
      <w:start w:val="1"/>
      <w:numFmt w:val="lowerLetter"/>
      <w:lvlText w:val="%2."/>
      <w:lvlJc w:val="left"/>
      <w:pPr>
        <w:ind w:left="1789" w:hanging="360"/>
      </w:pPr>
      <w:rPr>
        <w:rFonts w:cs="Times New Roman"/>
      </w:rPr>
    </w:lvl>
    <w:lvl w:ilvl="2" w:tplc="FFFFFFFF" w:tentative="1">
      <w:start w:val="1"/>
      <w:numFmt w:val="lowerRoman"/>
      <w:lvlText w:val="%3."/>
      <w:lvlJc w:val="right"/>
      <w:pPr>
        <w:ind w:left="2509" w:hanging="180"/>
      </w:pPr>
      <w:rPr>
        <w:rFonts w:cs="Times New Roman"/>
      </w:rPr>
    </w:lvl>
    <w:lvl w:ilvl="3" w:tplc="FFFFFFFF" w:tentative="1">
      <w:start w:val="1"/>
      <w:numFmt w:val="decimal"/>
      <w:lvlText w:val="%4."/>
      <w:lvlJc w:val="left"/>
      <w:pPr>
        <w:ind w:left="3229" w:hanging="360"/>
      </w:pPr>
      <w:rPr>
        <w:rFonts w:cs="Times New Roman"/>
      </w:rPr>
    </w:lvl>
    <w:lvl w:ilvl="4" w:tplc="FFFFFFFF" w:tentative="1">
      <w:start w:val="1"/>
      <w:numFmt w:val="lowerLetter"/>
      <w:lvlText w:val="%5."/>
      <w:lvlJc w:val="left"/>
      <w:pPr>
        <w:ind w:left="3949" w:hanging="360"/>
      </w:pPr>
      <w:rPr>
        <w:rFonts w:cs="Times New Roman"/>
      </w:rPr>
    </w:lvl>
    <w:lvl w:ilvl="5" w:tplc="FFFFFFFF" w:tentative="1">
      <w:start w:val="1"/>
      <w:numFmt w:val="lowerRoman"/>
      <w:lvlText w:val="%6."/>
      <w:lvlJc w:val="right"/>
      <w:pPr>
        <w:ind w:left="4669" w:hanging="180"/>
      </w:pPr>
      <w:rPr>
        <w:rFonts w:cs="Times New Roman"/>
      </w:rPr>
    </w:lvl>
    <w:lvl w:ilvl="6" w:tplc="FFFFFFFF" w:tentative="1">
      <w:start w:val="1"/>
      <w:numFmt w:val="decimal"/>
      <w:lvlText w:val="%7."/>
      <w:lvlJc w:val="left"/>
      <w:pPr>
        <w:ind w:left="5389" w:hanging="360"/>
      </w:pPr>
      <w:rPr>
        <w:rFonts w:cs="Times New Roman"/>
      </w:rPr>
    </w:lvl>
    <w:lvl w:ilvl="7" w:tplc="FFFFFFFF" w:tentative="1">
      <w:start w:val="1"/>
      <w:numFmt w:val="lowerLetter"/>
      <w:lvlText w:val="%8."/>
      <w:lvlJc w:val="left"/>
      <w:pPr>
        <w:ind w:left="6109" w:hanging="360"/>
      </w:pPr>
      <w:rPr>
        <w:rFonts w:cs="Times New Roman"/>
      </w:rPr>
    </w:lvl>
    <w:lvl w:ilvl="8" w:tplc="FFFFFFFF" w:tentative="1">
      <w:start w:val="1"/>
      <w:numFmt w:val="lowerRoman"/>
      <w:lvlText w:val="%9."/>
      <w:lvlJc w:val="right"/>
      <w:pPr>
        <w:ind w:left="6829" w:hanging="180"/>
      </w:pPr>
      <w:rPr>
        <w:rFonts w:cs="Times New Roman"/>
      </w:rPr>
    </w:lvl>
  </w:abstractNum>
  <w:abstractNum w:abstractNumId="30" w15:restartNumberingAfterBreak="0">
    <w:nsid w:val="383A3BAD"/>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3BBE1A66"/>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3D1C2EA7"/>
    <w:multiLevelType w:val="hybridMultilevel"/>
    <w:tmpl w:val="E3549766"/>
    <w:styleLink w:val="10"/>
    <w:lvl w:ilvl="0" w:tplc="FFFFFFFF">
      <w:start w:val="1"/>
      <w:numFmt w:val="decimal"/>
      <w:lvlText w:val="%1."/>
      <w:lvlJc w:val="left"/>
      <w:pPr>
        <w:tabs>
          <w:tab w:val="num" w:pos="1069"/>
        </w:tabs>
        <w:ind w:left="1069"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3" w15:restartNumberingAfterBreak="0">
    <w:nsid w:val="3DC15C1F"/>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3E406C44"/>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3E503FC7"/>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3FA96FF4"/>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3FCC37AC"/>
    <w:multiLevelType w:val="singleLevel"/>
    <w:tmpl w:val="0B0E89A2"/>
    <w:lvl w:ilvl="0">
      <w:start w:val="1"/>
      <w:numFmt w:val="bullet"/>
      <w:pStyle w:val="a3"/>
      <w:lvlText w:val=""/>
      <w:lvlJc w:val="left"/>
      <w:pPr>
        <w:tabs>
          <w:tab w:val="num" w:pos="1211"/>
        </w:tabs>
        <w:ind w:firstLine="851"/>
      </w:pPr>
      <w:rPr>
        <w:rFonts w:ascii="Symbol" w:hAnsi="Symbol" w:hint="default"/>
      </w:rPr>
    </w:lvl>
  </w:abstractNum>
  <w:abstractNum w:abstractNumId="38" w15:restartNumberingAfterBreak="0">
    <w:nsid w:val="40C87371"/>
    <w:multiLevelType w:val="hybridMultilevel"/>
    <w:tmpl w:val="18EEE53E"/>
    <w:lvl w:ilvl="0" w:tplc="FFFFFFFF">
      <w:start w:val="1"/>
      <w:numFmt w:val="decimal"/>
      <w:pStyle w:val="a4"/>
      <w:lvlText w:val="%1)"/>
      <w:lvlJc w:val="left"/>
      <w:pPr>
        <w:tabs>
          <w:tab w:val="num" w:pos="1429"/>
        </w:tabs>
        <w:ind w:left="1429" w:hanging="360"/>
      </w:pPr>
      <w:rPr>
        <w:rFonts w:cs="Times New Roman"/>
      </w:rPr>
    </w:lvl>
    <w:lvl w:ilvl="1" w:tplc="FFFFFFFF" w:tentative="1">
      <w:start w:val="1"/>
      <w:numFmt w:val="lowerLetter"/>
      <w:lvlText w:val="%2."/>
      <w:lvlJc w:val="left"/>
      <w:pPr>
        <w:tabs>
          <w:tab w:val="num" w:pos="2149"/>
        </w:tabs>
        <w:ind w:left="2149" w:hanging="360"/>
      </w:pPr>
      <w:rPr>
        <w:rFonts w:cs="Times New Roman"/>
      </w:rPr>
    </w:lvl>
    <w:lvl w:ilvl="2" w:tplc="FFFFFFFF" w:tentative="1">
      <w:start w:val="1"/>
      <w:numFmt w:val="lowerRoman"/>
      <w:lvlText w:val="%3."/>
      <w:lvlJc w:val="right"/>
      <w:pPr>
        <w:tabs>
          <w:tab w:val="num" w:pos="2869"/>
        </w:tabs>
        <w:ind w:left="2869" w:hanging="180"/>
      </w:pPr>
      <w:rPr>
        <w:rFonts w:cs="Times New Roman"/>
      </w:rPr>
    </w:lvl>
    <w:lvl w:ilvl="3" w:tplc="FFFFFFFF" w:tentative="1">
      <w:start w:val="1"/>
      <w:numFmt w:val="decimal"/>
      <w:lvlText w:val="%4."/>
      <w:lvlJc w:val="left"/>
      <w:pPr>
        <w:tabs>
          <w:tab w:val="num" w:pos="3589"/>
        </w:tabs>
        <w:ind w:left="3589" w:hanging="360"/>
      </w:pPr>
      <w:rPr>
        <w:rFonts w:cs="Times New Roman"/>
      </w:rPr>
    </w:lvl>
    <w:lvl w:ilvl="4" w:tplc="FFFFFFFF" w:tentative="1">
      <w:start w:val="1"/>
      <w:numFmt w:val="lowerLetter"/>
      <w:lvlText w:val="%5."/>
      <w:lvlJc w:val="left"/>
      <w:pPr>
        <w:tabs>
          <w:tab w:val="num" w:pos="4309"/>
        </w:tabs>
        <w:ind w:left="4309" w:hanging="360"/>
      </w:pPr>
      <w:rPr>
        <w:rFonts w:cs="Times New Roman"/>
      </w:rPr>
    </w:lvl>
    <w:lvl w:ilvl="5" w:tplc="FFFFFFFF" w:tentative="1">
      <w:start w:val="1"/>
      <w:numFmt w:val="lowerRoman"/>
      <w:lvlText w:val="%6."/>
      <w:lvlJc w:val="right"/>
      <w:pPr>
        <w:tabs>
          <w:tab w:val="num" w:pos="5029"/>
        </w:tabs>
        <w:ind w:left="5029" w:hanging="180"/>
      </w:pPr>
      <w:rPr>
        <w:rFonts w:cs="Times New Roman"/>
      </w:rPr>
    </w:lvl>
    <w:lvl w:ilvl="6" w:tplc="FFFFFFFF" w:tentative="1">
      <w:start w:val="1"/>
      <w:numFmt w:val="decimal"/>
      <w:lvlText w:val="%7."/>
      <w:lvlJc w:val="left"/>
      <w:pPr>
        <w:tabs>
          <w:tab w:val="num" w:pos="5749"/>
        </w:tabs>
        <w:ind w:left="5749" w:hanging="360"/>
      </w:pPr>
      <w:rPr>
        <w:rFonts w:cs="Times New Roman"/>
      </w:rPr>
    </w:lvl>
    <w:lvl w:ilvl="7" w:tplc="FFFFFFFF" w:tentative="1">
      <w:start w:val="1"/>
      <w:numFmt w:val="lowerLetter"/>
      <w:lvlText w:val="%8."/>
      <w:lvlJc w:val="left"/>
      <w:pPr>
        <w:tabs>
          <w:tab w:val="num" w:pos="6469"/>
        </w:tabs>
        <w:ind w:left="6469" w:hanging="360"/>
      </w:pPr>
      <w:rPr>
        <w:rFonts w:cs="Times New Roman"/>
      </w:rPr>
    </w:lvl>
    <w:lvl w:ilvl="8" w:tplc="FFFFFFFF" w:tentative="1">
      <w:start w:val="1"/>
      <w:numFmt w:val="lowerRoman"/>
      <w:lvlText w:val="%9."/>
      <w:lvlJc w:val="right"/>
      <w:pPr>
        <w:tabs>
          <w:tab w:val="num" w:pos="7189"/>
        </w:tabs>
        <w:ind w:left="7189" w:hanging="180"/>
      </w:pPr>
      <w:rPr>
        <w:rFonts w:cs="Times New Roman"/>
      </w:rPr>
    </w:lvl>
  </w:abstractNum>
  <w:abstractNum w:abstractNumId="39" w15:restartNumberingAfterBreak="0">
    <w:nsid w:val="41CC7886"/>
    <w:multiLevelType w:val="hybridMultilevel"/>
    <w:tmpl w:val="D400BB88"/>
    <w:lvl w:ilvl="0" w:tplc="FFFFFFFF">
      <w:start w:val="1"/>
      <w:numFmt w:val="decimal"/>
      <w:pStyle w:val="a5"/>
      <w:lvlText w:val="%1."/>
      <w:lvlJc w:val="left"/>
      <w:pPr>
        <w:tabs>
          <w:tab w:val="num" w:pos="1134"/>
        </w:tabs>
        <w:ind w:firstLine="794"/>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0" w15:restartNumberingAfterBreak="0">
    <w:nsid w:val="41E9532F"/>
    <w:multiLevelType w:val="hybridMultilevel"/>
    <w:tmpl w:val="111A67F2"/>
    <w:styleLink w:val="1ai1"/>
    <w:lvl w:ilvl="0" w:tplc="FFFFFFFF">
      <w:start w:val="1"/>
      <w:numFmt w:val="bullet"/>
      <w:lvlText w:val=""/>
      <w:lvlJc w:val="left"/>
      <w:pPr>
        <w:tabs>
          <w:tab w:val="num" w:pos="1490"/>
        </w:tabs>
        <w:ind w:left="1490" w:hanging="360"/>
      </w:pPr>
      <w:rPr>
        <w:rFonts w:ascii="Symbol" w:hAnsi="Symbol" w:hint="default"/>
      </w:rPr>
    </w:lvl>
    <w:lvl w:ilvl="1" w:tplc="FFFFFFFF" w:tentative="1">
      <w:start w:val="1"/>
      <w:numFmt w:val="bullet"/>
      <w:lvlText w:val="o"/>
      <w:lvlJc w:val="left"/>
      <w:pPr>
        <w:tabs>
          <w:tab w:val="num" w:pos="2210"/>
        </w:tabs>
        <w:ind w:left="2210" w:hanging="360"/>
      </w:pPr>
      <w:rPr>
        <w:rFonts w:ascii="Courier New" w:hAnsi="Courier New" w:hint="default"/>
      </w:rPr>
    </w:lvl>
    <w:lvl w:ilvl="2" w:tplc="FFFFFFFF" w:tentative="1">
      <w:start w:val="1"/>
      <w:numFmt w:val="bullet"/>
      <w:lvlText w:val=""/>
      <w:lvlJc w:val="left"/>
      <w:pPr>
        <w:tabs>
          <w:tab w:val="num" w:pos="2930"/>
        </w:tabs>
        <w:ind w:left="2930" w:hanging="360"/>
      </w:pPr>
      <w:rPr>
        <w:rFonts w:ascii="Wingdings" w:hAnsi="Wingdings" w:hint="default"/>
      </w:rPr>
    </w:lvl>
    <w:lvl w:ilvl="3" w:tplc="FFFFFFFF" w:tentative="1">
      <w:start w:val="1"/>
      <w:numFmt w:val="bullet"/>
      <w:lvlText w:val=""/>
      <w:lvlJc w:val="left"/>
      <w:pPr>
        <w:tabs>
          <w:tab w:val="num" w:pos="3650"/>
        </w:tabs>
        <w:ind w:left="3650" w:hanging="360"/>
      </w:pPr>
      <w:rPr>
        <w:rFonts w:ascii="Symbol" w:hAnsi="Symbol" w:hint="default"/>
      </w:rPr>
    </w:lvl>
    <w:lvl w:ilvl="4" w:tplc="FFFFFFFF" w:tentative="1">
      <w:start w:val="1"/>
      <w:numFmt w:val="bullet"/>
      <w:lvlText w:val="o"/>
      <w:lvlJc w:val="left"/>
      <w:pPr>
        <w:tabs>
          <w:tab w:val="num" w:pos="4370"/>
        </w:tabs>
        <w:ind w:left="4370" w:hanging="360"/>
      </w:pPr>
      <w:rPr>
        <w:rFonts w:ascii="Courier New" w:hAnsi="Courier New" w:hint="default"/>
      </w:rPr>
    </w:lvl>
    <w:lvl w:ilvl="5" w:tplc="FFFFFFFF" w:tentative="1">
      <w:start w:val="1"/>
      <w:numFmt w:val="bullet"/>
      <w:lvlText w:val=""/>
      <w:lvlJc w:val="left"/>
      <w:pPr>
        <w:tabs>
          <w:tab w:val="num" w:pos="5090"/>
        </w:tabs>
        <w:ind w:left="5090" w:hanging="360"/>
      </w:pPr>
      <w:rPr>
        <w:rFonts w:ascii="Wingdings" w:hAnsi="Wingdings" w:hint="default"/>
      </w:rPr>
    </w:lvl>
    <w:lvl w:ilvl="6" w:tplc="FFFFFFFF" w:tentative="1">
      <w:start w:val="1"/>
      <w:numFmt w:val="bullet"/>
      <w:lvlText w:val=""/>
      <w:lvlJc w:val="left"/>
      <w:pPr>
        <w:tabs>
          <w:tab w:val="num" w:pos="5810"/>
        </w:tabs>
        <w:ind w:left="5810" w:hanging="360"/>
      </w:pPr>
      <w:rPr>
        <w:rFonts w:ascii="Symbol" w:hAnsi="Symbol" w:hint="default"/>
      </w:rPr>
    </w:lvl>
    <w:lvl w:ilvl="7" w:tplc="FFFFFFFF" w:tentative="1">
      <w:start w:val="1"/>
      <w:numFmt w:val="bullet"/>
      <w:lvlText w:val="o"/>
      <w:lvlJc w:val="left"/>
      <w:pPr>
        <w:tabs>
          <w:tab w:val="num" w:pos="6530"/>
        </w:tabs>
        <w:ind w:left="6530" w:hanging="360"/>
      </w:pPr>
      <w:rPr>
        <w:rFonts w:ascii="Courier New" w:hAnsi="Courier New" w:hint="default"/>
      </w:rPr>
    </w:lvl>
    <w:lvl w:ilvl="8" w:tplc="FFFFFFFF" w:tentative="1">
      <w:start w:val="1"/>
      <w:numFmt w:val="bullet"/>
      <w:lvlText w:val=""/>
      <w:lvlJc w:val="left"/>
      <w:pPr>
        <w:tabs>
          <w:tab w:val="num" w:pos="7250"/>
        </w:tabs>
        <w:ind w:left="7250" w:hanging="360"/>
      </w:pPr>
      <w:rPr>
        <w:rFonts w:ascii="Wingdings" w:hAnsi="Wingdings" w:hint="default"/>
      </w:rPr>
    </w:lvl>
  </w:abstractNum>
  <w:abstractNum w:abstractNumId="41" w15:restartNumberingAfterBreak="0">
    <w:nsid w:val="49643F15"/>
    <w:multiLevelType w:val="hybridMultilevel"/>
    <w:tmpl w:val="51220E92"/>
    <w:styleLink w:val="1ai"/>
    <w:lvl w:ilvl="0" w:tplc="B9D0CEF4">
      <w:start w:val="1"/>
      <w:numFmt w:val="decimal"/>
      <w:lvlText w:val="%1."/>
      <w:lvlJc w:val="left"/>
      <w:pPr>
        <w:tabs>
          <w:tab w:val="num" w:pos="2448"/>
        </w:tabs>
        <w:ind w:left="2448" w:hanging="1368"/>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42" w15:restartNumberingAfterBreak="0">
    <w:nsid w:val="4A2F353E"/>
    <w:multiLevelType w:val="hybridMultilevel"/>
    <w:tmpl w:val="C1D0C1FA"/>
    <w:lvl w:ilvl="0" w:tplc="7424F0C8">
      <w:start w:val="1"/>
      <w:numFmt w:val="decimal"/>
      <w:pStyle w:val="S0"/>
      <w:lvlText w:val="Рисунок. %1"/>
      <w:lvlJc w:val="left"/>
      <w:pPr>
        <w:tabs>
          <w:tab w:val="num" w:pos="2149"/>
        </w:tabs>
        <w:ind w:left="2149" w:hanging="360"/>
      </w:pPr>
      <w:rPr>
        <w:rFonts w:cs="Times New Roman" w:hint="default"/>
      </w:rPr>
    </w:lvl>
    <w:lvl w:ilvl="1" w:tplc="B660241C" w:tentative="1">
      <w:start w:val="1"/>
      <w:numFmt w:val="lowerLetter"/>
      <w:lvlText w:val="%2."/>
      <w:lvlJc w:val="left"/>
      <w:pPr>
        <w:tabs>
          <w:tab w:val="num" w:pos="2149"/>
        </w:tabs>
        <w:ind w:left="2149" w:hanging="360"/>
      </w:pPr>
      <w:rPr>
        <w:rFonts w:cs="Times New Roman"/>
      </w:rPr>
    </w:lvl>
    <w:lvl w:ilvl="2" w:tplc="98B4CAD0" w:tentative="1">
      <w:start w:val="1"/>
      <w:numFmt w:val="lowerRoman"/>
      <w:lvlText w:val="%3."/>
      <w:lvlJc w:val="right"/>
      <w:pPr>
        <w:tabs>
          <w:tab w:val="num" w:pos="2869"/>
        </w:tabs>
        <w:ind w:left="2869" w:hanging="180"/>
      </w:pPr>
      <w:rPr>
        <w:rFonts w:cs="Times New Roman"/>
      </w:rPr>
    </w:lvl>
    <w:lvl w:ilvl="3" w:tplc="0562BAFE" w:tentative="1">
      <w:start w:val="1"/>
      <w:numFmt w:val="decimal"/>
      <w:lvlText w:val="%4."/>
      <w:lvlJc w:val="left"/>
      <w:pPr>
        <w:tabs>
          <w:tab w:val="num" w:pos="3589"/>
        </w:tabs>
        <w:ind w:left="3589" w:hanging="360"/>
      </w:pPr>
      <w:rPr>
        <w:rFonts w:cs="Times New Roman"/>
      </w:rPr>
    </w:lvl>
    <w:lvl w:ilvl="4" w:tplc="50B805C4" w:tentative="1">
      <w:start w:val="1"/>
      <w:numFmt w:val="lowerLetter"/>
      <w:lvlText w:val="%5."/>
      <w:lvlJc w:val="left"/>
      <w:pPr>
        <w:tabs>
          <w:tab w:val="num" w:pos="4309"/>
        </w:tabs>
        <w:ind w:left="4309" w:hanging="360"/>
      </w:pPr>
      <w:rPr>
        <w:rFonts w:cs="Times New Roman"/>
      </w:rPr>
    </w:lvl>
    <w:lvl w:ilvl="5" w:tplc="8034B08E" w:tentative="1">
      <w:start w:val="1"/>
      <w:numFmt w:val="lowerRoman"/>
      <w:lvlText w:val="%6."/>
      <w:lvlJc w:val="right"/>
      <w:pPr>
        <w:tabs>
          <w:tab w:val="num" w:pos="5029"/>
        </w:tabs>
        <w:ind w:left="5029" w:hanging="180"/>
      </w:pPr>
      <w:rPr>
        <w:rFonts w:cs="Times New Roman"/>
      </w:rPr>
    </w:lvl>
    <w:lvl w:ilvl="6" w:tplc="E9D65A32" w:tentative="1">
      <w:start w:val="1"/>
      <w:numFmt w:val="decimal"/>
      <w:lvlText w:val="%7."/>
      <w:lvlJc w:val="left"/>
      <w:pPr>
        <w:tabs>
          <w:tab w:val="num" w:pos="5749"/>
        </w:tabs>
        <w:ind w:left="5749" w:hanging="360"/>
      </w:pPr>
      <w:rPr>
        <w:rFonts w:cs="Times New Roman"/>
      </w:rPr>
    </w:lvl>
    <w:lvl w:ilvl="7" w:tplc="8B92F75E" w:tentative="1">
      <w:start w:val="1"/>
      <w:numFmt w:val="lowerLetter"/>
      <w:lvlText w:val="%8."/>
      <w:lvlJc w:val="left"/>
      <w:pPr>
        <w:tabs>
          <w:tab w:val="num" w:pos="6469"/>
        </w:tabs>
        <w:ind w:left="6469" w:hanging="360"/>
      </w:pPr>
      <w:rPr>
        <w:rFonts w:cs="Times New Roman"/>
      </w:rPr>
    </w:lvl>
    <w:lvl w:ilvl="8" w:tplc="7E006032" w:tentative="1">
      <w:start w:val="1"/>
      <w:numFmt w:val="lowerRoman"/>
      <w:lvlText w:val="%9."/>
      <w:lvlJc w:val="right"/>
      <w:pPr>
        <w:tabs>
          <w:tab w:val="num" w:pos="7189"/>
        </w:tabs>
        <w:ind w:left="7189" w:hanging="180"/>
      </w:pPr>
      <w:rPr>
        <w:rFonts w:cs="Times New Roman"/>
      </w:rPr>
    </w:lvl>
  </w:abstractNum>
  <w:abstractNum w:abstractNumId="43" w15:restartNumberingAfterBreak="0">
    <w:nsid w:val="4A9741A7"/>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4BA254BE"/>
    <w:multiLevelType w:val="hybridMultilevel"/>
    <w:tmpl w:val="ECC6EF58"/>
    <w:styleLink w:val="1111111"/>
    <w:lvl w:ilvl="0" w:tplc="FFFFFFFF">
      <w:start w:val="3"/>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5" w15:restartNumberingAfterBreak="0">
    <w:nsid w:val="4BD163B7"/>
    <w:multiLevelType w:val="multilevel"/>
    <w:tmpl w:val="A2BC9C8C"/>
    <w:styleLink w:val="111111"/>
    <w:lvl w:ilvl="0">
      <w:start w:val="1"/>
      <w:numFmt w:val="decimal"/>
      <w:pStyle w:val="a6"/>
      <w:lvlText w:val="%1. "/>
      <w:lvlJc w:val="left"/>
      <w:pPr>
        <w:tabs>
          <w:tab w:val="num" w:pos="153"/>
        </w:tabs>
        <w:ind w:left="153" w:hanging="153"/>
      </w:pPr>
      <w:rPr>
        <w:rFonts w:cs="Times New Roman" w:hint="default"/>
        <w:vertAlign w:val="baseline"/>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46" w15:restartNumberingAfterBreak="0">
    <w:nsid w:val="4BDF68B4"/>
    <w:multiLevelType w:val="multilevel"/>
    <w:tmpl w:val="0419001F"/>
    <w:styleLink w:val="111111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47" w15:restartNumberingAfterBreak="0">
    <w:nsid w:val="4CA04A71"/>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4D3247F9"/>
    <w:multiLevelType w:val="hybridMultilevel"/>
    <w:tmpl w:val="D3CE3128"/>
    <w:lvl w:ilvl="0" w:tplc="8D520D6E">
      <w:start w:val="1"/>
      <w:numFmt w:val="bullet"/>
      <w:lvlText w:val="−"/>
      <w:lvlJc w:val="left"/>
      <w:pPr>
        <w:tabs>
          <w:tab w:val="num" w:pos="1069"/>
        </w:tabs>
        <w:ind w:left="1069" w:hanging="360"/>
      </w:pPr>
      <w:rPr>
        <w:rFonts w:ascii="Courier New" w:hAnsi="Courier New"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9" w15:restartNumberingAfterBreak="0">
    <w:nsid w:val="4DE104A9"/>
    <w:multiLevelType w:val="hybridMultilevel"/>
    <w:tmpl w:val="701EB31C"/>
    <w:lvl w:ilvl="0" w:tplc="805814E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0" w15:restartNumberingAfterBreak="0">
    <w:nsid w:val="4ED456AD"/>
    <w:multiLevelType w:val="hybridMultilevel"/>
    <w:tmpl w:val="DBE44C26"/>
    <w:lvl w:ilvl="0" w:tplc="FFFFFFFF">
      <w:start w:val="1"/>
      <w:numFmt w:val="decimal"/>
      <w:pStyle w:val="23"/>
      <w:lvlText w:val="4.%1."/>
      <w:lvlJc w:val="left"/>
      <w:pPr>
        <w:ind w:left="2149" w:hanging="360"/>
      </w:pPr>
      <w:rPr>
        <w:rFonts w:cs="Times New Roman" w:hint="default"/>
      </w:rPr>
    </w:lvl>
    <w:lvl w:ilvl="1" w:tplc="FFFFFFFF" w:tentative="1">
      <w:start w:val="1"/>
      <w:numFmt w:val="lowerLetter"/>
      <w:lvlText w:val="%2."/>
      <w:lvlJc w:val="left"/>
      <w:pPr>
        <w:ind w:left="2869" w:hanging="360"/>
      </w:pPr>
      <w:rPr>
        <w:rFonts w:cs="Times New Roman"/>
      </w:rPr>
    </w:lvl>
    <w:lvl w:ilvl="2" w:tplc="FFFFFFFF" w:tentative="1">
      <w:start w:val="1"/>
      <w:numFmt w:val="lowerRoman"/>
      <w:lvlText w:val="%3."/>
      <w:lvlJc w:val="right"/>
      <w:pPr>
        <w:ind w:left="3589" w:hanging="180"/>
      </w:pPr>
      <w:rPr>
        <w:rFonts w:cs="Times New Roman"/>
      </w:rPr>
    </w:lvl>
    <w:lvl w:ilvl="3" w:tplc="FFFFFFFF" w:tentative="1">
      <w:start w:val="1"/>
      <w:numFmt w:val="decimal"/>
      <w:lvlText w:val="%4."/>
      <w:lvlJc w:val="left"/>
      <w:pPr>
        <w:ind w:left="4309" w:hanging="360"/>
      </w:pPr>
      <w:rPr>
        <w:rFonts w:cs="Times New Roman"/>
      </w:rPr>
    </w:lvl>
    <w:lvl w:ilvl="4" w:tplc="FFFFFFFF" w:tentative="1">
      <w:start w:val="1"/>
      <w:numFmt w:val="lowerLetter"/>
      <w:lvlText w:val="%5."/>
      <w:lvlJc w:val="left"/>
      <w:pPr>
        <w:ind w:left="5029" w:hanging="360"/>
      </w:pPr>
      <w:rPr>
        <w:rFonts w:cs="Times New Roman"/>
      </w:rPr>
    </w:lvl>
    <w:lvl w:ilvl="5" w:tplc="FFFFFFFF" w:tentative="1">
      <w:start w:val="1"/>
      <w:numFmt w:val="lowerRoman"/>
      <w:lvlText w:val="%6."/>
      <w:lvlJc w:val="right"/>
      <w:pPr>
        <w:ind w:left="5749" w:hanging="180"/>
      </w:pPr>
      <w:rPr>
        <w:rFonts w:cs="Times New Roman"/>
      </w:rPr>
    </w:lvl>
    <w:lvl w:ilvl="6" w:tplc="FFFFFFFF" w:tentative="1">
      <w:start w:val="1"/>
      <w:numFmt w:val="decimal"/>
      <w:lvlText w:val="%7."/>
      <w:lvlJc w:val="left"/>
      <w:pPr>
        <w:ind w:left="6469" w:hanging="360"/>
      </w:pPr>
      <w:rPr>
        <w:rFonts w:cs="Times New Roman"/>
      </w:rPr>
    </w:lvl>
    <w:lvl w:ilvl="7" w:tplc="FFFFFFFF" w:tentative="1">
      <w:start w:val="1"/>
      <w:numFmt w:val="lowerLetter"/>
      <w:lvlText w:val="%8."/>
      <w:lvlJc w:val="left"/>
      <w:pPr>
        <w:ind w:left="7189" w:hanging="360"/>
      </w:pPr>
      <w:rPr>
        <w:rFonts w:cs="Times New Roman"/>
      </w:rPr>
    </w:lvl>
    <w:lvl w:ilvl="8" w:tplc="FFFFFFFF" w:tentative="1">
      <w:start w:val="1"/>
      <w:numFmt w:val="lowerRoman"/>
      <w:lvlText w:val="%9."/>
      <w:lvlJc w:val="right"/>
      <w:pPr>
        <w:ind w:left="7909" w:hanging="180"/>
      </w:pPr>
      <w:rPr>
        <w:rFonts w:cs="Times New Roman"/>
      </w:rPr>
    </w:lvl>
  </w:abstractNum>
  <w:abstractNum w:abstractNumId="51" w15:restartNumberingAfterBreak="0">
    <w:nsid w:val="513C1ED2"/>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52930EAA"/>
    <w:multiLevelType w:val="hybridMultilevel"/>
    <w:tmpl w:val="AF90D1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538C6067"/>
    <w:multiLevelType w:val="hybridMultilevel"/>
    <w:tmpl w:val="B3FEA7DA"/>
    <w:lvl w:ilvl="0" w:tplc="B13820A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4" w15:restartNumberingAfterBreak="0">
    <w:nsid w:val="59E60585"/>
    <w:multiLevelType w:val="hybridMultilevel"/>
    <w:tmpl w:val="E78C7934"/>
    <w:lvl w:ilvl="0" w:tplc="FFFFFFFF">
      <w:start w:val="1"/>
      <w:numFmt w:val="bullet"/>
      <w:lvlText w:val=""/>
      <w:lvlJc w:val="left"/>
      <w:pPr>
        <w:tabs>
          <w:tab w:val="num" w:pos="3346"/>
        </w:tabs>
        <w:ind w:left="3346" w:hanging="360"/>
      </w:pPr>
      <w:rPr>
        <w:rFonts w:ascii="Symbol" w:hAnsi="Symbol" w:hint="default"/>
        <w:color w:val="auto"/>
      </w:rPr>
    </w:lvl>
    <w:lvl w:ilvl="1" w:tplc="FFFFFFFF">
      <w:start w:val="1"/>
      <w:numFmt w:val="bullet"/>
      <w:pStyle w:val="11"/>
      <w:lvlText w:val=""/>
      <w:lvlJc w:val="left"/>
      <w:pPr>
        <w:tabs>
          <w:tab w:val="num" w:pos="2149"/>
        </w:tabs>
        <w:ind w:left="2149" w:hanging="360"/>
      </w:pPr>
      <w:rPr>
        <w:rFonts w:ascii="Symbol" w:hAnsi="Symbol" w:hint="default"/>
        <w:color w:val="auto"/>
      </w:rPr>
    </w:lvl>
    <w:lvl w:ilvl="2" w:tplc="FFFFFFFF">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55" w15:restartNumberingAfterBreak="0">
    <w:nsid w:val="5D316592"/>
    <w:multiLevelType w:val="hybridMultilevel"/>
    <w:tmpl w:val="388A4D48"/>
    <w:lvl w:ilvl="0" w:tplc="3DA8E96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6" w15:restartNumberingAfterBreak="0">
    <w:nsid w:val="5D4C736F"/>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60572490"/>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618864DE"/>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64B36CBF"/>
    <w:multiLevelType w:val="hybridMultilevel"/>
    <w:tmpl w:val="9AA66F48"/>
    <w:lvl w:ilvl="0" w:tplc="F73C684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0" w15:restartNumberingAfterBreak="0">
    <w:nsid w:val="69C1641F"/>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6DEE7F8B"/>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6FCE6E65"/>
    <w:multiLevelType w:val="hybridMultilevel"/>
    <w:tmpl w:val="CCD229F4"/>
    <w:lvl w:ilvl="0" w:tplc="FFFFFFFF">
      <w:start w:val="1"/>
      <w:numFmt w:val="bullet"/>
      <w:pStyle w:val="a7"/>
      <w:lvlText w:val=""/>
      <w:lvlJc w:val="left"/>
      <w:pPr>
        <w:tabs>
          <w:tab w:val="num" w:pos="218"/>
        </w:tabs>
        <w:ind w:left="-349" w:firstLine="709"/>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73CF11E9"/>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75760BCF"/>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76C541EE"/>
    <w:multiLevelType w:val="hybridMultilevel"/>
    <w:tmpl w:val="DF64C174"/>
    <w:lvl w:ilvl="0" w:tplc="FFFFFFFF">
      <w:start w:val="1"/>
      <w:numFmt w:val="decimal"/>
      <w:pStyle w:val="12"/>
      <w:lvlText w:val="Таблица %1"/>
      <w:lvlJc w:val="right"/>
      <w:pPr>
        <w:tabs>
          <w:tab w:val="num" w:pos="4116"/>
        </w:tabs>
        <w:ind w:left="3949" w:firstLine="58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66" w15:restartNumberingAfterBreak="0">
    <w:nsid w:val="76C81A08"/>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77A95C0C"/>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7ACE7FE0"/>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7AF968EF"/>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7"/>
  </w:num>
  <w:num w:numId="2">
    <w:abstractNumId w:val="18"/>
  </w:num>
  <w:num w:numId="3">
    <w:abstractNumId w:val="16"/>
  </w:num>
  <w:num w:numId="4">
    <w:abstractNumId w:val="38"/>
  </w:num>
  <w:num w:numId="5">
    <w:abstractNumId w:val="39"/>
  </w:num>
  <w:num w:numId="6">
    <w:abstractNumId w:val="45"/>
  </w:num>
  <w:num w:numId="7">
    <w:abstractNumId w:val="41"/>
  </w:num>
  <w:num w:numId="8">
    <w:abstractNumId w:val="44"/>
  </w:num>
  <w:num w:numId="9">
    <w:abstractNumId w:val="54"/>
  </w:num>
  <w:num w:numId="10">
    <w:abstractNumId w:val="46"/>
  </w:num>
  <w:num w:numId="11">
    <w:abstractNumId w:val="10"/>
  </w:num>
  <w:num w:numId="12">
    <w:abstractNumId w:val="20"/>
  </w:num>
  <w:num w:numId="13">
    <w:abstractNumId w:val="40"/>
  </w:num>
  <w:num w:numId="14">
    <w:abstractNumId w:val="32"/>
  </w:num>
  <w:num w:numId="15">
    <w:abstractNumId w:val="26"/>
  </w:num>
  <w:num w:numId="16">
    <w:abstractNumId w:val="65"/>
  </w:num>
  <w:num w:numId="17">
    <w:abstractNumId w:val="42"/>
  </w:num>
  <w:num w:numId="18">
    <w:abstractNumId w:val="12"/>
  </w:num>
  <w:num w:numId="19">
    <w:abstractNumId w:val="29"/>
  </w:num>
  <w:num w:numId="20">
    <w:abstractNumId w:val="50"/>
  </w:num>
  <w:num w:numId="21">
    <w:abstractNumId w:val="13"/>
  </w:num>
  <w:num w:numId="22">
    <w:abstractNumId w:val="62"/>
  </w:num>
  <w:num w:numId="23">
    <w:abstractNumId w:val="9"/>
  </w:num>
  <w:num w:numId="24">
    <w:abstractNumId w:val="24"/>
  </w:num>
  <w:num w:numId="25">
    <w:abstractNumId w:val="48"/>
  </w:num>
  <w:num w:numId="26">
    <w:abstractNumId w:val="25"/>
  </w:num>
  <w:num w:numId="27">
    <w:abstractNumId w:val="11"/>
  </w:num>
  <w:num w:numId="28">
    <w:abstractNumId w:val="6"/>
  </w:num>
  <w:num w:numId="29">
    <w:abstractNumId w:val="14"/>
  </w:num>
  <w:num w:numId="30">
    <w:abstractNumId w:val="43"/>
  </w:num>
  <w:num w:numId="31">
    <w:abstractNumId w:val="64"/>
  </w:num>
  <w:num w:numId="32">
    <w:abstractNumId w:val="36"/>
  </w:num>
  <w:num w:numId="33">
    <w:abstractNumId w:val="34"/>
  </w:num>
  <w:num w:numId="34">
    <w:abstractNumId w:val="31"/>
  </w:num>
  <w:num w:numId="35">
    <w:abstractNumId w:val="8"/>
  </w:num>
  <w:num w:numId="36">
    <w:abstractNumId w:val="22"/>
  </w:num>
  <w:num w:numId="37">
    <w:abstractNumId w:val="23"/>
  </w:num>
  <w:num w:numId="38">
    <w:abstractNumId w:val="60"/>
  </w:num>
  <w:num w:numId="39">
    <w:abstractNumId w:val="30"/>
  </w:num>
  <w:num w:numId="40">
    <w:abstractNumId w:val="17"/>
  </w:num>
  <w:num w:numId="41">
    <w:abstractNumId w:val="58"/>
  </w:num>
  <w:num w:numId="42">
    <w:abstractNumId w:val="67"/>
  </w:num>
  <w:num w:numId="43">
    <w:abstractNumId w:val="63"/>
  </w:num>
  <w:num w:numId="44">
    <w:abstractNumId w:val="33"/>
  </w:num>
  <w:num w:numId="45">
    <w:abstractNumId w:val="47"/>
  </w:num>
  <w:num w:numId="46">
    <w:abstractNumId w:val="21"/>
  </w:num>
  <w:num w:numId="47">
    <w:abstractNumId w:val="27"/>
  </w:num>
  <w:num w:numId="48">
    <w:abstractNumId w:val="66"/>
  </w:num>
  <w:num w:numId="49">
    <w:abstractNumId w:val="57"/>
  </w:num>
  <w:num w:numId="50">
    <w:abstractNumId w:val="56"/>
  </w:num>
  <w:num w:numId="51">
    <w:abstractNumId w:val="35"/>
  </w:num>
  <w:num w:numId="52">
    <w:abstractNumId w:val="68"/>
  </w:num>
  <w:num w:numId="53">
    <w:abstractNumId w:val="69"/>
  </w:num>
  <w:num w:numId="54">
    <w:abstractNumId w:val="61"/>
  </w:num>
  <w:num w:numId="55">
    <w:abstractNumId w:val="51"/>
  </w:num>
  <w:num w:numId="56">
    <w:abstractNumId w:val="15"/>
  </w:num>
  <w:num w:numId="57">
    <w:abstractNumId w:val="1"/>
  </w:num>
  <w:num w:numId="58">
    <w:abstractNumId w:val="53"/>
  </w:num>
  <w:num w:numId="59">
    <w:abstractNumId w:val="28"/>
  </w:num>
  <w:num w:numId="60">
    <w:abstractNumId w:val="59"/>
  </w:num>
  <w:num w:numId="61">
    <w:abstractNumId w:val="52"/>
  </w:num>
  <w:num w:numId="62">
    <w:abstractNumId w:val="19"/>
  </w:num>
  <w:num w:numId="63">
    <w:abstractNumId w:val="7"/>
  </w:num>
  <w:num w:numId="64">
    <w:abstractNumId w:val="55"/>
  </w:num>
  <w:num w:numId="65">
    <w:abstractNumId w:val="49"/>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drawingGridHorizontalSpacing w:val="14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E0818"/>
    <w:rsid w:val="00001584"/>
    <w:rsid w:val="000016D1"/>
    <w:rsid w:val="0000223E"/>
    <w:rsid w:val="0000231A"/>
    <w:rsid w:val="00002496"/>
    <w:rsid w:val="0000283E"/>
    <w:rsid w:val="00002997"/>
    <w:rsid w:val="00003561"/>
    <w:rsid w:val="00004B47"/>
    <w:rsid w:val="00004D0C"/>
    <w:rsid w:val="00004DF6"/>
    <w:rsid w:val="00006888"/>
    <w:rsid w:val="00007A47"/>
    <w:rsid w:val="00011274"/>
    <w:rsid w:val="00011BAF"/>
    <w:rsid w:val="00012E02"/>
    <w:rsid w:val="00013057"/>
    <w:rsid w:val="0001355C"/>
    <w:rsid w:val="000137C3"/>
    <w:rsid w:val="000137EB"/>
    <w:rsid w:val="00014276"/>
    <w:rsid w:val="00014402"/>
    <w:rsid w:val="000151D3"/>
    <w:rsid w:val="000156A7"/>
    <w:rsid w:val="00015D5E"/>
    <w:rsid w:val="00016391"/>
    <w:rsid w:val="000165F6"/>
    <w:rsid w:val="00016972"/>
    <w:rsid w:val="000176A6"/>
    <w:rsid w:val="00017B01"/>
    <w:rsid w:val="00017F23"/>
    <w:rsid w:val="00020576"/>
    <w:rsid w:val="00020DDB"/>
    <w:rsid w:val="000212B2"/>
    <w:rsid w:val="00022AE7"/>
    <w:rsid w:val="00022DB5"/>
    <w:rsid w:val="00022FDD"/>
    <w:rsid w:val="000235E6"/>
    <w:rsid w:val="000240E8"/>
    <w:rsid w:val="000242CF"/>
    <w:rsid w:val="00024391"/>
    <w:rsid w:val="000243D8"/>
    <w:rsid w:val="000255D9"/>
    <w:rsid w:val="00026379"/>
    <w:rsid w:val="00027A77"/>
    <w:rsid w:val="00030198"/>
    <w:rsid w:val="00030202"/>
    <w:rsid w:val="0003140E"/>
    <w:rsid w:val="000323D5"/>
    <w:rsid w:val="000328BD"/>
    <w:rsid w:val="00032D30"/>
    <w:rsid w:val="00033E2B"/>
    <w:rsid w:val="000341DC"/>
    <w:rsid w:val="00034673"/>
    <w:rsid w:val="00034760"/>
    <w:rsid w:val="0003496C"/>
    <w:rsid w:val="00036009"/>
    <w:rsid w:val="0003662B"/>
    <w:rsid w:val="00037006"/>
    <w:rsid w:val="0003721D"/>
    <w:rsid w:val="000373E4"/>
    <w:rsid w:val="0003760D"/>
    <w:rsid w:val="00037D85"/>
    <w:rsid w:val="000406CD"/>
    <w:rsid w:val="000408D1"/>
    <w:rsid w:val="0004137A"/>
    <w:rsid w:val="00041D23"/>
    <w:rsid w:val="00041E08"/>
    <w:rsid w:val="000442FD"/>
    <w:rsid w:val="00044535"/>
    <w:rsid w:val="00044A6A"/>
    <w:rsid w:val="000456CF"/>
    <w:rsid w:val="0004605F"/>
    <w:rsid w:val="000461DC"/>
    <w:rsid w:val="000479F0"/>
    <w:rsid w:val="000479F4"/>
    <w:rsid w:val="000506F0"/>
    <w:rsid w:val="00051C6B"/>
    <w:rsid w:val="00052DEA"/>
    <w:rsid w:val="00052E01"/>
    <w:rsid w:val="00053AA0"/>
    <w:rsid w:val="00053BCC"/>
    <w:rsid w:val="00053C36"/>
    <w:rsid w:val="00053C66"/>
    <w:rsid w:val="00055D8B"/>
    <w:rsid w:val="00057746"/>
    <w:rsid w:val="000605A7"/>
    <w:rsid w:val="00061FE9"/>
    <w:rsid w:val="000620AF"/>
    <w:rsid w:val="0006309B"/>
    <w:rsid w:val="000658CF"/>
    <w:rsid w:val="00065C89"/>
    <w:rsid w:val="00066AB8"/>
    <w:rsid w:val="0007132A"/>
    <w:rsid w:val="000719D9"/>
    <w:rsid w:val="00072BC9"/>
    <w:rsid w:val="00073A8B"/>
    <w:rsid w:val="00073E58"/>
    <w:rsid w:val="0007445F"/>
    <w:rsid w:val="00074868"/>
    <w:rsid w:val="00076E11"/>
    <w:rsid w:val="000774DC"/>
    <w:rsid w:val="00077502"/>
    <w:rsid w:val="000803E9"/>
    <w:rsid w:val="00080652"/>
    <w:rsid w:val="00081188"/>
    <w:rsid w:val="0008151C"/>
    <w:rsid w:val="000817D4"/>
    <w:rsid w:val="0008256C"/>
    <w:rsid w:val="00084811"/>
    <w:rsid w:val="000848BE"/>
    <w:rsid w:val="00084AAA"/>
    <w:rsid w:val="00084F8D"/>
    <w:rsid w:val="0008540E"/>
    <w:rsid w:val="000854A4"/>
    <w:rsid w:val="00085D52"/>
    <w:rsid w:val="0008606D"/>
    <w:rsid w:val="00086DAE"/>
    <w:rsid w:val="000870F3"/>
    <w:rsid w:val="000872B3"/>
    <w:rsid w:val="000876BE"/>
    <w:rsid w:val="00091834"/>
    <w:rsid w:val="000920D1"/>
    <w:rsid w:val="000937BD"/>
    <w:rsid w:val="00094206"/>
    <w:rsid w:val="0009468B"/>
    <w:rsid w:val="00094738"/>
    <w:rsid w:val="00094C48"/>
    <w:rsid w:val="0009514D"/>
    <w:rsid w:val="000963ED"/>
    <w:rsid w:val="00097285"/>
    <w:rsid w:val="000A0CC4"/>
    <w:rsid w:val="000A29EF"/>
    <w:rsid w:val="000A3CBF"/>
    <w:rsid w:val="000A68B2"/>
    <w:rsid w:val="000A7155"/>
    <w:rsid w:val="000A7612"/>
    <w:rsid w:val="000B03B7"/>
    <w:rsid w:val="000B1052"/>
    <w:rsid w:val="000B118C"/>
    <w:rsid w:val="000B147E"/>
    <w:rsid w:val="000B1610"/>
    <w:rsid w:val="000B4223"/>
    <w:rsid w:val="000B4327"/>
    <w:rsid w:val="000B4864"/>
    <w:rsid w:val="000B575C"/>
    <w:rsid w:val="000B5785"/>
    <w:rsid w:val="000B6FB5"/>
    <w:rsid w:val="000B7A1D"/>
    <w:rsid w:val="000B7A3A"/>
    <w:rsid w:val="000C0C7B"/>
    <w:rsid w:val="000C121E"/>
    <w:rsid w:val="000C1422"/>
    <w:rsid w:val="000C174D"/>
    <w:rsid w:val="000C42A2"/>
    <w:rsid w:val="000C500D"/>
    <w:rsid w:val="000C51DC"/>
    <w:rsid w:val="000C51DE"/>
    <w:rsid w:val="000C679B"/>
    <w:rsid w:val="000C6F7B"/>
    <w:rsid w:val="000C798D"/>
    <w:rsid w:val="000C7FFA"/>
    <w:rsid w:val="000D0528"/>
    <w:rsid w:val="000D066A"/>
    <w:rsid w:val="000D0A16"/>
    <w:rsid w:val="000D19B9"/>
    <w:rsid w:val="000D3C49"/>
    <w:rsid w:val="000D40A7"/>
    <w:rsid w:val="000D4491"/>
    <w:rsid w:val="000D5721"/>
    <w:rsid w:val="000D59E9"/>
    <w:rsid w:val="000D6295"/>
    <w:rsid w:val="000D649B"/>
    <w:rsid w:val="000D6CCF"/>
    <w:rsid w:val="000D7D9D"/>
    <w:rsid w:val="000E2032"/>
    <w:rsid w:val="000E24E4"/>
    <w:rsid w:val="000E2C86"/>
    <w:rsid w:val="000E3D9D"/>
    <w:rsid w:val="000E4077"/>
    <w:rsid w:val="000E4C7A"/>
    <w:rsid w:val="000E5199"/>
    <w:rsid w:val="000E59B9"/>
    <w:rsid w:val="000E647C"/>
    <w:rsid w:val="000E6A86"/>
    <w:rsid w:val="000E6E0E"/>
    <w:rsid w:val="000E70AA"/>
    <w:rsid w:val="000F0C79"/>
    <w:rsid w:val="000F131F"/>
    <w:rsid w:val="000F1AC0"/>
    <w:rsid w:val="000F1F13"/>
    <w:rsid w:val="000F33D0"/>
    <w:rsid w:val="000F349E"/>
    <w:rsid w:val="000F4250"/>
    <w:rsid w:val="000F4411"/>
    <w:rsid w:val="000F49AC"/>
    <w:rsid w:val="000F55C7"/>
    <w:rsid w:val="000F55EB"/>
    <w:rsid w:val="000F59F4"/>
    <w:rsid w:val="000F5CB9"/>
    <w:rsid w:val="000F5DE1"/>
    <w:rsid w:val="000F5E97"/>
    <w:rsid w:val="000F67EE"/>
    <w:rsid w:val="000F79A5"/>
    <w:rsid w:val="000F7A73"/>
    <w:rsid w:val="001005F5"/>
    <w:rsid w:val="00100B33"/>
    <w:rsid w:val="00100F3D"/>
    <w:rsid w:val="00100F42"/>
    <w:rsid w:val="00102644"/>
    <w:rsid w:val="00103020"/>
    <w:rsid w:val="0010353F"/>
    <w:rsid w:val="0010373A"/>
    <w:rsid w:val="0010458F"/>
    <w:rsid w:val="00105756"/>
    <w:rsid w:val="00106F3A"/>
    <w:rsid w:val="001071D0"/>
    <w:rsid w:val="00107A0C"/>
    <w:rsid w:val="00110EEB"/>
    <w:rsid w:val="00111685"/>
    <w:rsid w:val="00111A33"/>
    <w:rsid w:val="00111A9C"/>
    <w:rsid w:val="00111D00"/>
    <w:rsid w:val="00112280"/>
    <w:rsid w:val="00112A30"/>
    <w:rsid w:val="001136BD"/>
    <w:rsid w:val="0011390E"/>
    <w:rsid w:val="00114CD3"/>
    <w:rsid w:val="00114E43"/>
    <w:rsid w:val="0011506F"/>
    <w:rsid w:val="0011533A"/>
    <w:rsid w:val="0011557A"/>
    <w:rsid w:val="0011655C"/>
    <w:rsid w:val="0011733A"/>
    <w:rsid w:val="001203D5"/>
    <w:rsid w:val="00120C29"/>
    <w:rsid w:val="001212DD"/>
    <w:rsid w:val="00121400"/>
    <w:rsid w:val="001216E8"/>
    <w:rsid w:val="00121C5E"/>
    <w:rsid w:val="001220B1"/>
    <w:rsid w:val="00124451"/>
    <w:rsid w:val="00125A35"/>
    <w:rsid w:val="00126779"/>
    <w:rsid w:val="0012679D"/>
    <w:rsid w:val="001302CE"/>
    <w:rsid w:val="001313A1"/>
    <w:rsid w:val="00131E9C"/>
    <w:rsid w:val="001320E0"/>
    <w:rsid w:val="00132640"/>
    <w:rsid w:val="0013266B"/>
    <w:rsid w:val="001331E4"/>
    <w:rsid w:val="00133394"/>
    <w:rsid w:val="00134990"/>
    <w:rsid w:val="001362AA"/>
    <w:rsid w:val="001369E4"/>
    <w:rsid w:val="00136B16"/>
    <w:rsid w:val="00136E36"/>
    <w:rsid w:val="00136EFB"/>
    <w:rsid w:val="00140802"/>
    <w:rsid w:val="001410B0"/>
    <w:rsid w:val="00141D64"/>
    <w:rsid w:val="00141DBD"/>
    <w:rsid w:val="00141EFB"/>
    <w:rsid w:val="001420AE"/>
    <w:rsid w:val="00142F14"/>
    <w:rsid w:val="00144459"/>
    <w:rsid w:val="00144FE4"/>
    <w:rsid w:val="00145B43"/>
    <w:rsid w:val="00146485"/>
    <w:rsid w:val="001465DF"/>
    <w:rsid w:val="00150D3E"/>
    <w:rsid w:val="00150F83"/>
    <w:rsid w:val="00151024"/>
    <w:rsid w:val="001513CB"/>
    <w:rsid w:val="001528D6"/>
    <w:rsid w:val="001529C6"/>
    <w:rsid w:val="00152E41"/>
    <w:rsid w:val="00153CEA"/>
    <w:rsid w:val="00153D45"/>
    <w:rsid w:val="00154A29"/>
    <w:rsid w:val="0015535E"/>
    <w:rsid w:val="00155C9C"/>
    <w:rsid w:val="00156772"/>
    <w:rsid w:val="00156A77"/>
    <w:rsid w:val="001571B3"/>
    <w:rsid w:val="00157936"/>
    <w:rsid w:val="00160023"/>
    <w:rsid w:val="00160AB5"/>
    <w:rsid w:val="00160B2E"/>
    <w:rsid w:val="00160BC9"/>
    <w:rsid w:val="00161CDE"/>
    <w:rsid w:val="00161D82"/>
    <w:rsid w:val="00162216"/>
    <w:rsid w:val="00162382"/>
    <w:rsid w:val="001624C7"/>
    <w:rsid w:val="0016463B"/>
    <w:rsid w:val="00164A15"/>
    <w:rsid w:val="00164E33"/>
    <w:rsid w:val="001654BD"/>
    <w:rsid w:val="0016550E"/>
    <w:rsid w:val="0016557F"/>
    <w:rsid w:val="00165AFC"/>
    <w:rsid w:val="00165BF3"/>
    <w:rsid w:val="001674EA"/>
    <w:rsid w:val="001703FE"/>
    <w:rsid w:val="001708B8"/>
    <w:rsid w:val="0017209C"/>
    <w:rsid w:val="001720FC"/>
    <w:rsid w:val="00172714"/>
    <w:rsid w:val="00172B9F"/>
    <w:rsid w:val="00172EE6"/>
    <w:rsid w:val="00172FF1"/>
    <w:rsid w:val="00173001"/>
    <w:rsid w:val="001742AA"/>
    <w:rsid w:val="001742FB"/>
    <w:rsid w:val="001746BA"/>
    <w:rsid w:val="00174B32"/>
    <w:rsid w:val="00175835"/>
    <w:rsid w:val="00175B1C"/>
    <w:rsid w:val="00176AB6"/>
    <w:rsid w:val="00177040"/>
    <w:rsid w:val="001812F0"/>
    <w:rsid w:val="0018157E"/>
    <w:rsid w:val="0018295D"/>
    <w:rsid w:val="00182F01"/>
    <w:rsid w:val="00183438"/>
    <w:rsid w:val="001834CA"/>
    <w:rsid w:val="00183984"/>
    <w:rsid w:val="00183BB5"/>
    <w:rsid w:val="0018430C"/>
    <w:rsid w:val="00184BE7"/>
    <w:rsid w:val="00184FDF"/>
    <w:rsid w:val="00185496"/>
    <w:rsid w:val="00185930"/>
    <w:rsid w:val="001869AF"/>
    <w:rsid w:val="001869BE"/>
    <w:rsid w:val="00186B13"/>
    <w:rsid w:val="00186F94"/>
    <w:rsid w:val="001872C9"/>
    <w:rsid w:val="001877FB"/>
    <w:rsid w:val="00187C41"/>
    <w:rsid w:val="001907BC"/>
    <w:rsid w:val="0019102A"/>
    <w:rsid w:val="00191498"/>
    <w:rsid w:val="0019187D"/>
    <w:rsid w:val="00192D27"/>
    <w:rsid w:val="001945F5"/>
    <w:rsid w:val="0019629C"/>
    <w:rsid w:val="001964BF"/>
    <w:rsid w:val="00196ED4"/>
    <w:rsid w:val="00196F0B"/>
    <w:rsid w:val="001A01FD"/>
    <w:rsid w:val="001A1E5B"/>
    <w:rsid w:val="001A278F"/>
    <w:rsid w:val="001A3F94"/>
    <w:rsid w:val="001A42B7"/>
    <w:rsid w:val="001A5561"/>
    <w:rsid w:val="001A5596"/>
    <w:rsid w:val="001A61B6"/>
    <w:rsid w:val="001B0183"/>
    <w:rsid w:val="001B08C5"/>
    <w:rsid w:val="001B0A3F"/>
    <w:rsid w:val="001B0F59"/>
    <w:rsid w:val="001B0FD8"/>
    <w:rsid w:val="001B1912"/>
    <w:rsid w:val="001B1BE6"/>
    <w:rsid w:val="001B1FD6"/>
    <w:rsid w:val="001B21CD"/>
    <w:rsid w:val="001B2742"/>
    <w:rsid w:val="001B3B72"/>
    <w:rsid w:val="001B3E13"/>
    <w:rsid w:val="001B4C92"/>
    <w:rsid w:val="001B6F51"/>
    <w:rsid w:val="001B762C"/>
    <w:rsid w:val="001B76BB"/>
    <w:rsid w:val="001B784F"/>
    <w:rsid w:val="001C1596"/>
    <w:rsid w:val="001C161E"/>
    <w:rsid w:val="001C33F1"/>
    <w:rsid w:val="001C3A62"/>
    <w:rsid w:val="001C4646"/>
    <w:rsid w:val="001C46B0"/>
    <w:rsid w:val="001C48CA"/>
    <w:rsid w:val="001C4CF5"/>
    <w:rsid w:val="001C5119"/>
    <w:rsid w:val="001C5336"/>
    <w:rsid w:val="001C5DAE"/>
    <w:rsid w:val="001C5FC7"/>
    <w:rsid w:val="001C6251"/>
    <w:rsid w:val="001C748B"/>
    <w:rsid w:val="001C77A4"/>
    <w:rsid w:val="001C787B"/>
    <w:rsid w:val="001C7A45"/>
    <w:rsid w:val="001D0B31"/>
    <w:rsid w:val="001D0CBE"/>
    <w:rsid w:val="001D18A8"/>
    <w:rsid w:val="001D2153"/>
    <w:rsid w:val="001D237E"/>
    <w:rsid w:val="001D2F59"/>
    <w:rsid w:val="001D47EE"/>
    <w:rsid w:val="001D4BCA"/>
    <w:rsid w:val="001D4FC5"/>
    <w:rsid w:val="001D5490"/>
    <w:rsid w:val="001D67B6"/>
    <w:rsid w:val="001D785E"/>
    <w:rsid w:val="001E108A"/>
    <w:rsid w:val="001E1631"/>
    <w:rsid w:val="001E1EF1"/>
    <w:rsid w:val="001E203D"/>
    <w:rsid w:val="001E21C3"/>
    <w:rsid w:val="001E3305"/>
    <w:rsid w:val="001E356B"/>
    <w:rsid w:val="001E4618"/>
    <w:rsid w:val="001E58FD"/>
    <w:rsid w:val="001E691F"/>
    <w:rsid w:val="001E6D10"/>
    <w:rsid w:val="001E6F1D"/>
    <w:rsid w:val="001F0B07"/>
    <w:rsid w:val="001F0C82"/>
    <w:rsid w:val="001F0D20"/>
    <w:rsid w:val="001F0DB6"/>
    <w:rsid w:val="001F1104"/>
    <w:rsid w:val="001F115E"/>
    <w:rsid w:val="001F166F"/>
    <w:rsid w:val="001F17DE"/>
    <w:rsid w:val="001F1A1B"/>
    <w:rsid w:val="001F464D"/>
    <w:rsid w:val="001F4AE3"/>
    <w:rsid w:val="001F4C30"/>
    <w:rsid w:val="001F4C67"/>
    <w:rsid w:val="001F5059"/>
    <w:rsid w:val="001F5D1B"/>
    <w:rsid w:val="001F6CDD"/>
    <w:rsid w:val="001F6D0D"/>
    <w:rsid w:val="001F6DC6"/>
    <w:rsid w:val="001F6E4C"/>
    <w:rsid w:val="001F7718"/>
    <w:rsid w:val="001F797A"/>
    <w:rsid w:val="001F7FD6"/>
    <w:rsid w:val="00200BDA"/>
    <w:rsid w:val="00201048"/>
    <w:rsid w:val="00201508"/>
    <w:rsid w:val="002015DC"/>
    <w:rsid w:val="002017C4"/>
    <w:rsid w:val="00201C87"/>
    <w:rsid w:val="00202967"/>
    <w:rsid w:val="00202FAE"/>
    <w:rsid w:val="002034A6"/>
    <w:rsid w:val="002034DA"/>
    <w:rsid w:val="002035AB"/>
    <w:rsid w:val="0020405D"/>
    <w:rsid w:val="00204565"/>
    <w:rsid w:val="00204645"/>
    <w:rsid w:val="00205AE9"/>
    <w:rsid w:val="0020652D"/>
    <w:rsid w:val="002071EF"/>
    <w:rsid w:val="00207E8B"/>
    <w:rsid w:val="00210377"/>
    <w:rsid w:val="0021115D"/>
    <w:rsid w:val="0021186F"/>
    <w:rsid w:val="0021217C"/>
    <w:rsid w:val="00212E76"/>
    <w:rsid w:val="00212EE8"/>
    <w:rsid w:val="00213418"/>
    <w:rsid w:val="0021361A"/>
    <w:rsid w:val="002145AC"/>
    <w:rsid w:val="00214A25"/>
    <w:rsid w:val="002157DF"/>
    <w:rsid w:val="00215886"/>
    <w:rsid w:val="0021596E"/>
    <w:rsid w:val="00215D02"/>
    <w:rsid w:val="0021755B"/>
    <w:rsid w:val="0022075A"/>
    <w:rsid w:val="00220C34"/>
    <w:rsid w:val="00220EF3"/>
    <w:rsid w:val="00221030"/>
    <w:rsid w:val="00221357"/>
    <w:rsid w:val="002215D4"/>
    <w:rsid w:val="00221A7F"/>
    <w:rsid w:val="002221A5"/>
    <w:rsid w:val="002226C9"/>
    <w:rsid w:val="00225D24"/>
    <w:rsid w:val="002274F3"/>
    <w:rsid w:val="00230062"/>
    <w:rsid w:val="00230BC3"/>
    <w:rsid w:val="00231448"/>
    <w:rsid w:val="00232F50"/>
    <w:rsid w:val="00233A49"/>
    <w:rsid w:val="00233E2C"/>
    <w:rsid w:val="0023471D"/>
    <w:rsid w:val="00234B95"/>
    <w:rsid w:val="00234BB1"/>
    <w:rsid w:val="00235326"/>
    <w:rsid w:val="00235AEF"/>
    <w:rsid w:val="00236291"/>
    <w:rsid w:val="002365D5"/>
    <w:rsid w:val="00236AF8"/>
    <w:rsid w:val="00236DDC"/>
    <w:rsid w:val="0023719A"/>
    <w:rsid w:val="002379C5"/>
    <w:rsid w:val="0024103A"/>
    <w:rsid w:val="00242797"/>
    <w:rsid w:val="00242FC7"/>
    <w:rsid w:val="00243139"/>
    <w:rsid w:val="00243C51"/>
    <w:rsid w:val="00244184"/>
    <w:rsid w:val="00244A24"/>
    <w:rsid w:val="00244AD2"/>
    <w:rsid w:val="00244BBD"/>
    <w:rsid w:val="00244DD4"/>
    <w:rsid w:val="00244E17"/>
    <w:rsid w:val="002453CD"/>
    <w:rsid w:val="00245AC0"/>
    <w:rsid w:val="00246B70"/>
    <w:rsid w:val="00246D00"/>
    <w:rsid w:val="0024705B"/>
    <w:rsid w:val="002479FE"/>
    <w:rsid w:val="00250AC9"/>
    <w:rsid w:val="00250AE7"/>
    <w:rsid w:val="00250E5A"/>
    <w:rsid w:val="002520B1"/>
    <w:rsid w:val="0025289B"/>
    <w:rsid w:val="00252BC9"/>
    <w:rsid w:val="00253C7F"/>
    <w:rsid w:val="002546B9"/>
    <w:rsid w:val="00257091"/>
    <w:rsid w:val="0025763E"/>
    <w:rsid w:val="002577E1"/>
    <w:rsid w:val="00257E1E"/>
    <w:rsid w:val="00260124"/>
    <w:rsid w:val="0026078E"/>
    <w:rsid w:val="00260CB0"/>
    <w:rsid w:val="00262C83"/>
    <w:rsid w:val="002631CC"/>
    <w:rsid w:val="0026380A"/>
    <w:rsid w:val="002639A4"/>
    <w:rsid w:val="00263BBA"/>
    <w:rsid w:val="00263BF7"/>
    <w:rsid w:val="00263F6E"/>
    <w:rsid w:val="0026457D"/>
    <w:rsid w:val="00264EEC"/>
    <w:rsid w:val="00264F01"/>
    <w:rsid w:val="002654B7"/>
    <w:rsid w:val="002659E4"/>
    <w:rsid w:val="00265FD4"/>
    <w:rsid w:val="00266274"/>
    <w:rsid w:val="0026698D"/>
    <w:rsid w:val="00267ABF"/>
    <w:rsid w:val="00267BBB"/>
    <w:rsid w:val="00270687"/>
    <w:rsid w:val="00270DA9"/>
    <w:rsid w:val="0027193D"/>
    <w:rsid w:val="00271B73"/>
    <w:rsid w:val="00271F04"/>
    <w:rsid w:val="0027228D"/>
    <w:rsid w:val="00272857"/>
    <w:rsid w:val="0027313A"/>
    <w:rsid w:val="002735FC"/>
    <w:rsid w:val="002739F8"/>
    <w:rsid w:val="00274719"/>
    <w:rsid w:val="0027485C"/>
    <w:rsid w:val="00277263"/>
    <w:rsid w:val="002803CB"/>
    <w:rsid w:val="0028165C"/>
    <w:rsid w:val="00283136"/>
    <w:rsid w:val="00284CCF"/>
    <w:rsid w:val="0028581C"/>
    <w:rsid w:val="00286012"/>
    <w:rsid w:val="002875AA"/>
    <w:rsid w:val="00287609"/>
    <w:rsid w:val="0029050B"/>
    <w:rsid w:val="00290B7C"/>
    <w:rsid w:val="00290C6B"/>
    <w:rsid w:val="00290E5B"/>
    <w:rsid w:val="00290F81"/>
    <w:rsid w:val="002913FD"/>
    <w:rsid w:val="002922E1"/>
    <w:rsid w:val="00292B00"/>
    <w:rsid w:val="00293480"/>
    <w:rsid w:val="00294247"/>
    <w:rsid w:val="0029427D"/>
    <w:rsid w:val="00295E0D"/>
    <w:rsid w:val="00295FA3"/>
    <w:rsid w:val="002968BC"/>
    <w:rsid w:val="002977FC"/>
    <w:rsid w:val="002A06A0"/>
    <w:rsid w:val="002A103E"/>
    <w:rsid w:val="002A2789"/>
    <w:rsid w:val="002A2FBF"/>
    <w:rsid w:val="002A3076"/>
    <w:rsid w:val="002A47AD"/>
    <w:rsid w:val="002A47B4"/>
    <w:rsid w:val="002A6C1A"/>
    <w:rsid w:val="002A705A"/>
    <w:rsid w:val="002A7161"/>
    <w:rsid w:val="002A79AB"/>
    <w:rsid w:val="002A7D8F"/>
    <w:rsid w:val="002B00B0"/>
    <w:rsid w:val="002B12D7"/>
    <w:rsid w:val="002B1868"/>
    <w:rsid w:val="002B1DBD"/>
    <w:rsid w:val="002B3995"/>
    <w:rsid w:val="002B4E72"/>
    <w:rsid w:val="002B5115"/>
    <w:rsid w:val="002B59AC"/>
    <w:rsid w:val="002B759C"/>
    <w:rsid w:val="002B7B81"/>
    <w:rsid w:val="002C0505"/>
    <w:rsid w:val="002C0FA6"/>
    <w:rsid w:val="002C17D7"/>
    <w:rsid w:val="002C19E4"/>
    <w:rsid w:val="002C1C0B"/>
    <w:rsid w:val="002C1D9B"/>
    <w:rsid w:val="002C20CD"/>
    <w:rsid w:val="002C211C"/>
    <w:rsid w:val="002C2730"/>
    <w:rsid w:val="002C3504"/>
    <w:rsid w:val="002C3E82"/>
    <w:rsid w:val="002C50D4"/>
    <w:rsid w:val="002C5443"/>
    <w:rsid w:val="002C6030"/>
    <w:rsid w:val="002C7CFE"/>
    <w:rsid w:val="002C7D7C"/>
    <w:rsid w:val="002D0BBE"/>
    <w:rsid w:val="002D0F8C"/>
    <w:rsid w:val="002D17E8"/>
    <w:rsid w:val="002D244E"/>
    <w:rsid w:val="002D2593"/>
    <w:rsid w:val="002D2FF3"/>
    <w:rsid w:val="002D3374"/>
    <w:rsid w:val="002D5F3F"/>
    <w:rsid w:val="002E0222"/>
    <w:rsid w:val="002E10C7"/>
    <w:rsid w:val="002E112C"/>
    <w:rsid w:val="002E156C"/>
    <w:rsid w:val="002E2CF9"/>
    <w:rsid w:val="002E2E68"/>
    <w:rsid w:val="002E499B"/>
    <w:rsid w:val="002E49C3"/>
    <w:rsid w:val="002E5C66"/>
    <w:rsid w:val="002E66D6"/>
    <w:rsid w:val="002E765B"/>
    <w:rsid w:val="002E7F64"/>
    <w:rsid w:val="002F05A3"/>
    <w:rsid w:val="002F08B4"/>
    <w:rsid w:val="002F15A8"/>
    <w:rsid w:val="002F1CD9"/>
    <w:rsid w:val="002F1EBA"/>
    <w:rsid w:val="002F2FBC"/>
    <w:rsid w:val="002F3F81"/>
    <w:rsid w:val="002F4B3D"/>
    <w:rsid w:val="002F4B79"/>
    <w:rsid w:val="002F4C62"/>
    <w:rsid w:val="002F4DE7"/>
    <w:rsid w:val="002F5994"/>
    <w:rsid w:val="002F6026"/>
    <w:rsid w:val="002F640A"/>
    <w:rsid w:val="002F6AD2"/>
    <w:rsid w:val="002F6DC8"/>
    <w:rsid w:val="002F7A2B"/>
    <w:rsid w:val="003008CC"/>
    <w:rsid w:val="00302191"/>
    <w:rsid w:val="00303947"/>
    <w:rsid w:val="00303D42"/>
    <w:rsid w:val="00304124"/>
    <w:rsid w:val="00305311"/>
    <w:rsid w:val="0030561B"/>
    <w:rsid w:val="00305E4E"/>
    <w:rsid w:val="00305F4D"/>
    <w:rsid w:val="00306129"/>
    <w:rsid w:val="00306500"/>
    <w:rsid w:val="00306F34"/>
    <w:rsid w:val="00307E26"/>
    <w:rsid w:val="003104BD"/>
    <w:rsid w:val="003117FC"/>
    <w:rsid w:val="003119F6"/>
    <w:rsid w:val="003120FA"/>
    <w:rsid w:val="00312CF0"/>
    <w:rsid w:val="0031403A"/>
    <w:rsid w:val="003145B9"/>
    <w:rsid w:val="00314751"/>
    <w:rsid w:val="003147F1"/>
    <w:rsid w:val="003162AE"/>
    <w:rsid w:val="00316DFD"/>
    <w:rsid w:val="00317072"/>
    <w:rsid w:val="0031758A"/>
    <w:rsid w:val="00317794"/>
    <w:rsid w:val="00317EEC"/>
    <w:rsid w:val="00320277"/>
    <w:rsid w:val="0032035A"/>
    <w:rsid w:val="00320778"/>
    <w:rsid w:val="003209AD"/>
    <w:rsid w:val="003210C4"/>
    <w:rsid w:val="00321C21"/>
    <w:rsid w:val="00321F89"/>
    <w:rsid w:val="00322610"/>
    <w:rsid w:val="003228B1"/>
    <w:rsid w:val="00322D6B"/>
    <w:rsid w:val="00322EB8"/>
    <w:rsid w:val="00323542"/>
    <w:rsid w:val="00323D68"/>
    <w:rsid w:val="00323FD5"/>
    <w:rsid w:val="003248F8"/>
    <w:rsid w:val="003249E8"/>
    <w:rsid w:val="00324FC8"/>
    <w:rsid w:val="00325055"/>
    <w:rsid w:val="00325565"/>
    <w:rsid w:val="00325F1F"/>
    <w:rsid w:val="00325F7C"/>
    <w:rsid w:val="00326799"/>
    <w:rsid w:val="00327549"/>
    <w:rsid w:val="00327593"/>
    <w:rsid w:val="00327B42"/>
    <w:rsid w:val="0033039D"/>
    <w:rsid w:val="00330690"/>
    <w:rsid w:val="003311F8"/>
    <w:rsid w:val="00331853"/>
    <w:rsid w:val="00331A0E"/>
    <w:rsid w:val="00331BC4"/>
    <w:rsid w:val="00331DF2"/>
    <w:rsid w:val="00332D78"/>
    <w:rsid w:val="00333EA0"/>
    <w:rsid w:val="00334215"/>
    <w:rsid w:val="00334BC5"/>
    <w:rsid w:val="00335136"/>
    <w:rsid w:val="00337309"/>
    <w:rsid w:val="00337CE3"/>
    <w:rsid w:val="003405E8"/>
    <w:rsid w:val="003418E3"/>
    <w:rsid w:val="00341905"/>
    <w:rsid w:val="003429AF"/>
    <w:rsid w:val="003430E9"/>
    <w:rsid w:val="00343366"/>
    <w:rsid w:val="00343C46"/>
    <w:rsid w:val="00344557"/>
    <w:rsid w:val="0034519B"/>
    <w:rsid w:val="00345C70"/>
    <w:rsid w:val="00345CF3"/>
    <w:rsid w:val="00346851"/>
    <w:rsid w:val="00347353"/>
    <w:rsid w:val="00347BAD"/>
    <w:rsid w:val="003504BD"/>
    <w:rsid w:val="003508CD"/>
    <w:rsid w:val="0035106B"/>
    <w:rsid w:val="00351160"/>
    <w:rsid w:val="0035126C"/>
    <w:rsid w:val="00351AFC"/>
    <w:rsid w:val="003527EA"/>
    <w:rsid w:val="003530B4"/>
    <w:rsid w:val="003542C8"/>
    <w:rsid w:val="00355366"/>
    <w:rsid w:val="003555D8"/>
    <w:rsid w:val="00355955"/>
    <w:rsid w:val="00356057"/>
    <w:rsid w:val="00357F6D"/>
    <w:rsid w:val="00357FF3"/>
    <w:rsid w:val="0036057B"/>
    <w:rsid w:val="00360CFC"/>
    <w:rsid w:val="00365552"/>
    <w:rsid w:val="00365713"/>
    <w:rsid w:val="0036574B"/>
    <w:rsid w:val="003657AB"/>
    <w:rsid w:val="0036613B"/>
    <w:rsid w:val="0036692B"/>
    <w:rsid w:val="00366AE0"/>
    <w:rsid w:val="00367600"/>
    <w:rsid w:val="0037200C"/>
    <w:rsid w:val="00372ADC"/>
    <w:rsid w:val="003740B4"/>
    <w:rsid w:val="00376139"/>
    <w:rsid w:val="00376727"/>
    <w:rsid w:val="00377873"/>
    <w:rsid w:val="0038055F"/>
    <w:rsid w:val="00380AB9"/>
    <w:rsid w:val="00380B1E"/>
    <w:rsid w:val="003815E6"/>
    <w:rsid w:val="00381C4D"/>
    <w:rsid w:val="00381F1E"/>
    <w:rsid w:val="00382471"/>
    <w:rsid w:val="0038361D"/>
    <w:rsid w:val="00383E2B"/>
    <w:rsid w:val="003846FE"/>
    <w:rsid w:val="00384B96"/>
    <w:rsid w:val="00387351"/>
    <w:rsid w:val="0039090D"/>
    <w:rsid w:val="00390D7F"/>
    <w:rsid w:val="00391039"/>
    <w:rsid w:val="0039203A"/>
    <w:rsid w:val="00392555"/>
    <w:rsid w:val="003925C4"/>
    <w:rsid w:val="00392F51"/>
    <w:rsid w:val="003945AB"/>
    <w:rsid w:val="00394633"/>
    <w:rsid w:val="00394760"/>
    <w:rsid w:val="003947AC"/>
    <w:rsid w:val="0039507F"/>
    <w:rsid w:val="003951C4"/>
    <w:rsid w:val="0039553C"/>
    <w:rsid w:val="003958BA"/>
    <w:rsid w:val="00395B5F"/>
    <w:rsid w:val="0039760B"/>
    <w:rsid w:val="003976D3"/>
    <w:rsid w:val="003A0C71"/>
    <w:rsid w:val="003A156E"/>
    <w:rsid w:val="003A1A7A"/>
    <w:rsid w:val="003A1CE5"/>
    <w:rsid w:val="003A1FAB"/>
    <w:rsid w:val="003A2220"/>
    <w:rsid w:val="003A24C4"/>
    <w:rsid w:val="003A277F"/>
    <w:rsid w:val="003A2EEC"/>
    <w:rsid w:val="003A3357"/>
    <w:rsid w:val="003A35C9"/>
    <w:rsid w:val="003A3D66"/>
    <w:rsid w:val="003A40AE"/>
    <w:rsid w:val="003A4371"/>
    <w:rsid w:val="003A46C2"/>
    <w:rsid w:val="003A5312"/>
    <w:rsid w:val="003A5E1D"/>
    <w:rsid w:val="003A619C"/>
    <w:rsid w:val="003A6C25"/>
    <w:rsid w:val="003A73FA"/>
    <w:rsid w:val="003A74FC"/>
    <w:rsid w:val="003B0648"/>
    <w:rsid w:val="003B25DD"/>
    <w:rsid w:val="003B2CE9"/>
    <w:rsid w:val="003B3095"/>
    <w:rsid w:val="003B383C"/>
    <w:rsid w:val="003B4889"/>
    <w:rsid w:val="003B4F0A"/>
    <w:rsid w:val="003B5A76"/>
    <w:rsid w:val="003B6CCE"/>
    <w:rsid w:val="003B7155"/>
    <w:rsid w:val="003C0984"/>
    <w:rsid w:val="003C0E7B"/>
    <w:rsid w:val="003C1BE7"/>
    <w:rsid w:val="003C1C07"/>
    <w:rsid w:val="003C1E5B"/>
    <w:rsid w:val="003C29C3"/>
    <w:rsid w:val="003C3D8F"/>
    <w:rsid w:val="003C410F"/>
    <w:rsid w:val="003C47B2"/>
    <w:rsid w:val="003C4805"/>
    <w:rsid w:val="003C5BA6"/>
    <w:rsid w:val="003C6064"/>
    <w:rsid w:val="003C6FBE"/>
    <w:rsid w:val="003C720F"/>
    <w:rsid w:val="003D0EDA"/>
    <w:rsid w:val="003D0EF4"/>
    <w:rsid w:val="003D1647"/>
    <w:rsid w:val="003D4404"/>
    <w:rsid w:val="003D4984"/>
    <w:rsid w:val="003D5882"/>
    <w:rsid w:val="003D658C"/>
    <w:rsid w:val="003D771E"/>
    <w:rsid w:val="003D7C08"/>
    <w:rsid w:val="003E04CF"/>
    <w:rsid w:val="003E0D77"/>
    <w:rsid w:val="003E196D"/>
    <w:rsid w:val="003E1D03"/>
    <w:rsid w:val="003E281E"/>
    <w:rsid w:val="003E33A3"/>
    <w:rsid w:val="003E361D"/>
    <w:rsid w:val="003E40F4"/>
    <w:rsid w:val="003E4BCF"/>
    <w:rsid w:val="003E57D6"/>
    <w:rsid w:val="003E649F"/>
    <w:rsid w:val="003E6885"/>
    <w:rsid w:val="003E6AA7"/>
    <w:rsid w:val="003E75BA"/>
    <w:rsid w:val="003E7B91"/>
    <w:rsid w:val="003E7F07"/>
    <w:rsid w:val="003F00D5"/>
    <w:rsid w:val="003F0E2B"/>
    <w:rsid w:val="003F1A4F"/>
    <w:rsid w:val="003F1FD3"/>
    <w:rsid w:val="003F20FC"/>
    <w:rsid w:val="003F43FB"/>
    <w:rsid w:val="003F47C1"/>
    <w:rsid w:val="003F4A38"/>
    <w:rsid w:val="003F4DF2"/>
    <w:rsid w:val="003F4E96"/>
    <w:rsid w:val="003F4FA1"/>
    <w:rsid w:val="003F590F"/>
    <w:rsid w:val="003F6675"/>
    <w:rsid w:val="00400FAB"/>
    <w:rsid w:val="00401B57"/>
    <w:rsid w:val="00402FA5"/>
    <w:rsid w:val="0040379B"/>
    <w:rsid w:val="00404F72"/>
    <w:rsid w:val="00405BFD"/>
    <w:rsid w:val="00405E0A"/>
    <w:rsid w:val="00406BD8"/>
    <w:rsid w:val="00407067"/>
    <w:rsid w:val="004079EB"/>
    <w:rsid w:val="00407C27"/>
    <w:rsid w:val="004106CE"/>
    <w:rsid w:val="00410BEB"/>
    <w:rsid w:val="00410DE8"/>
    <w:rsid w:val="00411470"/>
    <w:rsid w:val="004114E7"/>
    <w:rsid w:val="004118C2"/>
    <w:rsid w:val="00412C96"/>
    <w:rsid w:val="004133A0"/>
    <w:rsid w:val="0041392D"/>
    <w:rsid w:val="0041397C"/>
    <w:rsid w:val="00413E04"/>
    <w:rsid w:val="004157B6"/>
    <w:rsid w:val="00415ACB"/>
    <w:rsid w:val="00416515"/>
    <w:rsid w:val="00416DE3"/>
    <w:rsid w:val="00416EF4"/>
    <w:rsid w:val="00417386"/>
    <w:rsid w:val="00417A46"/>
    <w:rsid w:val="00417AC3"/>
    <w:rsid w:val="00417D3D"/>
    <w:rsid w:val="00421954"/>
    <w:rsid w:val="00422609"/>
    <w:rsid w:val="00422A5D"/>
    <w:rsid w:val="00423107"/>
    <w:rsid w:val="00424109"/>
    <w:rsid w:val="00424955"/>
    <w:rsid w:val="00424993"/>
    <w:rsid w:val="004256DD"/>
    <w:rsid w:val="0042627E"/>
    <w:rsid w:val="00426493"/>
    <w:rsid w:val="00426ACC"/>
    <w:rsid w:val="00426E9C"/>
    <w:rsid w:val="0042769D"/>
    <w:rsid w:val="004310A6"/>
    <w:rsid w:val="004315E2"/>
    <w:rsid w:val="0043168A"/>
    <w:rsid w:val="00432F57"/>
    <w:rsid w:val="00434C41"/>
    <w:rsid w:val="00435A46"/>
    <w:rsid w:val="004372E4"/>
    <w:rsid w:val="00440119"/>
    <w:rsid w:val="004406C3"/>
    <w:rsid w:val="00441D81"/>
    <w:rsid w:val="00443C6C"/>
    <w:rsid w:val="00444691"/>
    <w:rsid w:val="0044519D"/>
    <w:rsid w:val="004452AE"/>
    <w:rsid w:val="004454F1"/>
    <w:rsid w:val="00447AB7"/>
    <w:rsid w:val="00447FC3"/>
    <w:rsid w:val="00450009"/>
    <w:rsid w:val="0045078B"/>
    <w:rsid w:val="00450866"/>
    <w:rsid w:val="00451448"/>
    <w:rsid w:val="00452C4C"/>
    <w:rsid w:val="004532E9"/>
    <w:rsid w:val="004536C3"/>
    <w:rsid w:val="004538E6"/>
    <w:rsid w:val="004541DF"/>
    <w:rsid w:val="004557BA"/>
    <w:rsid w:val="00455BC0"/>
    <w:rsid w:val="00455C55"/>
    <w:rsid w:val="004563D6"/>
    <w:rsid w:val="00457675"/>
    <w:rsid w:val="00457808"/>
    <w:rsid w:val="00457E20"/>
    <w:rsid w:val="00457F76"/>
    <w:rsid w:val="004607CD"/>
    <w:rsid w:val="004607F6"/>
    <w:rsid w:val="00460D9C"/>
    <w:rsid w:val="00461A8D"/>
    <w:rsid w:val="0046297E"/>
    <w:rsid w:val="00463138"/>
    <w:rsid w:val="004643AC"/>
    <w:rsid w:val="0046475F"/>
    <w:rsid w:val="00464826"/>
    <w:rsid w:val="00465495"/>
    <w:rsid w:val="00466E9A"/>
    <w:rsid w:val="00467CA9"/>
    <w:rsid w:val="00471962"/>
    <w:rsid w:val="00472CB0"/>
    <w:rsid w:val="004733EC"/>
    <w:rsid w:val="00474A54"/>
    <w:rsid w:val="00474B95"/>
    <w:rsid w:val="004757AF"/>
    <w:rsid w:val="0047698C"/>
    <w:rsid w:val="0048212D"/>
    <w:rsid w:val="004823B4"/>
    <w:rsid w:val="0048285E"/>
    <w:rsid w:val="004831DE"/>
    <w:rsid w:val="004855F4"/>
    <w:rsid w:val="00485664"/>
    <w:rsid w:val="00485BD2"/>
    <w:rsid w:val="00486F3B"/>
    <w:rsid w:val="004877E6"/>
    <w:rsid w:val="00487F3A"/>
    <w:rsid w:val="00490446"/>
    <w:rsid w:val="004918C9"/>
    <w:rsid w:val="00492507"/>
    <w:rsid w:val="004939A7"/>
    <w:rsid w:val="00493F0F"/>
    <w:rsid w:val="00495293"/>
    <w:rsid w:val="00495E75"/>
    <w:rsid w:val="00496E23"/>
    <w:rsid w:val="004A333C"/>
    <w:rsid w:val="004A338B"/>
    <w:rsid w:val="004A3600"/>
    <w:rsid w:val="004A3A8C"/>
    <w:rsid w:val="004A3F08"/>
    <w:rsid w:val="004A5800"/>
    <w:rsid w:val="004B077C"/>
    <w:rsid w:val="004B0E9E"/>
    <w:rsid w:val="004B10A1"/>
    <w:rsid w:val="004B15D7"/>
    <w:rsid w:val="004B19C2"/>
    <w:rsid w:val="004B1BB4"/>
    <w:rsid w:val="004B226E"/>
    <w:rsid w:val="004B401C"/>
    <w:rsid w:val="004B50FC"/>
    <w:rsid w:val="004B5A1D"/>
    <w:rsid w:val="004B6B51"/>
    <w:rsid w:val="004B6C6F"/>
    <w:rsid w:val="004B6E91"/>
    <w:rsid w:val="004B758B"/>
    <w:rsid w:val="004C0266"/>
    <w:rsid w:val="004C02B7"/>
    <w:rsid w:val="004C1191"/>
    <w:rsid w:val="004C1ABB"/>
    <w:rsid w:val="004C23DD"/>
    <w:rsid w:val="004C2BA6"/>
    <w:rsid w:val="004C309F"/>
    <w:rsid w:val="004C3330"/>
    <w:rsid w:val="004C4391"/>
    <w:rsid w:val="004C44A9"/>
    <w:rsid w:val="004C5CCF"/>
    <w:rsid w:val="004C5D13"/>
    <w:rsid w:val="004C6800"/>
    <w:rsid w:val="004C70E4"/>
    <w:rsid w:val="004C78D7"/>
    <w:rsid w:val="004D0F3F"/>
    <w:rsid w:val="004D15BD"/>
    <w:rsid w:val="004D16CF"/>
    <w:rsid w:val="004D1A7C"/>
    <w:rsid w:val="004D382F"/>
    <w:rsid w:val="004D3A95"/>
    <w:rsid w:val="004D3E42"/>
    <w:rsid w:val="004D41A9"/>
    <w:rsid w:val="004D54EC"/>
    <w:rsid w:val="004D5A63"/>
    <w:rsid w:val="004D6DCD"/>
    <w:rsid w:val="004D6E07"/>
    <w:rsid w:val="004E03AD"/>
    <w:rsid w:val="004E09B8"/>
    <w:rsid w:val="004E1904"/>
    <w:rsid w:val="004E2087"/>
    <w:rsid w:val="004E36CB"/>
    <w:rsid w:val="004E3921"/>
    <w:rsid w:val="004E3A8A"/>
    <w:rsid w:val="004E3D7D"/>
    <w:rsid w:val="004E4CAA"/>
    <w:rsid w:val="004E504E"/>
    <w:rsid w:val="004E6180"/>
    <w:rsid w:val="004E69C1"/>
    <w:rsid w:val="004F038C"/>
    <w:rsid w:val="004F03DA"/>
    <w:rsid w:val="004F0BE8"/>
    <w:rsid w:val="004F2392"/>
    <w:rsid w:val="004F2835"/>
    <w:rsid w:val="004F3F1A"/>
    <w:rsid w:val="004F4832"/>
    <w:rsid w:val="004F54EF"/>
    <w:rsid w:val="004F56A0"/>
    <w:rsid w:val="004F5BF2"/>
    <w:rsid w:val="004F5DAA"/>
    <w:rsid w:val="004F7094"/>
    <w:rsid w:val="0050091A"/>
    <w:rsid w:val="0050093E"/>
    <w:rsid w:val="00501BA7"/>
    <w:rsid w:val="00502905"/>
    <w:rsid w:val="00503246"/>
    <w:rsid w:val="00503C3C"/>
    <w:rsid w:val="005046A4"/>
    <w:rsid w:val="00504CD8"/>
    <w:rsid w:val="00505BAD"/>
    <w:rsid w:val="00506895"/>
    <w:rsid w:val="00506B0A"/>
    <w:rsid w:val="00506DEC"/>
    <w:rsid w:val="00506E1B"/>
    <w:rsid w:val="005107AD"/>
    <w:rsid w:val="005108DE"/>
    <w:rsid w:val="005113B2"/>
    <w:rsid w:val="005116DB"/>
    <w:rsid w:val="00512731"/>
    <w:rsid w:val="00514296"/>
    <w:rsid w:val="00514AE7"/>
    <w:rsid w:val="00514E64"/>
    <w:rsid w:val="005152CB"/>
    <w:rsid w:val="00515CEA"/>
    <w:rsid w:val="00515D18"/>
    <w:rsid w:val="00516176"/>
    <w:rsid w:val="00516487"/>
    <w:rsid w:val="00517009"/>
    <w:rsid w:val="00517225"/>
    <w:rsid w:val="0052055B"/>
    <w:rsid w:val="005209B0"/>
    <w:rsid w:val="00520C17"/>
    <w:rsid w:val="00520E3D"/>
    <w:rsid w:val="00521971"/>
    <w:rsid w:val="00521E02"/>
    <w:rsid w:val="00521ECE"/>
    <w:rsid w:val="005221FD"/>
    <w:rsid w:val="00523970"/>
    <w:rsid w:val="005242A2"/>
    <w:rsid w:val="0052521B"/>
    <w:rsid w:val="00525626"/>
    <w:rsid w:val="005266C8"/>
    <w:rsid w:val="005269FA"/>
    <w:rsid w:val="00526A0E"/>
    <w:rsid w:val="00526DC6"/>
    <w:rsid w:val="0053096C"/>
    <w:rsid w:val="00530A72"/>
    <w:rsid w:val="00530D00"/>
    <w:rsid w:val="00532868"/>
    <w:rsid w:val="005334B5"/>
    <w:rsid w:val="00533727"/>
    <w:rsid w:val="00534F0B"/>
    <w:rsid w:val="00534F0F"/>
    <w:rsid w:val="00536C60"/>
    <w:rsid w:val="00540A63"/>
    <w:rsid w:val="00541272"/>
    <w:rsid w:val="00541D37"/>
    <w:rsid w:val="00541D99"/>
    <w:rsid w:val="00543DC2"/>
    <w:rsid w:val="00544616"/>
    <w:rsid w:val="00544776"/>
    <w:rsid w:val="00544B00"/>
    <w:rsid w:val="005451A8"/>
    <w:rsid w:val="00547603"/>
    <w:rsid w:val="00550147"/>
    <w:rsid w:val="00551089"/>
    <w:rsid w:val="005516F1"/>
    <w:rsid w:val="005517A3"/>
    <w:rsid w:val="00551FE3"/>
    <w:rsid w:val="00553406"/>
    <w:rsid w:val="0055394A"/>
    <w:rsid w:val="0055453A"/>
    <w:rsid w:val="005548C9"/>
    <w:rsid w:val="00554944"/>
    <w:rsid w:val="00554B10"/>
    <w:rsid w:val="00554CCD"/>
    <w:rsid w:val="00554CDD"/>
    <w:rsid w:val="00555332"/>
    <w:rsid w:val="00555462"/>
    <w:rsid w:val="005567DA"/>
    <w:rsid w:val="0055793B"/>
    <w:rsid w:val="00560293"/>
    <w:rsid w:val="005604BC"/>
    <w:rsid w:val="00560A91"/>
    <w:rsid w:val="00560D6D"/>
    <w:rsid w:val="0056103B"/>
    <w:rsid w:val="00561334"/>
    <w:rsid w:val="005616CC"/>
    <w:rsid w:val="00561CBC"/>
    <w:rsid w:val="00562B3C"/>
    <w:rsid w:val="0056331B"/>
    <w:rsid w:val="0056444C"/>
    <w:rsid w:val="00565501"/>
    <w:rsid w:val="0056557F"/>
    <w:rsid w:val="00566B5F"/>
    <w:rsid w:val="005673A1"/>
    <w:rsid w:val="00567B81"/>
    <w:rsid w:val="00567CF3"/>
    <w:rsid w:val="00570874"/>
    <w:rsid w:val="00570A6A"/>
    <w:rsid w:val="00570B8D"/>
    <w:rsid w:val="0057139A"/>
    <w:rsid w:val="0057152F"/>
    <w:rsid w:val="005719A4"/>
    <w:rsid w:val="00571DD7"/>
    <w:rsid w:val="00572800"/>
    <w:rsid w:val="0057337E"/>
    <w:rsid w:val="005754B2"/>
    <w:rsid w:val="00575ED2"/>
    <w:rsid w:val="00575F62"/>
    <w:rsid w:val="005767A9"/>
    <w:rsid w:val="0057684D"/>
    <w:rsid w:val="00576B63"/>
    <w:rsid w:val="00577672"/>
    <w:rsid w:val="00577CA5"/>
    <w:rsid w:val="005809FC"/>
    <w:rsid w:val="0058126F"/>
    <w:rsid w:val="005818F4"/>
    <w:rsid w:val="005827F2"/>
    <w:rsid w:val="00582819"/>
    <w:rsid w:val="00582D63"/>
    <w:rsid w:val="00582E5B"/>
    <w:rsid w:val="005834B5"/>
    <w:rsid w:val="0058474D"/>
    <w:rsid w:val="00586BA5"/>
    <w:rsid w:val="005879CF"/>
    <w:rsid w:val="0059009A"/>
    <w:rsid w:val="005912D5"/>
    <w:rsid w:val="00591FE3"/>
    <w:rsid w:val="00592DAB"/>
    <w:rsid w:val="00593686"/>
    <w:rsid w:val="00593C09"/>
    <w:rsid w:val="00594569"/>
    <w:rsid w:val="00594570"/>
    <w:rsid w:val="0059465B"/>
    <w:rsid w:val="00594D3D"/>
    <w:rsid w:val="005961D2"/>
    <w:rsid w:val="005969A7"/>
    <w:rsid w:val="00596D2E"/>
    <w:rsid w:val="005A02B9"/>
    <w:rsid w:val="005A1446"/>
    <w:rsid w:val="005A1483"/>
    <w:rsid w:val="005A1B72"/>
    <w:rsid w:val="005A246F"/>
    <w:rsid w:val="005A39F7"/>
    <w:rsid w:val="005A497F"/>
    <w:rsid w:val="005A5191"/>
    <w:rsid w:val="005A52A7"/>
    <w:rsid w:val="005A54B1"/>
    <w:rsid w:val="005A6346"/>
    <w:rsid w:val="005A725C"/>
    <w:rsid w:val="005A7594"/>
    <w:rsid w:val="005B07D5"/>
    <w:rsid w:val="005B0F08"/>
    <w:rsid w:val="005B2B69"/>
    <w:rsid w:val="005B4470"/>
    <w:rsid w:val="005B4C97"/>
    <w:rsid w:val="005B52A8"/>
    <w:rsid w:val="005B5613"/>
    <w:rsid w:val="005B5ECB"/>
    <w:rsid w:val="005B6090"/>
    <w:rsid w:val="005B6BC5"/>
    <w:rsid w:val="005B77F4"/>
    <w:rsid w:val="005B7D19"/>
    <w:rsid w:val="005C016D"/>
    <w:rsid w:val="005C0227"/>
    <w:rsid w:val="005C0B6F"/>
    <w:rsid w:val="005C115E"/>
    <w:rsid w:val="005C1304"/>
    <w:rsid w:val="005C1C48"/>
    <w:rsid w:val="005C1C97"/>
    <w:rsid w:val="005C2A0B"/>
    <w:rsid w:val="005C2D96"/>
    <w:rsid w:val="005C3539"/>
    <w:rsid w:val="005C388E"/>
    <w:rsid w:val="005C3DAE"/>
    <w:rsid w:val="005C3EA3"/>
    <w:rsid w:val="005C4121"/>
    <w:rsid w:val="005C51B0"/>
    <w:rsid w:val="005C547D"/>
    <w:rsid w:val="005C5DCF"/>
    <w:rsid w:val="005C6448"/>
    <w:rsid w:val="005C6F3A"/>
    <w:rsid w:val="005D01E2"/>
    <w:rsid w:val="005D0498"/>
    <w:rsid w:val="005D0745"/>
    <w:rsid w:val="005D0851"/>
    <w:rsid w:val="005D0D77"/>
    <w:rsid w:val="005D0FBB"/>
    <w:rsid w:val="005D115D"/>
    <w:rsid w:val="005D20FA"/>
    <w:rsid w:val="005D2CD5"/>
    <w:rsid w:val="005D3576"/>
    <w:rsid w:val="005D37B0"/>
    <w:rsid w:val="005D38C1"/>
    <w:rsid w:val="005D4494"/>
    <w:rsid w:val="005D45D1"/>
    <w:rsid w:val="005D5E22"/>
    <w:rsid w:val="005D62B4"/>
    <w:rsid w:val="005D657C"/>
    <w:rsid w:val="005D7683"/>
    <w:rsid w:val="005E0A0D"/>
    <w:rsid w:val="005E0AF1"/>
    <w:rsid w:val="005E1E40"/>
    <w:rsid w:val="005E273F"/>
    <w:rsid w:val="005E2D2B"/>
    <w:rsid w:val="005E3E78"/>
    <w:rsid w:val="005E4BBF"/>
    <w:rsid w:val="005E4FC3"/>
    <w:rsid w:val="005E5070"/>
    <w:rsid w:val="005E515A"/>
    <w:rsid w:val="005F030E"/>
    <w:rsid w:val="005F0E2F"/>
    <w:rsid w:val="005F0E75"/>
    <w:rsid w:val="005F131D"/>
    <w:rsid w:val="005F2138"/>
    <w:rsid w:val="005F2413"/>
    <w:rsid w:val="005F2E8C"/>
    <w:rsid w:val="005F3EC5"/>
    <w:rsid w:val="005F47A4"/>
    <w:rsid w:val="005F47EB"/>
    <w:rsid w:val="005F5276"/>
    <w:rsid w:val="005F63A4"/>
    <w:rsid w:val="005F64CC"/>
    <w:rsid w:val="005F721A"/>
    <w:rsid w:val="005F7A0A"/>
    <w:rsid w:val="00600F31"/>
    <w:rsid w:val="006020D5"/>
    <w:rsid w:val="0060296D"/>
    <w:rsid w:val="006038C4"/>
    <w:rsid w:val="00603C7C"/>
    <w:rsid w:val="00603D20"/>
    <w:rsid w:val="0060533D"/>
    <w:rsid w:val="00606220"/>
    <w:rsid w:val="006065B3"/>
    <w:rsid w:val="006066A9"/>
    <w:rsid w:val="0060703F"/>
    <w:rsid w:val="006073E6"/>
    <w:rsid w:val="006074BF"/>
    <w:rsid w:val="00607FD7"/>
    <w:rsid w:val="00610CEA"/>
    <w:rsid w:val="006112AF"/>
    <w:rsid w:val="006120DB"/>
    <w:rsid w:val="00612546"/>
    <w:rsid w:val="00612864"/>
    <w:rsid w:val="0061287C"/>
    <w:rsid w:val="00612B64"/>
    <w:rsid w:val="00613CAC"/>
    <w:rsid w:val="006144E7"/>
    <w:rsid w:val="00614C97"/>
    <w:rsid w:val="00614F65"/>
    <w:rsid w:val="00615D43"/>
    <w:rsid w:val="006163A2"/>
    <w:rsid w:val="006170B4"/>
    <w:rsid w:val="00617CB2"/>
    <w:rsid w:val="006202DA"/>
    <w:rsid w:val="00620318"/>
    <w:rsid w:val="00621553"/>
    <w:rsid w:val="006218B4"/>
    <w:rsid w:val="00622BA9"/>
    <w:rsid w:val="0062430B"/>
    <w:rsid w:val="00624B61"/>
    <w:rsid w:val="00625489"/>
    <w:rsid w:val="0062619F"/>
    <w:rsid w:val="00627E69"/>
    <w:rsid w:val="00627F4C"/>
    <w:rsid w:val="00631119"/>
    <w:rsid w:val="00631B3E"/>
    <w:rsid w:val="00632227"/>
    <w:rsid w:val="00632CFB"/>
    <w:rsid w:val="00632FFE"/>
    <w:rsid w:val="00633D64"/>
    <w:rsid w:val="00633FCA"/>
    <w:rsid w:val="00634F45"/>
    <w:rsid w:val="006352D7"/>
    <w:rsid w:val="006359C1"/>
    <w:rsid w:val="00635C43"/>
    <w:rsid w:val="00636082"/>
    <w:rsid w:val="00636116"/>
    <w:rsid w:val="00637A86"/>
    <w:rsid w:val="00640F8D"/>
    <w:rsid w:val="00641654"/>
    <w:rsid w:val="0064253A"/>
    <w:rsid w:val="00643B5C"/>
    <w:rsid w:val="00644487"/>
    <w:rsid w:val="00644D91"/>
    <w:rsid w:val="00644FAE"/>
    <w:rsid w:val="006457B7"/>
    <w:rsid w:val="006458FA"/>
    <w:rsid w:val="00645D0E"/>
    <w:rsid w:val="00646808"/>
    <w:rsid w:val="00646881"/>
    <w:rsid w:val="0064741D"/>
    <w:rsid w:val="006475CF"/>
    <w:rsid w:val="006479A5"/>
    <w:rsid w:val="00647BAA"/>
    <w:rsid w:val="00647DE9"/>
    <w:rsid w:val="00647E06"/>
    <w:rsid w:val="006508AA"/>
    <w:rsid w:val="00650C86"/>
    <w:rsid w:val="00651916"/>
    <w:rsid w:val="0065256F"/>
    <w:rsid w:val="00653E4B"/>
    <w:rsid w:val="00654083"/>
    <w:rsid w:val="00654E69"/>
    <w:rsid w:val="00655425"/>
    <w:rsid w:val="00655AFC"/>
    <w:rsid w:val="00655B75"/>
    <w:rsid w:val="0065607F"/>
    <w:rsid w:val="0065691A"/>
    <w:rsid w:val="00660239"/>
    <w:rsid w:val="0066102D"/>
    <w:rsid w:val="00661864"/>
    <w:rsid w:val="0066237A"/>
    <w:rsid w:val="00663B39"/>
    <w:rsid w:val="00664088"/>
    <w:rsid w:val="006657D5"/>
    <w:rsid w:val="00665A0B"/>
    <w:rsid w:val="00666619"/>
    <w:rsid w:val="00666C9E"/>
    <w:rsid w:val="00667A43"/>
    <w:rsid w:val="006709D2"/>
    <w:rsid w:val="00671111"/>
    <w:rsid w:val="0067155A"/>
    <w:rsid w:val="006717E2"/>
    <w:rsid w:val="00672530"/>
    <w:rsid w:val="006725C5"/>
    <w:rsid w:val="00673243"/>
    <w:rsid w:val="00674100"/>
    <w:rsid w:val="0067462C"/>
    <w:rsid w:val="00674A8B"/>
    <w:rsid w:val="00676CA6"/>
    <w:rsid w:val="00676DDC"/>
    <w:rsid w:val="006776A4"/>
    <w:rsid w:val="00677CA8"/>
    <w:rsid w:val="006814DF"/>
    <w:rsid w:val="00681502"/>
    <w:rsid w:val="006818F1"/>
    <w:rsid w:val="00681979"/>
    <w:rsid w:val="00682829"/>
    <w:rsid w:val="006832E0"/>
    <w:rsid w:val="00683530"/>
    <w:rsid w:val="00683EB2"/>
    <w:rsid w:val="00684DEE"/>
    <w:rsid w:val="006858A3"/>
    <w:rsid w:val="00685B23"/>
    <w:rsid w:val="00685C84"/>
    <w:rsid w:val="00685CBA"/>
    <w:rsid w:val="006871F4"/>
    <w:rsid w:val="0068783A"/>
    <w:rsid w:val="006904B6"/>
    <w:rsid w:val="0069103C"/>
    <w:rsid w:val="0069116B"/>
    <w:rsid w:val="00691A56"/>
    <w:rsid w:val="00692359"/>
    <w:rsid w:val="00692E7C"/>
    <w:rsid w:val="00693CCD"/>
    <w:rsid w:val="006944F2"/>
    <w:rsid w:val="006957BF"/>
    <w:rsid w:val="0069616A"/>
    <w:rsid w:val="00696843"/>
    <w:rsid w:val="00696863"/>
    <w:rsid w:val="00697DEB"/>
    <w:rsid w:val="006A1EB8"/>
    <w:rsid w:val="006A5267"/>
    <w:rsid w:val="006A535C"/>
    <w:rsid w:val="006A5523"/>
    <w:rsid w:val="006A5A74"/>
    <w:rsid w:val="006A625D"/>
    <w:rsid w:val="006A753A"/>
    <w:rsid w:val="006B0681"/>
    <w:rsid w:val="006B105E"/>
    <w:rsid w:val="006B1CAE"/>
    <w:rsid w:val="006B1DBB"/>
    <w:rsid w:val="006B2CFD"/>
    <w:rsid w:val="006B3199"/>
    <w:rsid w:val="006B376D"/>
    <w:rsid w:val="006B4A6E"/>
    <w:rsid w:val="006B6170"/>
    <w:rsid w:val="006B6E6A"/>
    <w:rsid w:val="006B7320"/>
    <w:rsid w:val="006B7997"/>
    <w:rsid w:val="006B7EE3"/>
    <w:rsid w:val="006C059C"/>
    <w:rsid w:val="006C0657"/>
    <w:rsid w:val="006C0C4D"/>
    <w:rsid w:val="006C1B76"/>
    <w:rsid w:val="006C2ADC"/>
    <w:rsid w:val="006C36B0"/>
    <w:rsid w:val="006C4FE6"/>
    <w:rsid w:val="006C6355"/>
    <w:rsid w:val="006C6BA2"/>
    <w:rsid w:val="006D078F"/>
    <w:rsid w:val="006D0B25"/>
    <w:rsid w:val="006D19B3"/>
    <w:rsid w:val="006D1E64"/>
    <w:rsid w:val="006D29C4"/>
    <w:rsid w:val="006D2AF9"/>
    <w:rsid w:val="006D36E4"/>
    <w:rsid w:val="006D3D26"/>
    <w:rsid w:val="006D49F7"/>
    <w:rsid w:val="006D4E88"/>
    <w:rsid w:val="006D5558"/>
    <w:rsid w:val="006D5CE6"/>
    <w:rsid w:val="006D5F46"/>
    <w:rsid w:val="006D670F"/>
    <w:rsid w:val="006D6F74"/>
    <w:rsid w:val="006E047C"/>
    <w:rsid w:val="006E0C40"/>
    <w:rsid w:val="006E0DDD"/>
    <w:rsid w:val="006E183B"/>
    <w:rsid w:val="006E2C87"/>
    <w:rsid w:val="006E3198"/>
    <w:rsid w:val="006E31DC"/>
    <w:rsid w:val="006E4624"/>
    <w:rsid w:val="006E46ED"/>
    <w:rsid w:val="006E5B4B"/>
    <w:rsid w:val="006E63BD"/>
    <w:rsid w:val="006E643E"/>
    <w:rsid w:val="006E65AA"/>
    <w:rsid w:val="006E7116"/>
    <w:rsid w:val="006E7461"/>
    <w:rsid w:val="006F3555"/>
    <w:rsid w:val="006F4A67"/>
    <w:rsid w:val="006F5095"/>
    <w:rsid w:val="006F59F5"/>
    <w:rsid w:val="006F5E6E"/>
    <w:rsid w:val="006F625C"/>
    <w:rsid w:val="006F65F5"/>
    <w:rsid w:val="006F6B8C"/>
    <w:rsid w:val="006F6EDB"/>
    <w:rsid w:val="006F7015"/>
    <w:rsid w:val="006F70C6"/>
    <w:rsid w:val="006F7311"/>
    <w:rsid w:val="006F7458"/>
    <w:rsid w:val="00700359"/>
    <w:rsid w:val="00700A07"/>
    <w:rsid w:val="007014C2"/>
    <w:rsid w:val="00701D13"/>
    <w:rsid w:val="007029C9"/>
    <w:rsid w:val="00702A59"/>
    <w:rsid w:val="00702AA1"/>
    <w:rsid w:val="00703130"/>
    <w:rsid w:val="00703513"/>
    <w:rsid w:val="00704CBB"/>
    <w:rsid w:val="007058AE"/>
    <w:rsid w:val="00705E20"/>
    <w:rsid w:val="00706128"/>
    <w:rsid w:val="00707685"/>
    <w:rsid w:val="007079DB"/>
    <w:rsid w:val="007104B9"/>
    <w:rsid w:val="00710547"/>
    <w:rsid w:val="00710B54"/>
    <w:rsid w:val="00711A0D"/>
    <w:rsid w:val="00712082"/>
    <w:rsid w:val="007142FE"/>
    <w:rsid w:val="00714981"/>
    <w:rsid w:val="00714AD0"/>
    <w:rsid w:val="00715661"/>
    <w:rsid w:val="00716774"/>
    <w:rsid w:val="00716F67"/>
    <w:rsid w:val="0071730C"/>
    <w:rsid w:val="007209BA"/>
    <w:rsid w:val="00720F90"/>
    <w:rsid w:val="0072124C"/>
    <w:rsid w:val="00721543"/>
    <w:rsid w:val="007215E9"/>
    <w:rsid w:val="00721F1B"/>
    <w:rsid w:val="00722316"/>
    <w:rsid w:val="0072257A"/>
    <w:rsid w:val="00722B76"/>
    <w:rsid w:val="00722C56"/>
    <w:rsid w:val="00722F2C"/>
    <w:rsid w:val="007235E0"/>
    <w:rsid w:val="007242A7"/>
    <w:rsid w:val="0072469D"/>
    <w:rsid w:val="00724F34"/>
    <w:rsid w:val="00725A21"/>
    <w:rsid w:val="0072618C"/>
    <w:rsid w:val="00726477"/>
    <w:rsid w:val="0072678E"/>
    <w:rsid w:val="00726B2F"/>
    <w:rsid w:val="0072715A"/>
    <w:rsid w:val="00727AB7"/>
    <w:rsid w:val="00730824"/>
    <w:rsid w:val="00731355"/>
    <w:rsid w:val="0073184E"/>
    <w:rsid w:val="007320C3"/>
    <w:rsid w:val="00733655"/>
    <w:rsid w:val="0073407E"/>
    <w:rsid w:val="00734824"/>
    <w:rsid w:val="00735085"/>
    <w:rsid w:val="00735105"/>
    <w:rsid w:val="0073547E"/>
    <w:rsid w:val="00736B83"/>
    <w:rsid w:val="00737113"/>
    <w:rsid w:val="0074018C"/>
    <w:rsid w:val="0074063D"/>
    <w:rsid w:val="00742D29"/>
    <w:rsid w:val="007432CF"/>
    <w:rsid w:val="00743CD6"/>
    <w:rsid w:val="00743E2A"/>
    <w:rsid w:val="00744CB8"/>
    <w:rsid w:val="00745F85"/>
    <w:rsid w:val="00746E83"/>
    <w:rsid w:val="00750F56"/>
    <w:rsid w:val="00751064"/>
    <w:rsid w:val="00751211"/>
    <w:rsid w:val="00751CCF"/>
    <w:rsid w:val="00752399"/>
    <w:rsid w:val="00752724"/>
    <w:rsid w:val="00753076"/>
    <w:rsid w:val="00753B62"/>
    <w:rsid w:val="00753D87"/>
    <w:rsid w:val="0075461E"/>
    <w:rsid w:val="00754B5B"/>
    <w:rsid w:val="007553A0"/>
    <w:rsid w:val="00756D6D"/>
    <w:rsid w:val="00756DC2"/>
    <w:rsid w:val="007578BB"/>
    <w:rsid w:val="007610E1"/>
    <w:rsid w:val="0076220C"/>
    <w:rsid w:val="0076222F"/>
    <w:rsid w:val="0076233F"/>
    <w:rsid w:val="00762A6B"/>
    <w:rsid w:val="0076341E"/>
    <w:rsid w:val="007634D4"/>
    <w:rsid w:val="00763799"/>
    <w:rsid w:val="00763F6A"/>
    <w:rsid w:val="0076482F"/>
    <w:rsid w:val="007652ED"/>
    <w:rsid w:val="007655A6"/>
    <w:rsid w:val="00766633"/>
    <w:rsid w:val="00766FFB"/>
    <w:rsid w:val="0076742D"/>
    <w:rsid w:val="00767721"/>
    <w:rsid w:val="0077024F"/>
    <w:rsid w:val="0077064C"/>
    <w:rsid w:val="0077125C"/>
    <w:rsid w:val="00771C48"/>
    <w:rsid w:val="0077217B"/>
    <w:rsid w:val="00772F3B"/>
    <w:rsid w:val="007730EF"/>
    <w:rsid w:val="0077391F"/>
    <w:rsid w:val="007739BA"/>
    <w:rsid w:val="00774319"/>
    <w:rsid w:val="007745B7"/>
    <w:rsid w:val="00774AB4"/>
    <w:rsid w:val="00775364"/>
    <w:rsid w:val="007758AE"/>
    <w:rsid w:val="0077714A"/>
    <w:rsid w:val="00777417"/>
    <w:rsid w:val="0078009E"/>
    <w:rsid w:val="00780A1C"/>
    <w:rsid w:val="007811F0"/>
    <w:rsid w:val="00781608"/>
    <w:rsid w:val="007816DE"/>
    <w:rsid w:val="0078177D"/>
    <w:rsid w:val="00781EF7"/>
    <w:rsid w:val="00786BAD"/>
    <w:rsid w:val="007878AD"/>
    <w:rsid w:val="00787926"/>
    <w:rsid w:val="00787BA5"/>
    <w:rsid w:val="00787D34"/>
    <w:rsid w:val="007903B1"/>
    <w:rsid w:val="00790983"/>
    <w:rsid w:val="00791535"/>
    <w:rsid w:val="007918B6"/>
    <w:rsid w:val="0079298F"/>
    <w:rsid w:val="00792C69"/>
    <w:rsid w:val="00793409"/>
    <w:rsid w:val="00794072"/>
    <w:rsid w:val="00794BC5"/>
    <w:rsid w:val="00794FCE"/>
    <w:rsid w:val="007953CE"/>
    <w:rsid w:val="0079566C"/>
    <w:rsid w:val="00796ACB"/>
    <w:rsid w:val="007A0F56"/>
    <w:rsid w:val="007A0F81"/>
    <w:rsid w:val="007A1311"/>
    <w:rsid w:val="007A18F5"/>
    <w:rsid w:val="007A1C71"/>
    <w:rsid w:val="007A293F"/>
    <w:rsid w:val="007A2F0C"/>
    <w:rsid w:val="007A35E6"/>
    <w:rsid w:val="007A44EA"/>
    <w:rsid w:val="007A47C9"/>
    <w:rsid w:val="007A4BC9"/>
    <w:rsid w:val="007A4FE7"/>
    <w:rsid w:val="007A5519"/>
    <w:rsid w:val="007A667F"/>
    <w:rsid w:val="007B0537"/>
    <w:rsid w:val="007B065E"/>
    <w:rsid w:val="007B073D"/>
    <w:rsid w:val="007B13C7"/>
    <w:rsid w:val="007B16B2"/>
    <w:rsid w:val="007B1A7E"/>
    <w:rsid w:val="007B2122"/>
    <w:rsid w:val="007B2950"/>
    <w:rsid w:val="007B2F40"/>
    <w:rsid w:val="007B3C0D"/>
    <w:rsid w:val="007B3DD5"/>
    <w:rsid w:val="007B3FD9"/>
    <w:rsid w:val="007B5962"/>
    <w:rsid w:val="007B5ADB"/>
    <w:rsid w:val="007B6133"/>
    <w:rsid w:val="007B7002"/>
    <w:rsid w:val="007B71CE"/>
    <w:rsid w:val="007C0228"/>
    <w:rsid w:val="007C05C9"/>
    <w:rsid w:val="007C109F"/>
    <w:rsid w:val="007C1173"/>
    <w:rsid w:val="007C11EE"/>
    <w:rsid w:val="007C1959"/>
    <w:rsid w:val="007C1D25"/>
    <w:rsid w:val="007C2211"/>
    <w:rsid w:val="007C349C"/>
    <w:rsid w:val="007C3981"/>
    <w:rsid w:val="007C3B6F"/>
    <w:rsid w:val="007C46FA"/>
    <w:rsid w:val="007C48E0"/>
    <w:rsid w:val="007C4A3A"/>
    <w:rsid w:val="007C4C6B"/>
    <w:rsid w:val="007C5063"/>
    <w:rsid w:val="007C5736"/>
    <w:rsid w:val="007C5D30"/>
    <w:rsid w:val="007C5E32"/>
    <w:rsid w:val="007C5FDE"/>
    <w:rsid w:val="007C64C9"/>
    <w:rsid w:val="007C6F6A"/>
    <w:rsid w:val="007C757D"/>
    <w:rsid w:val="007C75EE"/>
    <w:rsid w:val="007C7F31"/>
    <w:rsid w:val="007D02ED"/>
    <w:rsid w:val="007D1236"/>
    <w:rsid w:val="007D2799"/>
    <w:rsid w:val="007D2930"/>
    <w:rsid w:val="007D2D7E"/>
    <w:rsid w:val="007D358A"/>
    <w:rsid w:val="007D39B8"/>
    <w:rsid w:val="007D3EB2"/>
    <w:rsid w:val="007D3FBB"/>
    <w:rsid w:val="007D4069"/>
    <w:rsid w:val="007D5136"/>
    <w:rsid w:val="007D6212"/>
    <w:rsid w:val="007D774A"/>
    <w:rsid w:val="007D7A3F"/>
    <w:rsid w:val="007E068E"/>
    <w:rsid w:val="007E0E7D"/>
    <w:rsid w:val="007E191C"/>
    <w:rsid w:val="007E2D39"/>
    <w:rsid w:val="007E38F1"/>
    <w:rsid w:val="007E3EAB"/>
    <w:rsid w:val="007E49CB"/>
    <w:rsid w:val="007E581D"/>
    <w:rsid w:val="007E7010"/>
    <w:rsid w:val="007E73B5"/>
    <w:rsid w:val="007E76AD"/>
    <w:rsid w:val="007F0181"/>
    <w:rsid w:val="007F09EF"/>
    <w:rsid w:val="007F111A"/>
    <w:rsid w:val="007F1129"/>
    <w:rsid w:val="007F11E0"/>
    <w:rsid w:val="007F1907"/>
    <w:rsid w:val="007F1D02"/>
    <w:rsid w:val="007F3AA2"/>
    <w:rsid w:val="007F3AF6"/>
    <w:rsid w:val="007F4AF3"/>
    <w:rsid w:val="00800379"/>
    <w:rsid w:val="00800AB9"/>
    <w:rsid w:val="00801508"/>
    <w:rsid w:val="00801FA9"/>
    <w:rsid w:val="00803C7D"/>
    <w:rsid w:val="0080412A"/>
    <w:rsid w:val="00804EB0"/>
    <w:rsid w:val="00804FB5"/>
    <w:rsid w:val="0080540E"/>
    <w:rsid w:val="00805D05"/>
    <w:rsid w:val="00806033"/>
    <w:rsid w:val="00807F21"/>
    <w:rsid w:val="008105E5"/>
    <w:rsid w:val="008110B9"/>
    <w:rsid w:val="008124C2"/>
    <w:rsid w:val="00812719"/>
    <w:rsid w:val="00812D33"/>
    <w:rsid w:val="00813642"/>
    <w:rsid w:val="00815141"/>
    <w:rsid w:val="008151DB"/>
    <w:rsid w:val="00815B61"/>
    <w:rsid w:val="00817BB6"/>
    <w:rsid w:val="0082153F"/>
    <w:rsid w:val="008217D1"/>
    <w:rsid w:val="0082194B"/>
    <w:rsid w:val="00821A6E"/>
    <w:rsid w:val="00822320"/>
    <w:rsid w:val="0082248F"/>
    <w:rsid w:val="008225C3"/>
    <w:rsid w:val="00823BCB"/>
    <w:rsid w:val="00823E6C"/>
    <w:rsid w:val="00824CC8"/>
    <w:rsid w:val="0082661D"/>
    <w:rsid w:val="00826AB0"/>
    <w:rsid w:val="008278BD"/>
    <w:rsid w:val="00827E12"/>
    <w:rsid w:val="00827E40"/>
    <w:rsid w:val="00831BD4"/>
    <w:rsid w:val="00831E1F"/>
    <w:rsid w:val="008326B8"/>
    <w:rsid w:val="00832CAE"/>
    <w:rsid w:val="00833179"/>
    <w:rsid w:val="0083366C"/>
    <w:rsid w:val="00834155"/>
    <w:rsid w:val="00835497"/>
    <w:rsid w:val="00835915"/>
    <w:rsid w:val="008363FE"/>
    <w:rsid w:val="00836A28"/>
    <w:rsid w:val="00836C2B"/>
    <w:rsid w:val="008375BA"/>
    <w:rsid w:val="00840BCF"/>
    <w:rsid w:val="00841E5A"/>
    <w:rsid w:val="00842994"/>
    <w:rsid w:val="00842FFE"/>
    <w:rsid w:val="00843773"/>
    <w:rsid w:val="00843DF0"/>
    <w:rsid w:val="00844247"/>
    <w:rsid w:val="00846B81"/>
    <w:rsid w:val="00846BEC"/>
    <w:rsid w:val="00846D41"/>
    <w:rsid w:val="0084720C"/>
    <w:rsid w:val="008472E6"/>
    <w:rsid w:val="00851197"/>
    <w:rsid w:val="00852285"/>
    <w:rsid w:val="008539D0"/>
    <w:rsid w:val="00854343"/>
    <w:rsid w:val="00855317"/>
    <w:rsid w:val="0085549C"/>
    <w:rsid w:val="00856309"/>
    <w:rsid w:val="0085653A"/>
    <w:rsid w:val="00857EB8"/>
    <w:rsid w:val="00860E4C"/>
    <w:rsid w:val="00861044"/>
    <w:rsid w:val="008612B3"/>
    <w:rsid w:val="008629A6"/>
    <w:rsid w:val="00862F31"/>
    <w:rsid w:val="00862FC7"/>
    <w:rsid w:val="00864960"/>
    <w:rsid w:val="0086571D"/>
    <w:rsid w:val="0087138E"/>
    <w:rsid w:val="0087168E"/>
    <w:rsid w:val="00871824"/>
    <w:rsid w:val="008757DF"/>
    <w:rsid w:val="00875EB7"/>
    <w:rsid w:val="0087642A"/>
    <w:rsid w:val="00876643"/>
    <w:rsid w:val="00876984"/>
    <w:rsid w:val="00881551"/>
    <w:rsid w:val="008816E5"/>
    <w:rsid w:val="0088220E"/>
    <w:rsid w:val="00882CA2"/>
    <w:rsid w:val="00882DE4"/>
    <w:rsid w:val="008833D3"/>
    <w:rsid w:val="00884294"/>
    <w:rsid w:val="0088472E"/>
    <w:rsid w:val="00885371"/>
    <w:rsid w:val="0088580D"/>
    <w:rsid w:val="008877F9"/>
    <w:rsid w:val="00891351"/>
    <w:rsid w:val="00891E7E"/>
    <w:rsid w:val="00892185"/>
    <w:rsid w:val="0089283A"/>
    <w:rsid w:val="00892FC9"/>
    <w:rsid w:val="008933A8"/>
    <w:rsid w:val="008937D1"/>
    <w:rsid w:val="008937D9"/>
    <w:rsid w:val="00893AD8"/>
    <w:rsid w:val="00894578"/>
    <w:rsid w:val="00894707"/>
    <w:rsid w:val="00894C15"/>
    <w:rsid w:val="008968F6"/>
    <w:rsid w:val="0089702E"/>
    <w:rsid w:val="00897ACD"/>
    <w:rsid w:val="00897B4D"/>
    <w:rsid w:val="00897CC5"/>
    <w:rsid w:val="00897DD3"/>
    <w:rsid w:val="00897F0C"/>
    <w:rsid w:val="008A1145"/>
    <w:rsid w:val="008A3A9F"/>
    <w:rsid w:val="008A414F"/>
    <w:rsid w:val="008A48D8"/>
    <w:rsid w:val="008A49A4"/>
    <w:rsid w:val="008A4E96"/>
    <w:rsid w:val="008A6A4B"/>
    <w:rsid w:val="008A7498"/>
    <w:rsid w:val="008A7938"/>
    <w:rsid w:val="008A79F2"/>
    <w:rsid w:val="008B065D"/>
    <w:rsid w:val="008B0BBF"/>
    <w:rsid w:val="008B0BDC"/>
    <w:rsid w:val="008B1819"/>
    <w:rsid w:val="008B1A48"/>
    <w:rsid w:val="008B2B9F"/>
    <w:rsid w:val="008B2FAA"/>
    <w:rsid w:val="008B3129"/>
    <w:rsid w:val="008B32F1"/>
    <w:rsid w:val="008B3B09"/>
    <w:rsid w:val="008B4C8E"/>
    <w:rsid w:val="008B4D4D"/>
    <w:rsid w:val="008B4F27"/>
    <w:rsid w:val="008B577E"/>
    <w:rsid w:val="008B69E2"/>
    <w:rsid w:val="008B7C79"/>
    <w:rsid w:val="008C07F4"/>
    <w:rsid w:val="008C0A15"/>
    <w:rsid w:val="008C0B76"/>
    <w:rsid w:val="008C1959"/>
    <w:rsid w:val="008C2155"/>
    <w:rsid w:val="008C29FB"/>
    <w:rsid w:val="008C2B1B"/>
    <w:rsid w:val="008C2B4C"/>
    <w:rsid w:val="008C3F13"/>
    <w:rsid w:val="008C5758"/>
    <w:rsid w:val="008C591D"/>
    <w:rsid w:val="008C62E7"/>
    <w:rsid w:val="008C63DF"/>
    <w:rsid w:val="008C7473"/>
    <w:rsid w:val="008C777F"/>
    <w:rsid w:val="008C7BFD"/>
    <w:rsid w:val="008D0823"/>
    <w:rsid w:val="008D0FB7"/>
    <w:rsid w:val="008D1E41"/>
    <w:rsid w:val="008D2688"/>
    <w:rsid w:val="008D2AC0"/>
    <w:rsid w:val="008D3366"/>
    <w:rsid w:val="008D3B32"/>
    <w:rsid w:val="008D46BA"/>
    <w:rsid w:val="008D48B5"/>
    <w:rsid w:val="008D56CB"/>
    <w:rsid w:val="008D5E51"/>
    <w:rsid w:val="008D7CCD"/>
    <w:rsid w:val="008E0624"/>
    <w:rsid w:val="008E0880"/>
    <w:rsid w:val="008E0EE3"/>
    <w:rsid w:val="008E0F1F"/>
    <w:rsid w:val="008E211B"/>
    <w:rsid w:val="008E3759"/>
    <w:rsid w:val="008E4B62"/>
    <w:rsid w:val="008E5105"/>
    <w:rsid w:val="008E5F44"/>
    <w:rsid w:val="008E6F6F"/>
    <w:rsid w:val="008E75AE"/>
    <w:rsid w:val="008E7B9A"/>
    <w:rsid w:val="008E7DD7"/>
    <w:rsid w:val="008E7E9D"/>
    <w:rsid w:val="008F1D35"/>
    <w:rsid w:val="008F1EB9"/>
    <w:rsid w:val="008F2F25"/>
    <w:rsid w:val="008F3E34"/>
    <w:rsid w:val="008F4CEE"/>
    <w:rsid w:val="008F59AB"/>
    <w:rsid w:val="008F5FF8"/>
    <w:rsid w:val="008F60ED"/>
    <w:rsid w:val="008F6144"/>
    <w:rsid w:val="008F7374"/>
    <w:rsid w:val="008F7ACC"/>
    <w:rsid w:val="008F7BA4"/>
    <w:rsid w:val="008F7BAE"/>
    <w:rsid w:val="008F7C84"/>
    <w:rsid w:val="009004D5"/>
    <w:rsid w:val="00900C44"/>
    <w:rsid w:val="009017FF"/>
    <w:rsid w:val="0090279C"/>
    <w:rsid w:val="0090305C"/>
    <w:rsid w:val="00903C2C"/>
    <w:rsid w:val="0090513D"/>
    <w:rsid w:val="00905747"/>
    <w:rsid w:val="00905901"/>
    <w:rsid w:val="00906164"/>
    <w:rsid w:val="009104CC"/>
    <w:rsid w:val="00910E76"/>
    <w:rsid w:val="0091153D"/>
    <w:rsid w:val="0091224B"/>
    <w:rsid w:val="009126F5"/>
    <w:rsid w:val="00914538"/>
    <w:rsid w:val="0091597E"/>
    <w:rsid w:val="009171D8"/>
    <w:rsid w:val="0091732B"/>
    <w:rsid w:val="00917F15"/>
    <w:rsid w:val="00920ECE"/>
    <w:rsid w:val="0092182F"/>
    <w:rsid w:val="0092191A"/>
    <w:rsid w:val="009219E9"/>
    <w:rsid w:val="0092283E"/>
    <w:rsid w:val="00922892"/>
    <w:rsid w:val="00922B4A"/>
    <w:rsid w:val="00922C21"/>
    <w:rsid w:val="00924D75"/>
    <w:rsid w:val="00926821"/>
    <w:rsid w:val="009273D9"/>
    <w:rsid w:val="00931929"/>
    <w:rsid w:val="00931AC6"/>
    <w:rsid w:val="00931F97"/>
    <w:rsid w:val="00932D3D"/>
    <w:rsid w:val="00932E5C"/>
    <w:rsid w:val="009354FB"/>
    <w:rsid w:val="0093561B"/>
    <w:rsid w:val="00936205"/>
    <w:rsid w:val="0093620E"/>
    <w:rsid w:val="00936C3C"/>
    <w:rsid w:val="00937283"/>
    <w:rsid w:val="00937286"/>
    <w:rsid w:val="00937CC3"/>
    <w:rsid w:val="0094204B"/>
    <w:rsid w:val="00942292"/>
    <w:rsid w:val="00942900"/>
    <w:rsid w:val="009430E1"/>
    <w:rsid w:val="00944173"/>
    <w:rsid w:val="00945081"/>
    <w:rsid w:val="0094582F"/>
    <w:rsid w:val="00945AE0"/>
    <w:rsid w:val="009462A7"/>
    <w:rsid w:val="00946CBE"/>
    <w:rsid w:val="00946CCD"/>
    <w:rsid w:val="00946D94"/>
    <w:rsid w:val="009477AD"/>
    <w:rsid w:val="00947EA6"/>
    <w:rsid w:val="00950167"/>
    <w:rsid w:val="0095030D"/>
    <w:rsid w:val="00950574"/>
    <w:rsid w:val="00950CAF"/>
    <w:rsid w:val="00951D00"/>
    <w:rsid w:val="009522B5"/>
    <w:rsid w:val="00953029"/>
    <w:rsid w:val="00954159"/>
    <w:rsid w:val="009553AE"/>
    <w:rsid w:val="009572BD"/>
    <w:rsid w:val="009579C5"/>
    <w:rsid w:val="00961882"/>
    <w:rsid w:val="009625DB"/>
    <w:rsid w:val="0096327E"/>
    <w:rsid w:val="009639D0"/>
    <w:rsid w:val="00964AE1"/>
    <w:rsid w:val="0096514A"/>
    <w:rsid w:val="00965452"/>
    <w:rsid w:val="00965694"/>
    <w:rsid w:val="00965DB1"/>
    <w:rsid w:val="0096673D"/>
    <w:rsid w:val="009669DC"/>
    <w:rsid w:val="0096745C"/>
    <w:rsid w:val="009713D9"/>
    <w:rsid w:val="009719D8"/>
    <w:rsid w:val="0097599F"/>
    <w:rsid w:val="0097618D"/>
    <w:rsid w:val="0097668E"/>
    <w:rsid w:val="00980A12"/>
    <w:rsid w:val="00983234"/>
    <w:rsid w:val="0098456E"/>
    <w:rsid w:val="00984761"/>
    <w:rsid w:val="00984F85"/>
    <w:rsid w:val="00984FFA"/>
    <w:rsid w:val="0098535A"/>
    <w:rsid w:val="00985961"/>
    <w:rsid w:val="00986218"/>
    <w:rsid w:val="009867E0"/>
    <w:rsid w:val="00987207"/>
    <w:rsid w:val="0098783C"/>
    <w:rsid w:val="009919C7"/>
    <w:rsid w:val="00992717"/>
    <w:rsid w:val="00992FCC"/>
    <w:rsid w:val="0099368A"/>
    <w:rsid w:val="00994118"/>
    <w:rsid w:val="00995C19"/>
    <w:rsid w:val="00995FE7"/>
    <w:rsid w:val="00997E04"/>
    <w:rsid w:val="009A0E52"/>
    <w:rsid w:val="009A15A6"/>
    <w:rsid w:val="009A1665"/>
    <w:rsid w:val="009A180B"/>
    <w:rsid w:val="009A2CA1"/>
    <w:rsid w:val="009A365D"/>
    <w:rsid w:val="009A3928"/>
    <w:rsid w:val="009A4547"/>
    <w:rsid w:val="009A4EB0"/>
    <w:rsid w:val="009A5BC6"/>
    <w:rsid w:val="009A7EE1"/>
    <w:rsid w:val="009B0003"/>
    <w:rsid w:val="009B1C62"/>
    <w:rsid w:val="009B3952"/>
    <w:rsid w:val="009B40E5"/>
    <w:rsid w:val="009B4B58"/>
    <w:rsid w:val="009B4BEE"/>
    <w:rsid w:val="009B506F"/>
    <w:rsid w:val="009B5336"/>
    <w:rsid w:val="009B5925"/>
    <w:rsid w:val="009B6B0E"/>
    <w:rsid w:val="009B6CB1"/>
    <w:rsid w:val="009B71F0"/>
    <w:rsid w:val="009C100D"/>
    <w:rsid w:val="009C173D"/>
    <w:rsid w:val="009C44DB"/>
    <w:rsid w:val="009C4A7F"/>
    <w:rsid w:val="009C5B69"/>
    <w:rsid w:val="009D07C1"/>
    <w:rsid w:val="009D098D"/>
    <w:rsid w:val="009D0B59"/>
    <w:rsid w:val="009D0E56"/>
    <w:rsid w:val="009D15E1"/>
    <w:rsid w:val="009D496F"/>
    <w:rsid w:val="009D581A"/>
    <w:rsid w:val="009D6A08"/>
    <w:rsid w:val="009D73D4"/>
    <w:rsid w:val="009D7AF8"/>
    <w:rsid w:val="009D7DE4"/>
    <w:rsid w:val="009D7E44"/>
    <w:rsid w:val="009E02EA"/>
    <w:rsid w:val="009E033C"/>
    <w:rsid w:val="009E0818"/>
    <w:rsid w:val="009E0B97"/>
    <w:rsid w:val="009E0F1B"/>
    <w:rsid w:val="009E1A41"/>
    <w:rsid w:val="009E2139"/>
    <w:rsid w:val="009E2245"/>
    <w:rsid w:val="009E2992"/>
    <w:rsid w:val="009E3CA4"/>
    <w:rsid w:val="009E3FA3"/>
    <w:rsid w:val="009E4072"/>
    <w:rsid w:val="009E4C4C"/>
    <w:rsid w:val="009E4E15"/>
    <w:rsid w:val="009E5F04"/>
    <w:rsid w:val="009E6A89"/>
    <w:rsid w:val="009E6C42"/>
    <w:rsid w:val="009F131E"/>
    <w:rsid w:val="009F1F7F"/>
    <w:rsid w:val="009F30D9"/>
    <w:rsid w:val="009F41E2"/>
    <w:rsid w:val="009F464E"/>
    <w:rsid w:val="009F4656"/>
    <w:rsid w:val="009F49EB"/>
    <w:rsid w:val="009F4D0D"/>
    <w:rsid w:val="009F53F7"/>
    <w:rsid w:val="009F556A"/>
    <w:rsid w:val="009F6D7A"/>
    <w:rsid w:val="00A001CA"/>
    <w:rsid w:val="00A00439"/>
    <w:rsid w:val="00A00E82"/>
    <w:rsid w:val="00A02594"/>
    <w:rsid w:val="00A05608"/>
    <w:rsid w:val="00A05C7D"/>
    <w:rsid w:val="00A06122"/>
    <w:rsid w:val="00A06A6C"/>
    <w:rsid w:val="00A075F0"/>
    <w:rsid w:val="00A10093"/>
    <w:rsid w:val="00A1015F"/>
    <w:rsid w:val="00A112A5"/>
    <w:rsid w:val="00A12331"/>
    <w:rsid w:val="00A12654"/>
    <w:rsid w:val="00A128B1"/>
    <w:rsid w:val="00A12A08"/>
    <w:rsid w:val="00A12CD6"/>
    <w:rsid w:val="00A1451F"/>
    <w:rsid w:val="00A1516A"/>
    <w:rsid w:val="00A16239"/>
    <w:rsid w:val="00A16C69"/>
    <w:rsid w:val="00A17750"/>
    <w:rsid w:val="00A17D52"/>
    <w:rsid w:val="00A20169"/>
    <w:rsid w:val="00A20366"/>
    <w:rsid w:val="00A21777"/>
    <w:rsid w:val="00A22825"/>
    <w:rsid w:val="00A22861"/>
    <w:rsid w:val="00A23328"/>
    <w:rsid w:val="00A23AE8"/>
    <w:rsid w:val="00A23B31"/>
    <w:rsid w:val="00A242CF"/>
    <w:rsid w:val="00A2459C"/>
    <w:rsid w:val="00A24A44"/>
    <w:rsid w:val="00A25076"/>
    <w:rsid w:val="00A2507F"/>
    <w:rsid w:val="00A25623"/>
    <w:rsid w:val="00A25F79"/>
    <w:rsid w:val="00A260F8"/>
    <w:rsid w:val="00A265F5"/>
    <w:rsid w:val="00A269C8"/>
    <w:rsid w:val="00A305D5"/>
    <w:rsid w:val="00A32349"/>
    <w:rsid w:val="00A33F1B"/>
    <w:rsid w:val="00A344E2"/>
    <w:rsid w:val="00A347D3"/>
    <w:rsid w:val="00A36105"/>
    <w:rsid w:val="00A364B6"/>
    <w:rsid w:val="00A364D7"/>
    <w:rsid w:val="00A36E5B"/>
    <w:rsid w:val="00A379F2"/>
    <w:rsid w:val="00A37DB6"/>
    <w:rsid w:val="00A37EF7"/>
    <w:rsid w:val="00A405C0"/>
    <w:rsid w:val="00A40F08"/>
    <w:rsid w:val="00A4135A"/>
    <w:rsid w:val="00A41CA7"/>
    <w:rsid w:val="00A42149"/>
    <w:rsid w:val="00A426D7"/>
    <w:rsid w:val="00A44462"/>
    <w:rsid w:val="00A44511"/>
    <w:rsid w:val="00A4461A"/>
    <w:rsid w:val="00A45310"/>
    <w:rsid w:val="00A45825"/>
    <w:rsid w:val="00A46F3E"/>
    <w:rsid w:val="00A50502"/>
    <w:rsid w:val="00A50A68"/>
    <w:rsid w:val="00A527B3"/>
    <w:rsid w:val="00A52967"/>
    <w:rsid w:val="00A545EC"/>
    <w:rsid w:val="00A546D9"/>
    <w:rsid w:val="00A54983"/>
    <w:rsid w:val="00A54C18"/>
    <w:rsid w:val="00A56AED"/>
    <w:rsid w:val="00A56B9D"/>
    <w:rsid w:val="00A56F24"/>
    <w:rsid w:val="00A5728B"/>
    <w:rsid w:val="00A60198"/>
    <w:rsid w:val="00A60282"/>
    <w:rsid w:val="00A61EF0"/>
    <w:rsid w:val="00A62357"/>
    <w:rsid w:val="00A62F7F"/>
    <w:rsid w:val="00A63039"/>
    <w:rsid w:val="00A63845"/>
    <w:rsid w:val="00A63D9E"/>
    <w:rsid w:val="00A65A8A"/>
    <w:rsid w:val="00A65E6B"/>
    <w:rsid w:val="00A663F1"/>
    <w:rsid w:val="00A6703A"/>
    <w:rsid w:val="00A6774A"/>
    <w:rsid w:val="00A67D6B"/>
    <w:rsid w:val="00A67F8D"/>
    <w:rsid w:val="00A70266"/>
    <w:rsid w:val="00A70BAC"/>
    <w:rsid w:val="00A71CC7"/>
    <w:rsid w:val="00A71F76"/>
    <w:rsid w:val="00A73139"/>
    <w:rsid w:val="00A74101"/>
    <w:rsid w:val="00A74246"/>
    <w:rsid w:val="00A746EE"/>
    <w:rsid w:val="00A75CEF"/>
    <w:rsid w:val="00A763CC"/>
    <w:rsid w:val="00A77655"/>
    <w:rsid w:val="00A776FF"/>
    <w:rsid w:val="00A80635"/>
    <w:rsid w:val="00A807FA"/>
    <w:rsid w:val="00A8109A"/>
    <w:rsid w:val="00A8169A"/>
    <w:rsid w:val="00A818C9"/>
    <w:rsid w:val="00A818E1"/>
    <w:rsid w:val="00A81A4B"/>
    <w:rsid w:val="00A82138"/>
    <w:rsid w:val="00A821E8"/>
    <w:rsid w:val="00A829B1"/>
    <w:rsid w:val="00A82EFB"/>
    <w:rsid w:val="00A83724"/>
    <w:rsid w:val="00A83A5E"/>
    <w:rsid w:val="00A83E7F"/>
    <w:rsid w:val="00A84055"/>
    <w:rsid w:val="00A84A0C"/>
    <w:rsid w:val="00A84C63"/>
    <w:rsid w:val="00A9018C"/>
    <w:rsid w:val="00A90278"/>
    <w:rsid w:val="00A91300"/>
    <w:rsid w:val="00A91BD7"/>
    <w:rsid w:val="00A91C67"/>
    <w:rsid w:val="00A921E0"/>
    <w:rsid w:val="00A925E5"/>
    <w:rsid w:val="00A93E6E"/>
    <w:rsid w:val="00A94C1B"/>
    <w:rsid w:val="00A958F6"/>
    <w:rsid w:val="00A9622A"/>
    <w:rsid w:val="00A96D4B"/>
    <w:rsid w:val="00A97EA0"/>
    <w:rsid w:val="00AA0123"/>
    <w:rsid w:val="00AA0438"/>
    <w:rsid w:val="00AA0B8E"/>
    <w:rsid w:val="00AA212C"/>
    <w:rsid w:val="00AA2FFE"/>
    <w:rsid w:val="00AA372F"/>
    <w:rsid w:val="00AA391E"/>
    <w:rsid w:val="00AA3B64"/>
    <w:rsid w:val="00AA3F0C"/>
    <w:rsid w:val="00AA5467"/>
    <w:rsid w:val="00AA75F3"/>
    <w:rsid w:val="00AA7D20"/>
    <w:rsid w:val="00AB020F"/>
    <w:rsid w:val="00AB09CA"/>
    <w:rsid w:val="00AB19BA"/>
    <w:rsid w:val="00AB2AC6"/>
    <w:rsid w:val="00AB4B82"/>
    <w:rsid w:val="00AB4E4F"/>
    <w:rsid w:val="00AB60CA"/>
    <w:rsid w:val="00AB6132"/>
    <w:rsid w:val="00AB679A"/>
    <w:rsid w:val="00AB7C10"/>
    <w:rsid w:val="00AC00FB"/>
    <w:rsid w:val="00AC02B3"/>
    <w:rsid w:val="00AC13F0"/>
    <w:rsid w:val="00AC1A69"/>
    <w:rsid w:val="00AC1F0A"/>
    <w:rsid w:val="00AC33B9"/>
    <w:rsid w:val="00AC36F0"/>
    <w:rsid w:val="00AC589D"/>
    <w:rsid w:val="00AC594A"/>
    <w:rsid w:val="00AC5C8A"/>
    <w:rsid w:val="00AC6571"/>
    <w:rsid w:val="00AC6618"/>
    <w:rsid w:val="00AC66FB"/>
    <w:rsid w:val="00AC69B2"/>
    <w:rsid w:val="00AC6BE8"/>
    <w:rsid w:val="00AC7DAB"/>
    <w:rsid w:val="00AC7F35"/>
    <w:rsid w:val="00AD0F7E"/>
    <w:rsid w:val="00AD2060"/>
    <w:rsid w:val="00AD2156"/>
    <w:rsid w:val="00AD2461"/>
    <w:rsid w:val="00AD28DC"/>
    <w:rsid w:val="00AD39E5"/>
    <w:rsid w:val="00AD4093"/>
    <w:rsid w:val="00AD41ED"/>
    <w:rsid w:val="00AD4455"/>
    <w:rsid w:val="00AD4986"/>
    <w:rsid w:val="00AD558C"/>
    <w:rsid w:val="00AD670E"/>
    <w:rsid w:val="00AE0F83"/>
    <w:rsid w:val="00AE1CF3"/>
    <w:rsid w:val="00AE1DA0"/>
    <w:rsid w:val="00AE21FD"/>
    <w:rsid w:val="00AE25D3"/>
    <w:rsid w:val="00AE32E0"/>
    <w:rsid w:val="00AE4578"/>
    <w:rsid w:val="00AE45D3"/>
    <w:rsid w:val="00AE500B"/>
    <w:rsid w:val="00AE501B"/>
    <w:rsid w:val="00AE65A0"/>
    <w:rsid w:val="00AE6926"/>
    <w:rsid w:val="00AE74A6"/>
    <w:rsid w:val="00AE7740"/>
    <w:rsid w:val="00AE78AF"/>
    <w:rsid w:val="00AF13D3"/>
    <w:rsid w:val="00AF2BDE"/>
    <w:rsid w:val="00AF3493"/>
    <w:rsid w:val="00AF4639"/>
    <w:rsid w:val="00AF4977"/>
    <w:rsid w:val="00AF4A1C"/>
    <w:rsid w:val="00AF559E"/>
    <w:rsid w:val="00AF5A7A"/>
    <w:rsid w:val="00AF7173"/>
    <w:rsid w:val="00AF7A3F"/>
    <w:rsid w:val="00B0001B"/>
    <w:rsid w:val="00B00023"/>
    <w:rsid w:val="00B007A9"/>
    <w:rsid w:val="00B00C2C"/>
    <w:rsid w:val="00B013E4"/>
    <w:rsid w:val="00B01744"/>
    <w:rsid w:val="00B022C5"/>
    <w:rsid w:val="00B031E6"/>
    <w:rsid w:val="00B03621"/>
    <w:rsid w:val="00B04053"/>
    <w:rsid w:val="00B04686"/>
    <w:rsid w:val="00B0537F"/>
    <w:rsid w:val="00B05FD4"/>
    <w:rsid w:val="00B06A11"/>
    <w:rsid w:val="00B078C6"/>
    <w:rsid w:val="00B07E32"/>
    <w:rsid w:val="00B105A7"/>
    <w:rsid w:val="00B10995"/>
    <w:rsid w:val="00B1129F"/>
    <w:rsid w:val="00B11AE4"/>
    <w:rsid w:val="00B12059"/>
    <w:rsid w:val="00B12E90"/>
    <w:rsid w:val="00B13A31"/>
    <w:rsid w:val="00B1406E"/>
    <w:rsid w:val="00B140AE"/>
    <w:rsid w:val="00B14859"/>
    <w:rsid w:val="00B14D6D"/>
    <w:rsid w:val="00B16A4C"/>
    <w:rsid w:val="00B16C3F"/>
    <w:rsid w:val="00B16EF9"/>
    <w:rsid w:val="00B17870"/>
    <w:rsid w:val="00B2141C"/>
    <w:rsid w:val="00B21B5C"/>
    <w:rsid w:val="00B21FD1"/>
    <w:rsid w:val="00B22066"/>
    <w:rsid w:val="00B22A4F"/>
    <w:rsid w:val="00B233C4"/>
    <w:rsid w:val="00B246F5"/>
    <w:rsid w:val="00B248B1"/>
    <w:rsid w:val="00B26C4B"/>
    <w:rsid w:val="00B27C1C"/>
    <w:rsid w:val="00B304CF"/>
    <w:rsid w:val="00B309DE"/>
    <w:rsid w:val="00B30FA9"/>
    <w:rsid w:val="00B31B85"/>
    <w:rsid w:val="00B31C9A"/>
    <w:rsid w:val="00B321EB"/>
    <w:rsid w:val="00B3275C"/>
    <w:rsid w:val="00B33480"/>
    <w:rsid w:val="00B34EC5"/>
    <w:rsid w:val="00B35E15"/>
    <w:rsid w:val="00B36711"/>
    <w:rsid w:val="00B377D3"/>
    <w:rsid w:val="00B40013"/>
    <w:rsid w:val="00B405D6"/>
    <w:rsid w:val="00B40AAC"/>
    <w:rsid w:val="00B4104F"/>
    <w:rsid w:val="00B41978"/>
    <w:rsid w:val="00B42EDF"/>
    <w:rsid w:val="00B4324B"/>
    <w:rsid w:val="00B436E3"/>
    <w:rsid w:val="00B43B5F"/>
    <w:rsid w:val="00B43C9B"/>
    <w:rsid w:val="00B443AD"/>
    <w:rsid w:val="00B445DD"/>
    <w:rsid w:val="00B44967"/>
    <w:rsid w:val="00B44FA9"/>
    <w:rsid w:val="00B45830"/>
    <w:rsid w:val="00B45F16"/>
    <w:rsid w:val="00B4611C"/>
    <w:rsid w:val="00B46A49"/>
    <w:rsid w:val="00B47797"/>
    <w:rsid w:val="00B479F2"/>
    <w:rsid w:val="00B47A3C"/>
    <w:rsid w:val="00B50D86"/>
    <w:rsid w:val="00B50F13"/>
    <w:rsid w:val="00B51A28"/>
    <w:rsid w:val="00B51C58"/>
    <w:rsid w:val="00B52550"/>
    <w:rsid w:val="00B525FB"/>
    <w:rsid w:val="00B5274D"/>
    <w:rsid w:val="00B53ECF"/>
    <w:rsid w:val="00B60370"/>
    <w:rsid w:val="00B60DD8"/>
    <w:rsid w:val="00B60EB3"/>
    <w:rsid w:val="00B61CA9"/>
    <w:rsid w:val="00B64536"/>
    <w:rsid w:val="00B64FF5"/>
    <w:rsid w:val="00B6502C"/>
    <w:rsid w:val="00B65186"/>
    <w:rsid w:val="00B65538"/>
    <w:rsid w:val="00B65DA5"/>
    <w:rsid w:val="00B66135"/>
    <w:rsid w:val="00B66A3B"/>
    <w:rsid w:val="00B66DF4"/>
    <w:rsid w:val="00B67144"/>
    <w:rsid w:val="00B67747"/>
    <w:rsid w:val="00B67777"/>
    <w:rsid w:val="00B67957"/>
    <w:rsid w:val="00B7008B"/>
    <w:rsid w:val="00B70407"/>
    <w:rsid w:val="00B70743"/>
    <w:rsid w:val="00B70EA3"/>
    <w:rsid w:val="00B7155D"/>
    <w:rsid w:val="00B72CBD"/>
    <w:rsid w:val="00B72D42"/>
    <w:rsid w:val="00B72DEF"/>
    <w:rsid w:val="00B72EDB"/>
    <w:rsid w:val="00B73696"/>
    <w:rsid w:val="00B73AC4"/>
    <w:rsid w:val="00B74407"/>
    <w:rsid w:val="00B75578"/>
    <w:rsid w:val="00B76655"/>
    <w:rsid w:val="00B76B34"/>
    <w:rsid w:val="00B80155"/>
    <w:rsid w:val="00B80713"/>
    <w:rsid w:val="00B81699"/>
    <w:rsid w:val="00B823C7"/>
    <w:rsid w:val="00B832DF"/>
    <w:rsid w:val="00B84157"/>
    <w:rsid w:val="00B842A5"/>
    <w:rsid w:val="00B84F16"/>
    <w:rsid w:val="00B85408"/>
    <w:rsid w:val="00B857C6"/>
    <w:rsid w:val="00B8593C"/>
    <w:rsid w:val="00B86A06"/>
    <w:rsid w:val="00B86B47"/>
    <w:rsid w:val="00B86B77"/>
    <w:rsid w:val="00B86D9A"/>
    <w:rsid w:val="00B8705F"/>
    <w:rsid w:val="00B90C9D"/>
    <w:rsid w:val="00B90FCB"/>
    <w:rsid w:val="00B91B66"/>
    <w:rsid w:val="00B91F29"/>
    <w:rsid w:val="00B921FD"/>
    <w:rsid w:val="00B923B8"/>
    <w:rsid w:val="00B92B6D"/>
    <w:rsid w:val="00B9313D"/>
    <w:rsid w:val="00B941B5"/>
    <w:rsid w:val="00B94787"/>
    <w:rsid w:val="00B94D1A"/>
    <w:rsid w:val="00B9549B"/>
    <w:rsid w:val="00B95566"/>
    <w:rsid w:val="00B963F3"/>
    <w:rsid w:val="00B964AB"/>
    <w:rsid w:val="00B97F1C"/>
    <w:rsid w:val="00BA025F"/>
    <w:rsid w:val="00BA039E"/>
    <w:rsid w:val="00BA06C6"/>
    <w:rsid w:val="00BA09F4"/>
    <w:rsid w:val="00BA10DF"/>
    <w:rsid w:val="00BA11C9"/>
    <w:rsid w:val="00BA1D06"/>
    <w:rsid w:val="00BA1D80"/>
    <w:rsid w:val="00BA2B1B"/>
    <w:rsid w:val="00BA3EF5"/>
    <w:rsid w:val="00BA3F28"/>
    <w:rsid w:val="00BA4D9C"/>
    <w:rsid w:val="00BA51D5"/>
    <w:rsid w:val="00BA5246"/>
    <w:rsid w:val="00BA559C"/>
    <w:rsid w:val="00BA56D9"/>
    <w:rsid w:val="00BA590B"/>
    <w:rsid w:val="00BA69E8"/>
    <w:rsid w:val="00BA6F0D"/>
    <w:rsid w:val="00BA7221"/>
    <w:rsid w:val="00BA75B9"/>
    <w:rsid w:val="00BB106A"/>
    <w:rsid w:val="00BB1411"/>
    <w:rsid w:val="00BB24BA"/>
    <w:rsid w:val="00BB3EBF"/>
    <w:rsid w:val="00BB49C8"/>
    <w:rsid w:val="00BB545B"/>
    <w:rsid w:val="00BB5651"/>
    <w:rsid w:val="00BB5E06"/>
    <w:rsid w:val="00BB60BB"/>
    <w:rsid w:val="00BB6B52"/>
    <w:rsid w:val="00BB6F5C"/>
    <w:rsid w:val="00BC02B0"/>
    <w:rsid w:val="00BC0FD6"/>
    <w:rsid w:val="00BC15F2"/>
    <w:rsid w:val="00BC1C4A"/>
    <w:rsid w:val="00BC2025"/>
    <w:rsid w:val="00BC2426"/>
    <w:rsid w:val="00BC2A4D"/>
    <w:rsid w:val="00BC2D9A"/>
    <w:rsid w:val="00BC37B7"/>
    <w:rsid w:val="00BC3AF8"/>
    <w:rsid w:val="00BC42D2"/>
    <w:rsid w:val="00BC54BA"/>
    <w:rsid w:val="00BC5FD9"/>
    <w:rsid w:val="00BC6491"/>
    <w:rsid w:val="00BC7601"/>
    <w:rsid w:val="00BD0359"/>
    <w:rsid w:val="00BD0576"/>
    <w:rsid w:val="00BD0609"/>
    <w:rsid w:val="00BD097C"/>
    <w:rsid w:val="00BD0DE3"/>
    <w:rsid w:val="00BD1837"/>
    <w:rsid w:val="00BD1D9B"/>
    <w:rsid w:val="00BD20BE"/>
    <w:rsid w:val="00BD26B6"/>
    <w:rsid w:val="00BD28B6"/>
    <w:rsid w:val="00BD2A20"/>
    <w:rsid w:val="00BD2DDA"/>
    <w:rsid w:val="00BD4278"/>
    <w:rsid w:val="00BD5117"/>
    <w:rsid w:val="00BD62FA"/>
    <w:rsid w:val="00BD7083"/>
    <w:rsid w:val="00BD72E4"/>
    <w:rsid w:val="00BD78ED"/>
    <w:rsid w:val="00BE08AD"/>
    <w:rsid w:val="00BE1147"/>
    <w:rsid w:val="00BE1B3E"/>
    <w:rsid w:val="00BE3748"/>
    <w:rsid w:val="00BE4303"/>
    <w:rsid w:val="00BE4488"/>
    <w:rsid w:val="00BE512E"/>
    <w:rsid w:val="00BE52E5"/>
    <w:rsid w:val="00BE591D"/>
    <w:rsid w:val="00BE5E95"/>
    <w:rsid w:val="00BE6955"/>
    <w:rsid w:val="00BE6C71"/>
    <w:rsid w:val="00BE6E73"/>
    <w:rsid w:val="00BE735B"/>
    <w:rsid w:val="00BF138C"/>
    <w:rsid w:val="00BF1396"/>
    <w:rsid w:val="00BF1628"/>
    <w:rsid w:val="00BF1999"/>
    <w:rsid w:val="00BF1ED6"/>
    <w:rsid w:val="00BF21B7"/>
    <w:rsid w:val="00BF21F1"/>
    <w:rsid w:val="00BF3E58"/>
    <w:rsid w:val="00BF4055"/>
    <w:rsid w:val="00BF4A20"/>
    <w:rsid w:val="00BF4D30"/>
    <w:rsid w:val="00BF4D4B"/>
    <w:rsid w:val="00BF51D8"/>
    <w:rsid w:val="00BF51DA"/>
    <w:rsid w:val="00BF5B0A"/>
    <w:rsid w:val="00BF5BD4"/>
    <w:rsid w:val="00BF67F9"/>
    <w:rsid w:val="00BF7BC1"/>
    <w:rsid w:val="00C00EEE"/>
    <w:rsid w:val="00C01614"/>
    <w:rsid w:val="00C01C57"/>
    <w:rsid w:val="00C01D07"/>
    <w:rsid w:val="00C01D7D"/>
    <w:rsid w:val="00C01F49"/>
    <w:rsid w:val="00C020B3"/>
    <w:rsid w:val="00C026CA"/>
    <w:rsid w:val="00C02C66"/>
    <w:rsid w:val="00C02D79"/>
    <w:rsid w:val="00C02FAE"/>
    <w:rsid w:val="00C03489"/>
    <w:rsid w:val="00C034F8"/>
    <w:rsid w:val="00C0381F"/>
    <w:rsid w:val="00C05347"/>
    <w:rsid w:val="00C05E9F"/>
    <w:rsid w:val="00C0621E"/>
    <w:rsid w:val="00C06322"/>
    <w:rsid w:val="00C06BD7"/>
    <w:rsid w:val="00C06CAE"/>
    <w:rsid w:val="00C0781A"/>
    <w:rsid w:val="00C07A61"/>
    <w:rsid w:val="00C07F51"/>
    <w:rsid w:val="00C10D4E"/>
    <w:rsid w:val="00C11F8A"/>
    <w:rsid w:val="00C12939"/>
    <w:rsid w:val="00C12AFC"/>
    <w:rsid w:val="00C13A59"/>
    <w:rsid w:val="00C143D6"/>
    <w:rsid w:val="00C14860"/>
    <w:rsid w:val="00C15046"/>
    <w:rsid w:val="00C1565E"/>
    <w:rsid w:val="00C1588C"/>
    <w:rsid w:val="00C16B8A"/>
    <w:rsid w:val="00C17FC4"/>
    <w:rsid w:val="00C203E9"/>
    <w:rsid w:val="00C21DAD"/>
    <w:rsid w:val="00C227BF"/>
    <w:rsid w:val="00C22BA6"/>
    <w:rsid w:val="00C23490"/>
    <w:rsid w:val="00C23B81"/>
    <w:rsid w:val="00C23F23"/>
    <w:rsid w:val="00C24546"/>
    <w:rsid w:val="00C250B8"/>
    <w:rsid w:val="00C252EA"/>
    <w:rsid w:val="00C26A86"/>
    <w:rsid w:val="00C26C1A"/>
    <w:rsid w:val="00C26D0A"/>
    <w:rsid w:val="00C27840"/>
    <w:rsid w:val="00C2787A"/>
    <w:rsid w:val="00C313F2"/>
    <w:rsid w:val="00C3198E"/>
    <w:rsid w:val="00C31E06"/>
    <w:rsid w:val="00C32764"/>
    <w:rsid w:val="00C32E54"/>
    <w:rsid w:val="00C33028"/>
    <w:rsid w:val="00C338DA"/>
    <w:rsid w:val="00C33B15"/>
    <w:rsid w:val="00C33C91"/>
    <w:rsid w:val="00C33DC2"/>
    <w:rsid w:val="00C34043"/>
    <w:rsid w:val="00C341A9"/>
    <w:rsid w:val="00C34770"/>
    <w:rsid w:val="00C34DBC"/>
    <w:rsid w:val="00C35044"/>
    <w:rsid w:val="00C35392"/>
    <w:rsid w:val="00C37203"/>
    <w:rsid w:val="00C4060E"/>
    <w:rsid w:val="00C40AE2"/>
    <w:rsid w:val="00C40F6F"/>
    <w:rsid w:val="00C4376E"/>
    <w:rsid w:val="00C43C27"/>
    <w:rsid w:val="00C442E0"/>
    <w:rsid w:val="00C44E5F"/>
    <w:rsid w:val="00C44F49"/>
    <w:rsid w:val="00C450B6"/>
    <w:rsid w:val="00C4669C"/>
    <w:rsid w:val="00C46CF8"/>
    <w:rsid w:val="00C476E9"/>
    <w:rsid w:val="00C47FB3"/>
    <w:rsid w:val="00C5040C"/>
    <w:rsid w:val="00C504E9"/>
    <w:rsid w:val="00C50E7B"/>
    <w:rsid w:val="00C50FA8"/>
    <w:rsid w:val="00C511DA"/>
    <w:rsid w:val="00C51743"/>
    <w:rsid w:val="00C517B9"/>
    <w:rsid w:val="00C5246F"/>
    <w:rsid w:val="00C52992"/>
    <w:rsid w:val="00C5302C"/>
    <w:rsid w:val="00C53382"/>
    <w:rsid w:val="00C53475"/>
    <w:rsid w:val="00C5381A"/>
    <w:rsid w:val="00C53884"/>
    <w:rsid w:val="00C546ED"/>
    <w:rsid w:val="00C54B82"/>
    <w:rsid w:val="00C55278"/>
    <w:rsid w:val="00C55B5C"/>
    <w:rsid w:val="00C564D3"/>
    <w:rsid w:val="00C56817"/>
    <w:rsid w:val="00C56CE7"/>
    <w:rsid w:val="00C56F9D"/>
    <w:rsid w:val="00C5758E"/>
    <w:rsid w:val="00C57A5E"/>
    <w:rsid w:val="00C602F0"/>
    <w:rsid w:val="00C604C5"/>
    <w:rsid w:val="00C60F41"/>
    <w:rsid w:val="00C61AD9"/>
    <w:rsid w:val="00C62735"/>
    <w:rsid w:val="00C62B97"/>
    <w:rsid w:val="00C62D36"/>
    <w:rsid w:val="00C6308D"/>
    <w:rsid w:val="00C631B9"/>
    <w:rsid w:val="00C6366D"/>
    <w:rsid w:val="00C63943"/>
    <w:rsid w:val="00C63C9F"/>
    <w:rsid w:val="00C64A93"/>
    <w:rsid w:val="00C64FB9"/>
    <w:rsid w:val="00C651B1"/>
    <w:rsid w:val="00C6602B"/>
    <w:rsid w:val="00C67CC1"/>
    <w:rsid w:val="00C70335"/>
    <w:rsid w:val="00C703A1"/>
    <w:rsid w:val="00C705F0"/>
    <w:rsid w:val="00C70C7D"/>
    <w:rsid w:val="00C7180F"/>
    <w:rsid w:val="00C7237F"/>
    <w:rsid w:val="00C727C4"/>
    <w:rsid w:val="00C7537F"/>
    <w:rsid w:val="00C757FD"/>
    <w:rsid w:val="00C75FDA"/>
    <w:rsid w:val="00C76B42"/>
    <w:rsid w:val="00C77121"/>
    <w:rsid w:val="00C774E0"/>
    <w:rsid w:val="00C77E25"/>
    <w:rsid w:val="00C80069"/>
    <w:rsid w:val="00C81187"/>
    <w:rsid w:val="00C8199A"/>
    <w:rsid w:val="00C81B68"/>
    <w:rsid w:val="00C822DF"/>
    <w:rsid w:val="00C8236E"/>
    <w:rsid w:val="00C82432"/>
    <w:rsid w:val="00C841A7"/>
    <w:rsid w:val="00C8454F"/>
    <w:rsid w:val="00C84610"/>
    <w:rsid w:val="00C84862"/>
    <w:rsid w:val="00C85A2A"/>
    <w:rsid w:val="00C86344"/>
    <w:rsid w:val="00C86775"/>
    <w:rsid w:val="00C86BA5"/>
    <w:rsid w:val="00C86DB8"/>
    <w:rsid w:val="00C871CC"/>
    <w:rsid w:val="00C874D0"/>
    <w:rsid w:val="00C87B4A"/>
    <w:rsid w:val="00C90845"/>
    <w:rsid w:val="00C90E3D"/>
    <w:rsid w:val="00C9357C"/>
    <w:rsid w:val="00C93786"/>
    <w:rsid w:val="00C93972"/>
    <w:rsid w:val="00C947D3"/>
    <w:rsid w:val="00C9484D"/>
    <w:rsid w:val="00C94F27"/>
    <w:rsid w:val="00C94F2D"/>
    <w:rsid w:val="00C953C8"/>
    <w:rsid w:val="00C9564C"/>
    <w:rsid w:val="00C957D5"/>
    <w:rsid w:val="00C97C08"/>
    <w:rsid w:val="00C97F54"/>
    <w:rsid w:val="00CA08D8"/>
    <w:rsid w:val="00CA0983"/>
    <w:rsid w:val="00CA0D4E"/>
    <w:rsid w:val="00CA1BA9"/>
    <w:rsid w:val="00CA212D"/>
    <w:rsid w:val="00CA2298"/>
    <w:rsid w:val="00CA2D9D"/>
    <w:rsid w:val="00CA326E"/>
    <w:rsid w:val="00CA3C2D"/>
    <w:rsid w:val="00CA4023"/>
    <w:rsid w:val="00CA4EB8"/>
    <w:rsid w:val="00CA528C"/>
    <w:rsid w:val="00CA55E8"/>
    <w:rsid w:val="00CA5DD7"/>
    <w:rsid w:val="00CA5F77"/>
    <w:rsid w:val="00CA627E"/>
    <w:rsid w:val="00CA75A0"/>
    <w:rsid w:val="00CA7BCA"/>
    <w:rsid w:val="00CA7F12"/>
    <w:rsid w:val="00CB07A8"/>
    <w:rsid w:val="00CB1CB4"/>
    <w:rsid w:val="00CB2B5D"/>
    <w:rsid w:val="00CB4A47"/>
    <w:rsid w:val="00CB4A4A"/>
    <w:rsid w:val="00CB4B92"/>
    <w:rsid w:val="00CB4C6E"/>
    <w:rsid w:val="00CB4D15"/>
    <w:rsid w:val="00CB53FF"/>
    <w:rsid w:val="00CB58D5"/>
    <w:rsid w:val="00CB6796"/>
    <w:rsid w:val="00CB7007"/>
    <w:rsid w:val="00CB7845"/>
    <w:rsid w:val="00CC15EC"/>
    <w:rsid w:val="00CC23BD"/>
    <w:rsid w:val="00CC27BE"/>
    <w:rsid w:val="00CC3190"/>
    <w:rsid w:val="00CC4302"/>
    <w:rsid w:val="00CC4515"/>
    <w:rsid w:val="00CC4896"/>
    <w:rsid w:val="00CC4BC7"/>
    <w:rsid w:val="00CC586A"/>
    <w:rsid w:val="00CC5D49"/>
    <w:rsid w:val="00CD0497"/>
    <w:rsid w:val="00CD0A17"/>
    <w:rsid w:val="00CD0E28"/>
    <w:rsid w:val="00CD1349"/>
    <w:rsid w:val="00CD1359"/>
    <w:rsid w:val="00CD15C3"/>
    <w:rsid w:val="00CD1CB9"/>
    <w:rsid w:val="00CD1E4C"/>
    <w:rsid w:val="00CD20A2"/>
    <w:rsid w:val="00CD25C1"/>
    <w:rsid w:val="00CD4986"/>
    <w:rsid w:val="00CD4ABD"/>
    <w:rsid w:val="00CD4BA2"/>
    <w:rsid w:val="00CD4FCB"/>
    <w:rsid w:val="00CD541D"/>
    <w:rsid w:val="00CD688B"/>
    <w:rsid w:val="00CD77E1"/>
    <w:rsid w:val="00CD7812"/>
    <w:rsid w:val="00CD78CB"/>
    <w:rsid w:val="00CD7B5C"/>
    <w:rsid w:val="00CE0F2E"/>
    <w:rsid w:val="00CE11EB"/>
    <w:rsid w:val="00CE2147"/>
    <w:rsid w:val="00CE2407"/>
    <w:rsid w:val="00CE2F69"/>
    <w:rsid w:val="00CE3B0A"/>
    <w:rsid w:val="00CE3D19"/>
    <w:rsid w:val="00CE3DFB"/>
    <w:rsid w:val="00CE47B4"/>
    <w:rsid w:val="00CE4A76"/>
    <w:rsid w:val="00CE4F42"/>
    <w:rsid w:val="00CE53F3"/>
    <w:rsid w:val="00CE557F"/>
    <w:rsid w:val="00CE564A"/>
    <w:rsid w:val="00CE58DC"/>
    <w:rsid w:val="00CE59FE"/>
    <w:rsid w:val="00CE7194"/>
    <w:rsid w:val="00CE71FF"/>
    <w:rsid w:val="00CE72A0"/>
    <w:rsid w:val="00CE755B"/>
    <w:rsid w:val="00CE7AD3"/>
    <w:rsid w:val="00CF039D"/>
    <w:rsid w:val="00CF03A5"/>
    <w:rsid w:val="00CF05AE"/>
    <w:rsid w:val="00CF0A59"/>
    <w:rsid w:val="00CF1D01"/>
    <w:rsid w:val="00CF247C"/>
    <w:rsid w:val="00CF3649"/>
    <w:rsid w:val="00CF3C33"/>
    <w:rsid w:val="00CF45A0"/>
    <w:rsid w:val="00CF54AE"/>
    <w:rsid w:val="00CF673D"/>
    <w:rsid w:val="00CF7774"/>
    <w:rsid w:val="00D003A8"/>
    <w:rsid w:val="00D0085B"/>
    <w:rsid w:val="00D00E67"/>
    <w:rsid w:val="00D01502"/>
    <w:rsid w:val="00D02865"/>
    <w:rsid w:val="00D03980"/>
    <w:rsid w:val="00D03C80"/>
    <w:rsid w:val="00D04721"/>
    <w:rsid w:val="00D05885"/>
    <w:rsid w:val="00D06795"/>
    <w:rsid w:val="00D06FB3"/>
    <w:rsid w:val="00D07053"/>
    <w:rsid w:val="00D076B3"/>
    <w:rsid w:val="00D10A00"/>
    <w:rsid w:val="00D10B6C"/>
    <w:rsid w:val="00D10EA3"/>
    <w:rsid w:val="00D11862"/>
    <w:rsid w:val="00D1247E"/>
    <w:rsid w:val="00D12A6D"/>
    <w:rsid w:val="00D13957"/>
    <w:rsid w:val="00D13B5A"/>
    <w:rsid w:val="00D13C36"/>
    <w:rsid w:val="00D13C47"/>
    <w:rsid w:val="00D13F84"/>
    <w:rsid w:val="00D1411F"/>
    <w:rsid w:val="00D14BDE"/>
    <w:rsid w:val="00D16B61"/>
    <w:rsid w:val="00D172EC"/>
    <w:rsid w:val="00D17507"/>
    <w:rsid w:val="00D20B4F"/>
    <w:rsid w:val="00D213A1"/>
    <w:rsid w:val="00D21A20"/>
    <w:rsid w:val="00D25496"/>
    <w:rsid w:val="00D258D0"/>
    <w:rsid w:val="00D263E2"/>
    <w:rsid w:val="00D27AB7"/>
    <w:rsid w:val="00D27E7A"/>
    <w:rsid w:val="00D307AA"/>
    <w:rsid w:val="00D3249E"/>
    <w:rsid w:val="00D32B36"/>
    <w:rsid w:val="00D32D05"/>
    <w:rsid w:val="00D32F8F"/>
    <w:rsid w:val="00D331DA"/>
    <w:rsid w:val="00D33915"/>
    <w:rsid w:val="00D3392F"/>
    <w:rsid w:val="00D35EC1"/>
    <w:rsid w:val="00D363F5"/>
    <w:rsid w:val="00D364E9"/>
    <w:rsid w:val="00D372B3"/>
    <w:rsid w:val="00D37523"/>
    <w:rsid w:val="00D41EB6"/>
    <w:rsid w:val="00D42B26"/>
    <w:rsid w:val="00D42BBC"/>
    <w:rsid w:val="00D432CE"/>
    <w:rsid w:val="00D43372"/>
    <w:rsid w:val="00D45EAA"/>
    <w:rsid w:val="00D46379"/>
    <w:rsid w:val="00D46E4B"/>
    <w:rsid w:val="00D52526"/>
    <w:rsid w:val="00D53A7E"/>
    <w:rsid w:val="00D551EA"/>
    <w:rsid w:val="00D56664"/>
    <w:rsid w:val="00D569E8"/>
    <w:rsid w:val="00D56D59"/>
    <w:rsid w:val="00D56DBF"/>
    <w:rsid w:val="00D56ED3"/>
    <w:rsid w:val="00D57A78"/>
    <w:rsid w:val="00D57C67"/>
    <w:rsid w:val="00D57F81"/>
    <w:rsid w:val="00D601CB"/>
    <w:rsid w:val="00D6027C"/>
    <w:rsid w:val="00D61728"/>
    <w:rsid w:val="00D622D4"/>
    <w:rsid w:val="00D62425"/>
    <w:rsid w:val="00D62F54"/>
    <w:rsid w:val="00D630AD"/>
    <w:rsid w:val="00D634C9"/>
    <w:rsid w:val="00D639A9"/>
    <w:rsid w:val="00D63DCF"/>
    <w:rsid w:val="00D64204"/>
    <w:rsid w:val="00D651C0"/>
    <w:rsid w:val="00D6577E"/>
    <w:rsid w:val="00D65A6C"/>
    <w:rsid w:val="00D65A87"/>
    <w:rsid w:val="00D65C6E"/>
    <w:rsid w:val="00D65F5A"/>
    <w:rsid w:val="00D6687A"/>
    <w:rsid w:val="00D67256"/>
    <w:rsid w:val="00D6758B"/>
    <w:rsid w:val="00D70893"/>
    <w:rsid w:val="00D708B8"/>
    <w:rsid w:val="00D71344"/>
    <w:rsid w:val="00D7137E"/>
    <w:rsid w:val="00D72B9D"/>
    <w:rsid w:val="00D736E2"/>
    <w:rsid w:val="00D73FEE"/>
    <w:rsid w:val="00D74A11"/>
    <w:rsid w:val="00D74FF9"/>
    <w:rsid w:val="00D75226"/>
    <w:rsid w:val="00D7541D"/>
    <w:rsid w:val="00D755DB"/>
    <w:rsid w:val="00D75C8F"/>
    <w:rsid w:val="00D760B6"/>
    <w:rsid w:val="00D7611C"/>
    <w:rsid w:val="00D7635D"/>
    <w:rsid w:val="00D76B8B"/>
    <w:rsid w:val="00D76D96"/>
    <w:rsid w:val="00D76D9E"/>
    <w:rsid w:val="00D76FA3"/>
    <w:rsid w:val="00D77315"/>
    <w:rsid w:val="00D77397"/>
    <w:rsid w:val="00D77B93"/>
    <w:rsid w:val="00D82636"/>
    <w:rsid w:val="00D8305F"/>
    <w:rsid w:val="00D83231"/>
    <w:rsid w:val="00D841F7"/>
    <w:rsid w:val="00D84C52"/>
    <w:rsid w:val="00D86D78"/>
    <w:rsid w:val="00D906E8"/>
    <w:rsid w:val="00D90AB7"/>
    <w:rsid w:val="00D911D1"/>
    <w:rsid w:val="00D912D2"/>
    <w:rsid w:val="00D912DB"/>
    <w:rsid w:val="00D91B91"/>
    <w:rsid w:val="00D91EAC"/>
    <w:rsid w:val="00D93161"/>
    <w:rsid w:val="00D935E4"/>
    <w:rsid w:val="00D9365A"/>
    <w:rsid w:val="00D938CC"/>
    <w:rsid w:val="00D949CD"/>
    <w:rsid w:val="00D95858"/>
    <w:rsid w:val="00D95F10"/>
    <w:rsid w:val="00D970C3"/>
    <w:rsid w:val="00D971C6"/>
    <w:rsid w:val="00D97642"/>
    <w:rsid w:val="00DA171C"/>
    <w:rsid w:val="00DA179A"/>
    <w:rsid w:val="00DA18FA"/>
    <w:rsid w:val="00DA262D"/>
    <w:rsid w:val="00DA2B65"/>
    <w:rsid w:val="00DA2BFC"/>
    <w:rsid w:val="00DA3162"/>
    <w:rsid w:val="00DA3D79"/>
    <w:rsid w:val="00DA44F2"/>
    <w:rsid w:val="00DA4516"/>
    <w:rsid w:val="00DA4912"/>
    <w:rsid w:val="00DA491B"/>
    <w:rsid w:val="00DA49D8"/>
    <w:rsid w:val="00DA4A48"/>
    <w:rsid w:val="00DA50A4"/>
    <w:rsid w:val="00DA5A81"/>
    <w:rsid w:val="00DA694F"/>
    <w:rsid w:val="00DA77C8"/>
    <w:rsid w:val="00DA7E60"/>
    <w:rsid w:val="00DB0B82"/>
    <w:rsid w:val="00DB1F58"/>
    <w:rsid w:val="00DB2708"/>
    <w:rsid w:val="00DB2CF3"/>
    <w:rsid w:val="00DB3D70"/>
    <w:rsid w:val="00DB5D18"/>
    <w:rsid w:val="00DB6208"/>
    <w:rsid w:val="00DB74F2"/>
    <w:rsid w:val="00DB7AE8"/>
    <w:rsid w:val="00DB7B0D"/>
    <w:rsid w:val="00DC091B"/>
    <w:rsid w:val="00DC0F66"/>
    <w:rsid w:val="00DC10E8"/>
    <w:rsid w:val="00DC1295"/>
    <w:rsid w:val="00DC167A"/>
    <w:rsid w:val="00DC1DB7"/>
    <w:rsid w:val="00DC1DC9"/>
    <w:rsid w:val="00DC2216"/>
    <w:rsid w:val="00DC27D9"/>
    <w:rsid w:val="00DC3868"/>
    <w:rsid w:val="00DC4601"/>
    <w:rsid w:val="00DC4859"/>
    <w:rsid w:val="00DC4FF8"/>
    <w:rsid w:val="00DC5373"/>
    <w:rsid w:val="00DC5AF5"/>
    <w:rsid w:val="00DC60B6"/>
    <w:rsid w:val="00DC754A"/>
    <w:rsid w:val="00DC7B94"/>
    <w:rsid w:val="00DC7F28"/>
    <w:rsid w:val="00DD0C53"/>
    <w:rsid w:val="00DD16AB"/>
    <w:rsid w:val="00DD2364"/>
    <w:rsid w:val="00DD2377"/>
    <w:rsid w:val="00DD306C"/>
    <w:rsid w:val="00DD31F7"/>
    <w:rsid w:val="00DD32A1"/>
    <w:rsid w:val="00DD381A"/>
    <w:rsid w:val="00DD44C6"/>
    <w:rsid w:val="00DD47F4"/>
    <w:rsid w:val="00DD4E9B"/>
    <w:rsid w:val="00DD530A"/>
    <w:rsid w:val="00DD5FE4"/>
    <w:rsid w:val="00DD6403"/>
    <w:rsid w:val="00DD6601"/>
    <w:rsid w:val="00DD671F"/>
    <w:rsid w:val="00DD6BD6"/>
    <w:rsid w:val="00DE39F3"/>
    <w:rsid w:val="00DE4093"/>
    <w:rsid w:val="00DE555B"/>
    <w:rsid w:val="00DE5BE7"/>
    <w:rsid w:val="00DE5C3A"/>
    <w:rsid w:val="00DE5D9C"/>
    <w:rsid w:val="00DE6530"/>
    <w:rsid w:val="00DE6619"/>
    <w:rsid w:val="00DE7DFD"/>
    <w:rsid w:val="00DF0015"/>
    <w:rsid w:val="00DF0B21"/>
    <w:rsid w:val="00DF0B7D"/>
    <w:rsid w:val="00DF0FA1"/>
    <w:rsid w:val="00DF18B5"/>
    <w:rsid w:val="00DF2192"/>
    <w:rsid w:val="00DF2877"/>
    <w:rsid w:val="00DF29AF"/>
    <w:rsid w:val="00DF355D"/>
    <w:rsid w:val="00DF36F2"/>
    <w:rsid w:val="00DF46EC"/>
    <w:rsid w:val="00DF48E3"/>
    <w:rsid w:val="00DF4E40"/>
    <w:rsid w:val="00DF4E75"/>
    <w:rsid w:val="00DF5518"/>
    <w:rsid w:val="00DF59B3"/>
    <w:rsid w:val="00DF6C22"/>
    <w:rsid w:val="00DF6E35"/>
    <w:rsid w:val="00DF79FF"/>
    <w:rsid w:val="00E020DF"/>
    <w:rsid w:val="00E03373"/>
    <w:rsid w:val="00E0378C"/>
    <w:rsid w:val="00E03876"/>
    <w:rsid w:val="00E03DE3"/>
    <w:rsid w:val="00E042B5"/>
    <w:rsid w:val="00E0470F"/>
    <w:rsid w:val="00E04A5E"/>
    <w:rsid w:val="00E04EBD"/>
    <w:rsid w:val="00E052B2"/>
    <w:rsid w:val="00E06140"/>
    <w:rsid w:val="00E061FE"/>
    <w:rsid w:val="00E06A29"/>
    <w:rsid w:val="00E0741E"/>
    <w:rsid w:val="00E075E4"/>
    <w:rsid w:val="00E07B95"/>
    <w:rsid w:val="00E11A7B"/>
    <w:rsid w:val="00E11C77"/>
    <w:rsid w:val="00E12391"/>
    <w:rsid w:val="00E12831"/>
    <w:rsid w:val="00E12B4E"/>
    <w:rsid w:val="00E1307A"/>
    <w:rsid w:val="00E13A85"/>
    <w:rsid w:val="00E13C33"/>
    <w:rsid w:val="00E13FC9"/>
    <w:rsid w:val="00E148C1"/>
    <w:rsid w:val="00E14BEA"/>
    <w:rsid w:val="00E14FAA"/>
    <w:rsid w:val="00E15180"/>
    <w:rsid w:val="00E15FBA"/>
    <w:rsid w:val="00E15FC0"/>
    <w:rsid w:val="00E17AD0"/>
    <w:rsid w:val="00E17FBE"/>
    <w:rsid w:val="00E2015C"/>
    <w:rsid w:val="00E202C6"/>
    <w:rsid w:val="00E20804"/>
    <w:rsid w:val="00E209CB"/>
    <w:rsid w:val="00E213C9"/>
    <w:rsid w:val="00E217F3"/>
    <w:rsid w:val="00E22F1A"/>
    <w:rsid w:val="00E234B9"/>
    <w:rsid w:val="00E24694"/>
    <w:rsid w:val="00E24E10"/>
    <w:rsid w:val="00E24EB8"/>
    <w:rsid w:val="00E2516F"/>
    <w:rsid w:val="00E26356"/>
    <w:rsid w:val="00E26A97"/>
    <w:rsid w:val="00E26F54"/>
    <w:rsid w:val="00E277E6"/>
    <w:rsid w:val="00E321FE"/>
    <w:rsid w:val="00E335BF"/>
    <w:rsid w:val="00E340FA"/>
    <w:rsid w:val="00E34132"/>
    <w:rsid w:val="00E34755"/>
    <w:rsid w:val="00E3507E"/>
    <w:rsid w:val="00E35201"/>
    <w:rsid w:val="00E3523A"/>
    <w:rsid w:val="00E35B46"/>
    <w:rsid w:val="00E35C6C"/>
    <w:rsid w:val="00E372CC"/>
    <w:rsid w:val="00E413E7"/>
    <w:rsid w:val="00E420B8"/>
    <w:rsid w:val="00E4433F"/>
    <w:rsid w:val="00E4595A"/>
    <w:rsid w:val="00E45AD8"/>
    <w:rsid w:val="00E5049E"/>
    <w:rsid w:val="00E51059"/>
    <w:rsid w:val="00E510B6"/>
    <w:rsid w:val="00E51A00"/>
    <w:rsid w:val="00E51C82"/>
    <w:rsid w:val="00E51FAD"/>
    <w:rsid w:val="00E51FC9"/>
    <w:rsid w:val="00E523BF"/>
    <w:rsid w:val="00E52C8E"/>
    <w:rsid w:val="00E53061"/>
    <w:rsid w:val="00E53D48"/>
    <w:rsid w:val="00E55CA9"/>
    <w:rsid w:val="00E56909"/>
    <w:rsid w:val="00E5777F"/>
    <w:rsid w:val="00E5795F"/>
    <w:rsid w:val="00E57EE8"/>
    <w:rsid w:val="00E60683"/>
    <w:rsid w:val="00E61DA2"/>
    <w:rsid w:val="00E6219A"/>
    <w:rsid w:val="00E62523"/>
    <w:rsid w:val="00E62726"/>
    <w:rsid w:val="00E635BF"/>
    <w:rsid w:val="00E64EF4"/>
    <w:rsid w:val="00E656B1"/>
    <w:rsid w:val="00E660C8"/>
    <w:rsid w:val="00E660E8"/>
    <w:rsid w:val="00E6698D"/>
    <w:rsid w:val="00E66A78"/>
    <w:rsid w:val="00E66C30"/>
    <w:rsid w:val="00E66D40"/>
    <w:rsid w:val="00E67E2A"/>
    <w:rsid w:val="00E706F4"/>
    <w:rsid w:val="00E70844"/>
    <w:rsid w:val="00E7086F"/>
    <w:rsid w:val="00E72A21"/>
    <w:rsid w:val="00E72BA5"/>
    <w:rsid w:val="00E72FC0"/>
    <w:rsid w:val="00E73A84"/>
    <w:rsid w:val="00E7424D"/>
    <w:rsid w:val="00E74469"/>
    <w:rsid w:val="00E7488E"/>
    <w:rsid w:val="00E74B27"/>
    <w:rsid w:val="00E777BF"/>
    <w:rsid w:val="00E80459"/>
    <w:rsid w:val="00E80C88"/>
    <w:rsid w:val="00E80D9E"/>
    <w:rsid w:val="00E81096"/>
    <w:rsid w:val="00E8173E"/>
    <w:rsid w:val="00E81D78"/>
    <w:rsid w:val="00E8307D"/>
    <w:rsid w:val="00E8311E"/>
    <w:rsid w:val="00E83723"/>
    <w:rsid w:val="00E838FE"/>
    <w:rsid w:val="00E83BB8"/>
    <w:rsid w:val="00E84C17"/>
    <w:rsid w:val="00E84FC5"/>
    <w:rsid w:val="00E85567"/>
    <w:rsid w:val="00E85B4D"/>
    <w:rsid w:val="00E85E5F"/>
    <w:rsid w:val="00E8619D"/>
    <w:rsid w:val="00E8638B"/>
    <w:rsid w:val="00E86464"/>
    <w:rsid w:val="00E86BBF"/>
    <w:rsid w:val="00E901B3"/>
    <w:rsid w:val="00E903AF"/>
    <w:rsid w:val="00E9083B"/>
    <w:rsid w:val="00E90FD3"/>
    <w:rsid w:val="00E91405"/>
    <w:rsid w:val="00E9220B"/>
    <w:rsid w:val="00E92441"/>
    <w:rsid w:val="00E93301"/>
    <w:rsid w:val="00E9365C"/>
    <w:rsid w:val="00E93E2D"/>
    <w:rsid w:val="00E94E50"/>
    <w:rsid w:val="00E94F4B"/>
    <w:rsid w:val="00E9547E"/>
    <w:rsid w:val="00E96234"/>
    <w:rsid w:val="00E96292"/>
    <w:rsid w:val="00E966DB"/>
    <w:rsid w:val="00E96C02"/>
    <w:rsid w:val="00E974EF"/>
    <w:rsid w:val="00E9752D"/>
    <w:rsid w:val="00EA1D1E"/>
    <w:rsid w:val="00EA1E8B"/>
    <w:rsid w:val="00EA2EE0"/>
    <w:rsid w:val="00EA37D6"/>
    <w:rsid w:val="00EA46C6"/>
    <w:rsid w:val="00EA4A74"/>
    <w:rsid w:val="00EA5954"/>
    <w:rsid w:val="00EA5DFA"/>
    <w:rsid w:val="00EA6350"/>
    <w:rsid w:val="00EA63D0"/>
    <w:rsid w:val="00EA6E44"/>
    <w:rsid w:val="00EA72BB"/>
    <w:rsid w:val="00EB0842"/>
    <w:rsid w:val="00EB13A1"/>
    <w:rsid w:val="00EB1C3E"/>
    <w:rsid w:val="00EB204A"/>
    <w:rsid w:val="00EB2991"/>
    <w:rsid w:val="00EB3B98"/>
    <w:rsid w:val="00EB529D"/>
    <w:rsid w:val="00EB5A4C"/>
    <w:rsid w:val="00EB6A90"/>
    <w:rsid w:val="00EB6BAF"/>
    <w:rsid w:val="00EB6CE9"/>
    <w:rsid w:val="00EB7E69"/>
    <w:rsid w:val="00EC0174"/>
    <w:rsid w:val="00EC1647"/>
    <w:rsid w:val="00EC1655"/>
    <w:rsid w:val="00EC2DA9"/>
    <w:rsid w:val="00EC2E71"/>
    <w:rsid w:val="00EC3544"/>
    <w:rsid w:val="00EC3698"/>
    <w:rsid w:val="00EC3DE3"/>
    <w:rsid w:val="00EC3F55"/>
    <w:rsid w:val="00EC4479"/>
    <w:rsid w:val="00EC4CF6"/>
    <w:rsid w:val="00EC4F01"/>
    <w:rsid w:val="00EC6324"/>
    <w:rsid w:val="00EC66CA"/>
    <w:rsid w:val="00EC6EBB"/>
    <w:rsid w:val="00EC75F5"/>
    <w:rsid w:val="00ED009B"/>
    <w:rsid w:val="00ED0528"/>
    <w:rsid w:val="00ED0CCF"/>
    <w:rsid w:val="00ED18D0"/>
    <w:rsid w:val="00ED19E9"/>
    <w:rsid w:val="00ED2B7C"/>
    <w:rsid w:val="00ED2D40"/>
    <w:rsid w:val="00ED305F"/>
    <w:rsid w:val="00ED3D8A"/>
    <w:rsid w:val="00ED41CF"/>
    <w:rsid w:val="00ED45C4"/>
    <w:rsid w:val="00ED48FD"/>
    <w:rsid w:val="00ED4B53"/>
    <w:rsid w:val="00ED579B"/>
    <w:rsid w:val="00ED74A1"/>
    <w:rsid w:val="00EE05DF"/>
    <w:rsid w:val="00EE068F"/>
    <w:rsid w:val="00EE15D5"/>
    <w:rsid w:val="00EE1754"/>
    <w:rsid w:val="00EE278F"/>
    <w:rsid w:val="00EE31F6"/>
    <w:rsid w:val="00EE49C4"/>
    <w:rsid w:val="00EE520B"/>
    <w:rsid w:val="00EE5CC5"/>
    <w:rsid w:val="00EE5D79"/>
    <w:rsid w:val="00EE6290"/>
    <w:rsid w:val="00EE6734"/>
    <w:rsid w:val="00EE67DE"/>
    <w:rsid w:val="00EF1F3C"/>
    <w:rsid w:val="00EF1F68"/>
    <w:rsid w:val="00EF2FB4"/>
    <w:rsid w:val="00EF3338"/>
    <w:rsid w:val="00EF4342"/>
    <w:rsid w:val="00EF48D8"/>
    <w:rsid w:val="00EF5166"/>
    <w:rsid w:val="00EF58F3"/>
    <w:rsid w:val="00F005B7"/>
    <w:rsid w:val="00F005E1"/>
    <w:rsid w:val="00F011FE"/>
    <w:rsid w:val="00F0150E"/>
    <w:rsid w:val="00F02327"/>
    <w:rsid w:val="00F0285A"/>
    <w:rsid w:val="00F02E19"/>
    <w:rsid w:val="00F02FF2"/>
    <w:rsid w:val="00F033CE"/>
    <w:rsid w:val="00F0508C"/>
    <w:rsid w:val="00F050EC"/>
    <w:rsid w:val="00F0534F"/>
    <w:rsid w:val="00F056D4"/>
    <w:rsid w:val="00F05FA4"/>
    <w:rsid w:val="00F06308"/>
    <w:rsid w:val="00F06476"/>
    <w:rsid w:val="00F06525"/>
    <w:rsid w:val="00F069E2"/>
    <w:rsid w:val="00F06AF5"/>
    <w:rsid w:val="00F10736"/>
    <w:rsid w:val="00F10D85"/>
    <w:rsid w:val="00F10ED8"/>
    <w:rsid w:val="00F11388"/>
    <w:rsid w:val="00F116B5"/>
    <w:rsid w:val="00F11DCB"/>
    <w:rsid w:val="00F1240C"/>
    <w:rsid w:val="00F12EEC"/>
    <w:rsid w:val="00F13B2B"/>
    <w:rsid w:val="00F13C64"/>
    <w:rsid w:val="00F141A0"/>
    <w:rsid w:val="00F14982"/>
    <w:rsid w:val="00F16108"/>
    <w:rsid w:val="00F16174"/>
    <w:rsid w:val="00F171A3"/>
    <w:rsid w:val="00F17853"/>
    <w:rsid w:val="00F2046B"/>
    <w:rsid w:val="00F2106D"/>
    <w:rsid w:val="00F21532"/>
    <w:rsid w:val="00F223A2"/>
    <w:rsid w:val="00F224ED"/>
    <w:rsid w:val="00F2271E"/>
    <w:rsid w:val="00F2378B"/>
    <w:rsid w:val="00F237BF"/>
    <w:rsid w:val="00F2409D"/>
    <w:rsid w:val="00F24DAD"/>
    <w:rsid w:val="00F254D6"/>
    <w:rsid w:val="00F256DF"/>
    <w:rsid w:val="00F269D9"/>
    <w:rsid w:val="00F26C64"/>
    <w:rsid w:val="00F271BC"/>
    <w:rsid w:val="00F303D5"/>
    <w:rsid w:val="00F30756"/>
    <w:rsid w:val="00F3087D"/>
    <w:rsid w:val="00F30AEC"/>
    <w:rsid w:val="00F30C21"/>
    <w:rsid w:val="00F3120B"/>
    <w:rsid w:val="00F31680"/>
    <w:rsid w:val="00F317BC"/>
    <w:rsid w:val="00F317C4"/>
    <w:rsid w:val="00F32312"/>
    <w:rsid w:val="00F3238D"/>
    <w:rsid w:val="00F329E5"/>
    <w:rsid w:val="00F32BE9"/>
    <w:rsid w:val="00F3379B"/>
    <w:rsid w:val="00F33DBA"/>
    <w:rsid w:val="00F34BCF"/>
    <w:rsid w:val="00F34F5B"/>
    <w:rsid w:val="00F35A60"/>
    <w:rsid w:val="00F36AC9"/>
    <w:rsid w:val="00F40686"/>
    <w:rsid w:val="00F406A5"/>
    <w:rsid w:val="00F407F8"/>
    <w:rsid w:val="00F41910"/>
    <w:rsid w:val="00F42F63"/>
    <w:rsid w:val="00F436D9"/>
    <w:rsid w:val="00F43C33"/>
    <w:rsid w:val="00F43C67"/>
    <w:rsid w:val="00F43C73"/>
    <w:rsid w:val="00F443C4"/>
    <w:rsid w:val="00F4483B"/>
    <w:rsid w:val="00F44C3B"/>
    <w:rsid w:val="00F44C8E"/>
    <w:rsid w:val="00F45044"/>
    <w:rsid w:val="00F46111"/>
    <w:rsid w:val="00F4630C"/>
    <w:rsid w:val="00F469A9"/>
    <w:rsid w:val="00F46E06"/>
    <w:rsid w:val="00F4786E"/>
    <w:rsid w:val="00F47A28"/>
    <w:rsid w:val="00F47C00"/>
    <w:rsid w:val="00F50A8B"/>
    <w:rsid w:val="00F50E14"/>
    <w:rsid w:val="00F513A5"/>
    <w:rsid w:val="00F51E99"/>
    <w:rsid w:val="00F52499"/>
    <w:rsid w:val="00F54B30"/>
    <w:rsid w:val="00F54C61"/>
    <w:rsid w:val="00F550E4"/>
    <w:rsid w:val="00F55224"/>
    <w:rsid w:val="00F555F2"/>
    <w:rsid w:val="00F562A3"/>
    <w:rsid w:val="00F6144A"/>
    <w:rsid w:val="00F618A4"/>
    <w:rsid w:val="00F62E6F"/>
    <w:rsid w:val="00F63A89"/>
    <w:rsid w:val="00F63AEC"/>
    <w:rsid w:val="00F65531"/>
    <w:rsid w:val="00F65798"/>
    <w:rsid w:val="00F66316"/>
    <w:rsid w:val="00F66409"/>
    <w:rsid w:val="00F66B16"/>
    <w:rsid w:val="00F703B4"/>
    <w:rsid w:val="00F71883"/>
    <w:rsid w:val="00F71B80"/>
    <w:rsid w:val="00F72305"/>
    <w:rsid w:val="00F7279D"/>
    <w:rsid w:val="00F72CA5"/>
    <w:rsid w:val="00F734A5"/>
    <w:rsid w:val="00F73C44"/>
    <w:rsid w:val="00F74FED"/>
    <w:rsid w:val="00F7533F"/>
    <w:rsid w:val="00F7607C"/>
    <w:rsid w:val="00F764F7"/>
    <w:rsid w:val="00F76545"/>
    <w:rsid w:val="00F7690F"/>
    <w:rsid w:val="00F7758D"/>
    <w:rsid w:val="00F77D55"/>
    <w:rsid w:val="00F8004E"/>
    <w:rsid w:val="00F8235D"/>
    <w:rsid w:val="00F82515"/>
    <w:rsid w:val="00F82967"/>
    <w:rsid w:val="00F82EDE"/>
    <w:rsid w:val="00F83DFC"/>
    <w:rsid w:val="00F83EFE"/>
    <w:rsid w:val="00F85746"/>
    <w:rsid w:val="00F8594E"/>
    <w:rsid w:val="00F86C82"/>
    <w:rsid w:val="00F8772E"/>
    <w:rsid w:val="00F90569"/>
    <w:rsid w:val="00F915A4"/>
    <w:rsid w:val="00F92310"/>
    <w:rsid w:val="00F923B1"/>
    <w:rsid w:val="00F9420C"/>
    <w:rsid w:val="00F942B2"/>
    <w:rsid w:val="00F943E1"/>
    <w:rsid w:val="00F94D1A"/>
    <w:rsid w:val="00F961C1"/>
    <w:rsid w:val="00F96982"/>
    <w:rsid w:val="00F96BA5"/>
    <w:rsid w:val="00F96CDF"/>
    <w:rsid w:val="00F977A1"/>
    <w:rsid w:val="00F97916"/>
    <w:rsid w:val="00FA1161"/>
    <w:rsid w:val="00FA1205"/>
    <w:rsid w:val="00FA18A7"/>
    <w:rsid w:val="00FA1CC5"/>
    <w:rsid w:val="00FA260E"/>
    <w:rsid w:val="00FA2740"/>
    <w:rsid w:val="00FA28EB"/>
    <w:rsid w:val="00FA2E6C"/>
    <w:rsid w:val="00FA382B"/>
    <w:rsid w:val="00FA4075"/>
    <w:rsid w:val="00FA4104"/>
    <w:rsid w:val="00FA4DFB"/>
    <w:rsid w:val="00FA5272"/>
    <w:rsid w:val="00FA59AC"/>
    <w:rsid w:val="00FA6447"/>
    <w:rsid w:val="00FA68C4"/>
    <w:rsid w:val="00FA6BBC"/>
    <w:rsid w:val="00FA6F59"/>
    <w:rsid w:val="00FA78D8"/>
    <w:rsid w:val="00FB2233"/>
    <w:rsid w:val="00FB239B"/>
    <w:rsid w:val="00FB23A7"/>
    <w:rsid w:val="00FB27FE"/>
    <w:rsid w:val="00FB2AC6"/>
    <w:rsid w:val="00FB3130"/>
    <w:rsid w:val="00FB3A0C"/>
    <w:rsid w:val="00FB3CAE"/>
    <w:rsid w:val="00FB3D10"/>
    <w:rsid w:val="00FB44EE"/>
    <w:rsid w:val="00FB4502"/>
    <w:rsid w:val="00FB49E8"/>
    <w:rsid w:val="00FB49FF"/>
    <w:rsid w:val="00FB5295"/>
    <w:rsid w:val="00FB5A8D"/>
    <w:rsid w:val="00FB5F74"/>
    <w:rsid w:val="00FB6BA9"/>
    <w:rsid w:val="00FB70A6"/>
    <w:rsid w:val="00FB795F"/>
    <w:rsid w:val="00FC28C9"/>
    <w:rsid w:val="00FC29C5"/>
    <w:rsid w:val="00FC2FEB"/>
    <w:rsid w:val="00FC3626"/>
    <w:rsid w:val="00FC395D"/>
    <w:rsid w:val="00FC39E0"/>
    <w:rsid w:val="00FC5429"/>
    <w:rsid w:val="00FC57FE"/>
    <w:rsid w:val="00FC5C22"/>
    <w:rsid w:val="00FC6A45"/>
    <w:rsid w:val="00FC6C52"/>
    <w:rsid w:val="00FC6EC2"/>
    <w:rsid w:val="00FC793D"/>
    <w:rsid w:val="00FC7CCF"/>
    <w:rsid w:val="00FD0395"/>
    <w:rsid w:val="00FD0C85"/>
    <w:rsid w:val="00FD0FD1"/>
    <w:rsid w:val="00FD1130"/>
    <w:rsid w:val="00FD1871"/>
    <w:rsid w:val="00FD1CA1"/>
    <w:rsid w:val="00FD4E85"/>
    <w:rsid w:val="00FD4FF8"/>
    <w:rsid w:val="00FD5372"/>
    <w:rsid w:val="00FD656B"/>
    <w:rsid w:val="00FD6776"/>
    <w:rsid w:val="00FD70CB"/>
    <w:rsid w:val="00FD7987"/>
    <w:rsid w:val="00FE1A86"/>
    <w:rsid w:val="00FE2A6F"/>
    <w:rsid w:val="00FE2BE6"/>
    <w:rsid w:val="00FE2C90"/>
    <w:rsid w:val="00FE45C5"/>
    <w:rsid w:val="00FE470D"/>
    <w:rsid w:val="00FE5513"/>
    <w:rsid w:val="00FE5676"/>
    <w:rsid w:val="00FE5C79"/>
    <w:rsid w:val="00FE72F0"/>
    <w:rsid w:val="00FE7BCC"/>
    <w:rsid w:val="00FF0629"/>
    <w:rsid w:val="00FF0873"/>
    <w:rsid w:val="00FF08F1"/>
    <w:rsid w:val="00FF0F03"/>
    <w:rsid w:val="00FF2181"/>
    <w:rsid w:val="00FF2F32"/>
    <w:rsid w:val="00FF3482"/>
    <w:rsid w:val="00FF3ACB"/>
    <w:rsid w:val="00FF3BE2"/>
    <w:rsid w:val="00FF40D1"/>
    <w:rsid w:val="00FF4903"/>
    <w:rsid w:val="00FF4E74"/>
    <w:rsid w:val="00FF5694"/>
    <w:rsid w:val="00FF5F09"/>
    <w:rsid w:val="00FF7550"/>
    <w:rsid w:val="00FF75D9"/>
    <w:rsid w:val="00FF76A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4:docId w14:val="51C71EE0"/>
  <w15:docId w15:val="{E20EC53F-0366-4153-ABB3-706F8794C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uiPriority="0"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0"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uiPriority="0"/>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iPriority="0" w:unhideWhenUsed="1"/>
    <w:lsdException w:name="Table Grid" w:uiPriority="0"/>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8">
    <w:name w:val="Normal"/>
    <w:qFormat/>
    <w:rsid w:val="00B16EF9"/>
    <w:pPr>
      <w:spacing w:line="360" w:lineRule="auto"/>
      <w:ind w:left="284" w:right="284" w:firstLine="851"/>
    </w:pPr>
    <w:rPr>
      <w:rFonts w:ascii="GOST type A" w:hAnsi="GOST type A"/>
      <w:i/>
      <w:sz w:val="28"/>
      <w:szCs w:val="24"/>
    </w:rPr>
  </w:style>
  <w:style w:type="paragraph" w:styleId="13">
    <w:name w:val="heading 1"/>
    <w:aliases w:val="Заголовок 1 Знак Знак,Заголовок 1 Знак Знак Знак"/>
    <w:basedOn w:val="a8"/>
    <w:next w:val="a8"/>
    <w:link w:val="14"/>
    <w:qFormat/>
    <w:rsid w:val="00CE2407"/>
    <w:pPr>
      <w:keepNext/>
      <w:overflowPunct w:val="0"/>
      <w:autoSpaceDE w:val="0"/>
      <w:autoSpaceDN w:val="0"/>
      <w:adjustRightInd w:val="0"/>
      <w:spacing w:before="240" w:after="60" w:line="240" w:lineRule="auto"/>
      <w:ind w:left="0" w:right="0" w:firstLine="0"/>
      <w:textAlignment w:val="baseline"/>
      <w:outlineLvl w:val="0"/>
    </w:pPr>
    <w:rPr>
      <w:rFonts w:ascii="Arial" w:hAnsi="Arial"/>
      <w:b/>
      <w:i w:val="0"/>
      <w:kern w:val="28"/>
      <w:szCs w:val="20"/>
    </w:rPr>
  </w:style>
  <w:style w:type="paragraph" w:styleId="20">
    <w:name w:val="heading 2"/>
    <w:aliases w:val="Знак2"/>
    <w:basedOn w:val="a8"/>
    <w:next w:val="a8"/>
    <w:link w:val="21"/>
    <w:qFormat/>
    <w:rsid w:val="009E0818"/>
    <w:pPr>
      <w:keepNext/>
      <w:spacing w:before="120"/>
      <w:ind w:left="851" w:right="851" w:firstLine="0"/>
      <w:jc w:val="center"/>
      <w:outlineLvl w:val="1"/>
    </w:pPr>
    <w:rPr>
      <w:rFonts w:cs="Arial"/>
      <w:b/>
      <w:bCs/>
      <w:iCs/>
      <w:szCs w:val="22"/>
    </w:rPr>
  </w:style>
  <w:style w:type="paragraph" w:styleId="3">
    <w:name w:val="heading 3"/>
    <w:aliases w:val="Знак3,Знак3 Знак"/>
    <w:basedOn w:val="a8"/>
    <w:next w:val="a8"/>
    <w:link w:val="30"/>
    <w:qFormat/>
    <w:rsid w:val="00236AF8"/>
    <w:pPr>
      <w:keepNext/>
      <w:overflowPunct w:val="0"/>
      <w:autoSpaceDE w:val="0"/>
      <w:autoSpaceDN w:val="0"/>
      <w:adjustRightInd w:val="0"/>
      <w:spacing w:line="240" w:lineRule="auto"/>
      <w:ind w:left="0" w:right="0" w:firstLine="0"/>
      <w:jc w:val="center"/>
      <w:textAlignment w:val="baseline"/>
      <w:outlineLvl w:val="2"/>
    </w:pPr>
    <w:rPr>
      <w:rFonts w:ascii="Times New Roman" w:hAnsi="Times New Roman"/>
      <w:b/>
      <w:i w:val="0"/>
      <w:sz w:val="24"/>
      <w:szCs w:val="20"/>
    </w:rPr>
  </w:style>
  <w:style w:type="paragraph" w:styleId="4">
    <w:name w:val="heading 4"/>
    <w:basedOn w:val="a8"/>
    <w:next w:val="a8"/>
    <w:link w:val="40"/>
    <w:qFormat/>
    <w:rsid w:val="009E0818"/>
    <w:pPr>
      <w:keepNext/>
      <w:spacing w:before="240" w:after="60"/>
      <w:outlineLvl w:val="3"/>
    </w:pPr>
    <w:rPr>
      <w:rFonts w:ascii="Times New Roman" w:hAnsi="Times New Roman"/>
      <w:b/>
      <w:bCs/>
      <w:szCs w:val="28"/>
    </w:rPr>
  </w:style>
  <w:style w:type="paragraph" w:styleId="5">
    <w:name w:val="heading 5"/>
    <w:basedOn w:val="a8"/>
    <w:next w:val="a8"/>
    <w:link w:val="50"/>
    <w:qFormat/>
    <w:rsid w:val="002A06A0"/>
    <w:pPr>
      <w:widowControl w:val="0"/>
      <w:autoSpaceDE w:val="0"/>
      <w:autoSpaceDN w:val="0"/>
      <w:adjustRightInd w:val="0"/>
      <w:spacing w:before="240" w:after="60" w:line="240" w:lineRule="auto"/>
      <w:ind w:left="0" w:right="0" w:firstLine="720"/>
      <w:jc w:val="both"/>
      <w:outlineLvl w:val="4"/>
    </w:pPr>
    <w:rPr>
      <w:rFonts w:ascii="Times New Roman" w:hAnsi="Times New Roman"/>
      <w:b/>
      <w:bCs/>
      <w:iCs/>
      <w:sz w:val="26"/>
      <w:szCs w:val="26"/>
    </w:rPr>
  </w:style>
  <w:style w:type="paragraph" w:styleId="6">
    <w:name w:val="heading 6"/>
    <w:basedOn w:val="a8"/>
    <w:next w:val="a8"/>
    <w:link w:val="60"/>
    <w:qFormat/>
    <w:rsid w:val="00CE2407"/>
    <w:pPr>
      <w:overflowPunct w:val="0"/>
      <w:autoSpaceDE w:val="0"/>
      <w:autoSpaceDN w:val="0"/>
      <w:adjustRightInd w:val="0"/>
      <w:spacing w:before="240" w:after="60" w:line="240" w:lineRule="auto"/>
      <w:ind w:left="0" w:right="0" w:firstLine="0"/>
      <w:textAlignment w:val="baseline"/>
      <w:outlineLvl w:val="5"/>
    </w:pPr>
    <w:rPr>
      <w:rFonts w:ascii="Times New Roman" w:hAnsi="Times New Roman"/>
      <w:b/>
      <w:bCs/>
      <w:i w:val="0"/>
      <w:sz w:val="22"/>
      <w:szCs w:val="22"/>
    </w:rPr>
  </w:style>
  <w:style w:type="paragraph" w:styleId="7">
    <w:name w:val="heading 7"/>
    <w:basedOn w:val="a8"/>
    <w:next w:val="a9"/>
    <w:link w:val="70"/>
    <w:uiPriority w:val="9"/>
    <w:qFormat/>
    <w:rsid w:val="009E5F04"/>
    <w:pPr>
      <w:tabs>
        <w:tab w:val="num" w:pos="2520"/>
      </w:tabs>
      <w:ind w:left="1296" w:right="0" w:hanging="288"/>
      <w:jc w:val="both"/>
      <w:outlineLvl w:val="6"/>
    </w:pPr>
    <w:rPr>
      <w:rFonts w:ascii="Times New Roman" w:hAnsi="Times New Roman"/>
      <w:i w:val="0"/>
      <w:sz w:val="20"/>
      <w:szCs w:val="20"/>
    </w:rPr>
  </w:style>
  <w:style w:type="paragraph" w:styleId="8">
    <w:name w:val="heading 8"/>
    <w:basedOn w:val="a8"/>
    <w:next w:val="a8"/>
    <w:link w:val="80"/>
    <w:qFormat/>
    <w:rsid w:val="002A06A0"/>
    <w:pPr>
      <w:widowControl w:val="0"/>
      <w:autoSpaceDE w:val="0"/>
      <w:autoSpaceDN w:val="0"/>
      <w:adjustRightInd w:val="0"/>
      <w:spacing w:before="240" w:after="60" w:line="240" w:lineRule="auto"/>
      <w:ind w:left="0" w:right="0" w:firstLine="720"/>
      <w:jc w:val="both"/>
      <w:outlineLvl w:val="7"/>
    </w:pPr>
    <w:rPr>
      <w:rFonts w:ascii="Times New Roman" w:hAnsi="Times New Roman"/>
      <w:iCs/>
      <w:sz w:val="24"/>
    </w:rPr>
  </w:style>
  <w:style w:type="paragraph" w:styleId="9">
    <w:name w:val="heading 9"/>
    <w:basedOn w:val="a8"/>
    <w:next w:val="a9"/>
    <w:link w:val="90"/>
    <w:uiPriority w:val="9"/>
    <w:qFormat/>
    <w:rsid w:val="009E5F04"/>
    <w:pPr>
      <w:tabs>
        <w:tab w:val="num" w:pos="3240"/>
      </w:tabs>
      <w:ind w:left="1584" w:right="0" w:hanging="144"/>
      <w:jc w:val="both"/>
      <w:outlineLvl w:val="8"/>
    </w:pPr>
    <w:rPr>
      <w:rFonts w:ascii="Times New Roman" w:hAnsi="Times New Roman"/>
      <w:i w:val="0"/>
      <w:sz w:val="18"/>
      <w:szCs w:val="18"/>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character" w:customStyle="1" w:styleId="21">
    <w:name w:val="Заголовок 2 Знак"/>
    <w:aliases w:val="Знак2 Знак2"/>
    <w:basedOn w:val="aa"/>
    <w:link w:val="20"/>
    <w:rsid w:val="006F4A67"/>
    <w:rPr>
      <w:rFonts w:ascii="GOST type A" w:hAnsi="GOST type A" w:cs="Arial"/>
      <w:b/>
      <w:bCs/>
      <w:i/>
      <w:iCs/>
      <w:sz w:val="28"/>
      <w:szCs w:val="22"/>
    </w:rPr>
  </w:style>
  <w:style w:type="paragraph" w:styleId="24">
    <w:name w:val="toc 2"/>
    <w:basedOn w:val="a8"/>
    <w:next w:val="a8"/>
    <w:autoRedefine/>
    <w:uiPriority w:val="39"/>
    <w:rsid w:val="0080412A"/>
    <w:pPr>
      <w:widowControl w:val="0"/>
      <w:tabs>
        <w:tab w:val="left" w:pos="0"/>
        <w:tab w:val="right" w:leader="dot" w:pos="9352"/>
      </w:tabs>
      <w:suppressAutoHyphens/>
      <w:spacing w:line="240" w:lineRule="auto"/>
      <w:ind w:left="0" w:firstLine="0"/>
      <w:jc w:val="both"/>
    </w:pPr>
    <w:rPr>
      <w:rFonts w:ascii="Times New Roman" w:eastAsia="Lucida Sans Unicode" w:hAnsi="Times New Roman"/>
      <w:i w:val="0"/>
      <w:kern w:val="1"/>
      <w:sz w:val="24"/>
    </w:rPr>
  </w:style>
  <w:style w:type="paragraph" w:customStyle="1" w:styleId="ad">
    <w:name w:val="Стиль"/>
    <w:basedOn w:val="ae"/>
    <w:rsid w:val="005673A1"/>
    <w:pPr>
      <w:framePr w:hSpace="181" w:wrap="around" w:hAnchor="margin" w:xAlign="right" w:yAlign="bottom"/>
      <w:suppressOverlap/>
      <w:jc w:val="center"/>
    </w:pPr>
    <w:rPr>
      <w:i w:val="0"/>
      <w:sz w:val="20"/>
    </w:rPr>
  </w:style>
  <w:style w:type="paragraph" w:styleId="ae">
    <w:name w:val="footer"/>
    <w:basedOn w:val="a8"/>
    <w:link w:val="af"/>
    <w:rsid w:val="005673A1"/>
    <w:pPr>
      <w:tabs>
        <w:tab w:val="center" w:pos="4677"/>
        <w:tab w:val="right" w:pos="9355"/>
      </w:tabs>
    </w:pPr>
  </w:style>
  <w:style w:type="character" w:customStyle="1" w:styleId="af">
    <w:name w:val="Нижний колонтитул Знак"/>
    <w:basedOn w:val="aa"/>
    <w:link w:val="ae"/>
    <w:rsid w:val="00CE2407"/>
    <w:rPr>
      <w:rFonts w:ascii="GOST type A" w:hAnsi="GOST type A"/>
      <w:i/>
      <w:sz w:val="28"/>
      <w:szCs w:val="24"/>
      <w:lang w:val="ru-RU" w:eastAsia="ru-RU" w:bidi="ar-SA"/>
    </w:rPr>
  </w:style>
  <w:style w:type="paragraph" w:styleId="15">
    <w:name w:val="toc 1"/>
    <w:basedOn w:val="a8"/>
    <w:next w:val="a8"/>
    <w:autoRedefine/>
    <w:uiPriority w:val="39"/>
    <w:rsid w:val="0080412A"/>
    <w:pPr>
      <w:tabs>
        <w:tab w:val="right" w:leader="dot" w:pos="9356"/>
      </w:tabs>
      <w:spacing w:line="240" w:lineRule="auto"/>
      <w:ind w:left="0" w:right="138" w:firstLine="0"/>
      <w:contextualSpacing/>
      <w:jc w:val="both"/>
    </w:pPr>
    <w:rPr>
      <w:rFonts w:ascii="Times New Roman" w:hAnsi="Times New Roman"/>
      <w:i w:val="0"/>
      <w:sz w:val="24"/>
    </w:rPr>
  </w:style>
  <w:style w:type="paragraph" w:customStyle="1" w:styleId="-2">
    <w:name w:val="Нормальный-2"/>
    <w:basedOn w:val="a8"/>
    <w:link w:val="-20"/>
    <w:rsid w:val="009E0818"/>
    <w:pPr>
      <w:overflowPunct w:val="0"/>
      <w:autoSpaceDE w:val="0"/>
      <w:autoSpaceDN w:val="0"/>
      <w:adjustRightInd w:val="0"/>
      <w:spacing w:before="120" w:line="240" w:lineRule="auto"/>
      <w:ind w:right="170"/>
      <w:jc w:val="both"/>
      <w:textAlignment w:val="baseline"/>
    </w:pPr>
    <w:rPr>
      <w:rFonts w:ascii="Times New Roman" w:hAnsi="Times New Roman"/>
      <w:i w:val="0"/>
      <w:sz w:val="26"/>
      <w:szCs w:val="20"/>
    </w:rPr>
  </w:style>
  <w:style w:type="character" w:customStyle="1" w:styleId="-20">
    <w:name w:val="Нормальный-2 Знак"/>
    <w:basedOn w:val="aa"/>
    <w:link w:val="-2"/>
    <w:rsid w:val="00F056D4"/>
    <w:rPr>
      <w:sz w:val="26"/>
      <w:lang w:val="ru-RU" w:eastAsia="ru-RU" w:bidi="ar-SA"/>
    </w:rPr>
  </w:style>
  <w:style w:type="paragraph" w:customStyle="1" w:styleId="16">
    <w:name w:val="ПЗ1"/>
    <w:basedOn w:val="-2"/>
    <w:next w:val="-2"/>
    <w:rsid w:val="009E0818"/>
    <w:pPr>
      <w:keepNext/>
      <w:suppressAutoHyphens/>
      <w:spacing w:before="720" w:after="480"/>
    </w:pPr>
    <w:rPr>
      <w:b/>
      <w:caps/>
    </w:rPr>
  </w:style>
  <w:style w:type="paragraph" w:styleId="a9">
    <w:name w:val="Body Text"/>
    <w:aliases w:val="Знак1 Знак"/>
    <w:basedOn w:val="a8"/>
    <w:link w:val="af0"/>
    <w:rsid w:val="009E0818"/>
    <w:pPr>
      <w:overflowPunct w:val="0"/>
      <w:autoSpaceDE w:val="0"/>
      <w:autoSpaceDN w:val="0"/>
      <w:adjustRightInd w:val="0"/>
      <w:spacing w:after="120" w:line="240" w:lineRule="auto"/>
      <w:ind w:left="0" w:right="0" w:firstLine="0"/>
      <w:textAlignment w:val="baseline"/>
    </w:pPr>
    <w:rPr>
      <w:rFonts w:ascii="Arial" w:hAnsi="Arial"/>
      <w:i w:val="0"/>
      <w:sz w:val="20"/>
      <w:szCs w:val="20"/>
    </w:rPr>
  </w:style>
  <w:style w:type="character" w:customStyle="1" w:styleId="af0">
    <w:name w:val="Основной текст Знак"/>
    <w:aliases w:val="Знак1 Знак Знак"/>
    <w:link w:val="a9"/>
    <w:rsid w:val="009E0818"/>
    <w:rPr>
      <w:rFonts w:ascii="Arial" w:hAnsi="Arial"/>
      <w:lang w:val="ru-RU" w:eastAsia="ru-RU" w:bidi="ar-SA"/>
    </w:rPr>
  </w:style>
  <w:style w:type="paragraph" w:styleId="af1">
    <w:name w:val="header"/>
    <w:basedOn w:val="a8"/>
    <w:link w:val="af2"/>
    <w:rsid w:val="009E0818"/>
    <w:pPr>
      <w:tabs>
        <w:tab w:val="center" w:pos="4536"/>
        <w:tab w:val="right" w:pos="9072"/>
      </w:tabs>
      <w:overflowPunct w:val="0"/>
      <w:autoSpaceDE w:val="0"/>
      <w:autoSpaceDN w:val="0"/>
      <w:adjustRightInd w:val="0"/>
      <w:spacing w:line="240" w:lineRule="auto"/>
      <w:ind w:left="0" w:right="0" w:firstLine="0"/>
      <w:textAlignment w:val="baseline"/>
    </w:pPr>
    <w:rPr>
      <w:rFonts w:ascii="Arial" w:hAnsi="Arial"/>
      <w:i w:val="0"/>
      <w:sz w:val="20"/>
      <w:szCs w:val="20"/>
    </w:rPr>
  </w:style>
  <w:style w:type="paragraph" w:styleId="af3">
    <w:name w:val="Body Text Indent"/>
    <w:basedOn w:val="a8"/>
    <w:link w:val="af4"/>
    <w:rsid w:val="00FA78D8"/>
    <w:pPr>
      <w:spacing w:after="120"/>
      <w:ind w:left="283"/>
    </w:pPr>
  </w:style>
  <w:style w:type="character" w:customStyle="1" w:styleId="af4">
    <w:name w:val="Основной текст с отступом Знак"/>
    <w:basedOn w:val="aa"/>
    <w:link w:val="af3"/>
    <w:rsid w:val="006F4A67"/>
    <w:rPr>
      <w:rFonts w:ascii="GOST type A" w:hAnsi="GOST type A"/>
      <w:i/>
      <w:sz w:val="28"/>
      <w:szCs w:val="24"/>
    </w:rPr>
  </w:style>
  <w:style w:type="paragraph" w:styleId="25">
    <w:name w:val="Body Text Indent 2"/>
    <w:basedOn w:val="a8"/>
    <w:link w:val="26"/>
    <w:uiPriority w:val="99"/>
    <w:rsid w:val="004F3F1A"/>
    <w:pPr>
      <w:overflowPunct w:val="0"/>
      <w:autoSpaceDE w:val="0"/>
      <w:autoSpaceDN w:val="0"/>
      <w:adjustRightInd w:val="0"/>
      <w:spacing w:after="120" w:line="480" w:lineRule="auto"/>
      <w:ind w:left="283" w:right="0" w:firstLine="0"/>
      <w:textAlignment w:val="baseline"/>
    </w:pPr>
    <w:rPr>
      <w:rFonts w:ascii="Arial" w:hAnsi="Arial"/>
      <w:i w:val="0"/>
      <w:sz w:val="20"/>
      <w:szCs w:val="20"/>
    </w:rPr>
  </w:style>
  <w:style w:type="character" w:customStyle="1" w:styleId="26">
    <w:name w:val="Основной текст с отступом 2 Знак"/>
    <w:link w:val="25"/>
    <w:uiPriority w:val="99"/>
    <w:rsid w:val="004F3F1A"/>
    <w:rPr>
      <w:rFonts w:ascii="Arial" w:hAnsi="Arial"/>
      <w:lang w:val="ru-RU" w:eastAsia="ru-RU" w:bidi="ar-SA"/>
    </w:rPr>
  </w:style>
  <w:style w:type="character" w:styleId="af5">
    <w:name w:val="page number"/>
    <w:basedOn w:val="aa"/>
    <w:rsid w:val="005334B5"/>
  </w:style>
  <w:style w:type="paragraph" w:customStyle="1" w:styleId="af6">
    <w:name w:val="Основной шрифт абзаца Знак"/>
    <w:aliases w:val="Знак Знак"/>
    <w:basedOn w:val="a8"/>
    <w:rsid w:val="00B7008B"/>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1">
    <w:name w:val="Основной текст 31"/>
    <w:basedOn w:val="a8"/>
    <w:rsid w:val="00B7008B"/>
    <w:pPr>
      <w:widowControl w:val="0"/>
      <w:suppressAutoHyphens/>
    </w:pPr>
    <w:rPr>
      <w:rFonts w:ascii="Arial" w:eastAsia="Lucida Sans Unicode" w:hAnsi="Arial"/>
      <w:kern w:val="1"/>
    </w:rPr>
  </w:style>
  <w:style w:type="character" w:styleId="af7">
    <w:name w:val="Strong"/>
    <w:qFormat/>
    <w:rsid w:val="00B7008B"/>
    <w:rPr>
      <w:b/>
      <w:bCs/>
    </w:rPr>
  </w:style>
  <w:style w:type="table" w:styleId="af8">
    <w:name w:val="Table Grid"/>
    <w:basedOn w:val="ab"/>
    <w:rsid w:val="00B700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2">
    <w:name w:val="Body Text 3"/>
    <w:basedOn w:val="a8"/>
    <w:link w:val="33"/>
    <w:rsid w:val="0003496C"/>
    <w:pPr>
      <w:spacing w:after="120"/>
    </w:pPr>
    <w:rPr>
      <w:sz w:val="16"/>
      <w:szCs w:val="16"/>
    </w:rPr>
  </w:style>
  <w:style w:type="paragraph" w:customStyle="1" w:styleId="af9">
    <w:name w:val="основной"/>
    <w:basedOn w:val="a8"/>
    <w:rsid w:val="00767721"/>
    <w:pPr>
      <w:keepNext/>
      <w:spacing w:line="240" w:lineRule="auto"/>
      <w:ind w:left="0" w:right="0" w:firstLine="0"/>
    </w:pPr>
    <w:rPr>
      <w:rFonts w:ascii="Times New Roman" w:hAnsi="Times New Roman"/>
      <w:i w:val="0"/>
      <w:sz w:val="24"/>
    </w:rPr>
  </w:style>
  <w:style w:type="paragraph" w:styleId="afa">
    <w:name w:val="List Paragraph"/>
    <w:basedOn w:val="a8"/>
    <w:qFormat/>
    <w:rsid w:val="00905747"/>
    <w:pPr>
      <w:spacing w:after="200" w:line="276" w:lineRule="auto"/>
      <w:ind w:left="720" w:right="0" w:firstLine="0"/>
    </w:pPr>
    <w:rPr>
      <w:rFonts w:ascii="Calibri" w:eastAsia="Calibri" w:hAnsi="Calibri"/>
      <w:i w:val="0"/>
      <w:sz w:val="22"/>
      <w:szCs w:val="22"/>
      <w:lang w:eastAsia="ar-SA"/>
    </w:rPr>
  </w:style>
  <w:style w:type="paragraph" w:customStyle="1" w:styleId="afb">
    <w:name w:val="Содержимое таблицы"/>
    <w:basedOn w:val="a8"/>
    <w:rsid w:val="004B50FC"/>
    <w:pPr>
      <w:suppressLineNumbers/>
      <w:suppressAutoHyphens/>
      <w:spacing w:line="240" w:lineRule="auto"/>
      <w:ind w:left="0" w:right="0" w:firstLine="0"/>
    </w:pPr>
    <w:rPr>
      <w:rFonts w:ascii="Times New Roman" w:hAnsi="Times New Roman"/>
      <w:i w:val="0"/>
      <w:sz w:val="24"/>
      <w:lang w:eastAsia="ar-SA"/>
    </w:rPr>
  </w:style>
  <w:style w:type="paragraph" w:customStyle="1" w:styleId="17">
    <w:name w:val="Заголовок 1ПЗ"/>
    <w:basedOn w:val="a8"/>
    <w:next w:val="a8"/>
    <w:rsid w:val="00CE2407"/>
    <w:pPr>
      <w:overflowPunct w:val="0"/>
      <w:autoSpaceDE w:val="0"/>
      <w:autoSpaceDN w:val="0"/>
      <w:adjustRightInd w:val="0"/>
      <w:spacing w:after="840" w:line="240" w:lineRule="auto"/>
      <w:ind w:right="170"/>
      <w:jc w:val="both"/>
      <w:textAlignment w:val="baseline"/>
    </w:pPr>
    <w:rPr>
      <w:rFonts w:ascii="Times New Roman" w:hAnsi="Times New Roman"/>
      <w:b/>
      <w:i w:val="0"/>
      <w:caps/>
      <w:szCs w:val="20"/>
    </w:rPr>
  </w:style>
  <w:style w:type="paragraph" w:customStyle="1" w:styleId="28">
    <w:name w:val="ПЗ2"/>
    <w:basedOn w:val="-2"/>
    <w:next w:val="-2"/>
    <w:rsid w:val="00CE2407"/>
    <w:pPr>
      <w:keepNext/>
      <w:spacing w:before="360" w:after="240"/>
    </w:pPr>
    <w:rPr>
      <w:b/>
    </w:rPr>
  </w:style>
  <w:style w:type="paragraph" w:styleId="41">
    <w:name w:val="toc 4"/>
    <w:basedOn w:val="a8"/>
    <w:next w:val="a8"/>
    <w:rsid w:val="00CE2407"/>
    <w:pPr>
      <w:tabs>
        <w:tab w:val="right" w:leader="dot" w:pos="10376"/>
      </w:tabs>
      <w:overflowPunct w:val="0"/>
      <w:autoSpaceDE w:val="0"/>
      <w:autoSpaceDN w:val="0"/>
      <w:adjustRightInd w:val="0"/>
      <w:spacing w:line="240" w:lineRule="auto"/>
      <w:ind w:left="600" w:right="0" w:firstLine="0"/>
      <w:textAlignment w:val="baseline"/>
    </w:pPr>
    <w:rPr>
      <w:rFonts w:ascii="Arial" w:hAnsi="Arial"/>
      <w:i w:val="0"/>
      <w:sz w:val="20"/>
      <w:szCs w:val="20"/>
    </w:rPr>
  </w:style>
  <w:style w:type="paragraph" w:customStyle="1" w:styleId="Style10">
    <w:name w:val="Style10"/>
    <w:basedOn w:val="a8"/>
    <w:rsid w:val="00CE2407"/>
    <w:pPr>
      <w:widowControl w:val="0"/>
      <w:autoSpaceDE w:val="0"/>
      <w:autoSpaceDN w:val="0"/>
      <w:adjustRightInd w:val="0"/>
      <w:spacing w:line="240" w:lineRule="auto"/>
      <w:ind w:left="0" w:right="0" w:firstLine="0"/>
    </w:pPr>
    <w:rPr>
      <w:rFonts w:ascii="Arial" w:hAnsi="Arial" w:cs="Arial"/>
      <w:i w:val="0"/>
      <w:sz w:val="24"/>
    </w:rPr>
  </w:style>
  <w:style w:type="paragraph" w:customStyle="1" w:styleId="Style12">
    <w:name w:val="Style12"/>
    <w:basedOn w:val="a8"/>
    <w:rsid w:val="00CE2407"/>
    <w:pPr>
      <w:widowControl w:val="0"/>
      <w:autoSpaceDE w:val="0"/>
      <w:autoSpaceDN w:val="0"/>
      <w:adjustRightInd w:val="0"/>
      <w:spacing w:line="240" w:lineRule="auto"/>
      <w:ind w:left="0" w:right="0" w:firstLine="0"/>
    </w:pPr>
    <w:rPr>
      <w:rFonts w:ascii="Arial" w:hAnsi="Arial" w:cs="Arial"/>
      <w:i w:val="0"/>
      <w:sz w:val="24"/>
    </w:rPr>
  </w:style>
  <w:style w:type="character" w:customStyle="1" w:styleId="FontStyle20">
    <w:name w:val="Font Style20"/>
    <w:basedOn w:val="aa"/>
    <w:rsid w:val="00CE2407"/>
    <w:rPr>
      <w:rFonts w:ascii="Arial" w:hAnsi="Arial" w:cs="Arial"/>
      <w:b/>
      <w:bCs/>
      <w:i/>
      <w:iCs/>
      <w:sz w:val="22"/>
      <w:szCs w:val="22"/>
    </w:rPr>
  </w:style>
  <w:style w:type="character" w:customStyle="1" w:styleId="FontStyle22">
    <w:name w:val="Font Style22"/>
    <w:basedOn w:val="aa"/>
    <w:rsid w:val="00CE2407"/>
    <w:rPr>
      <w:rFonts w:ascii="Arial" w:hAnsi="Arial" w:cs="Arial"/>
      <w:sz w:val="22"/>
      <w:szCs w:val="22"/>
    </w:rPr>
  </w:style>
  <w:style w:type="paragraph" w:styleId="afc">
    <w:name w:val="Title"/>
    <w:basedOn w:val="a8"/>
    <w:link w:val="afd"/>
    <w:qFormat/>
    <w:rsid w:val="00CE2407"/>
    <w:pPr>
      <w:spacing w:line="240" w:lineRule="auto"/>
      <w:ind w:left="0" w:right="0" w:firstLine="0"/>
      <w:jc w:val="center"/>
    </w:pPr>
    <w:rPr>
      <w:rFonts w:ascii="Times New Roman" w:hAnsi="Times New Roman"/>
      <w:b/>
      <w:bCs/>
      <w:i w:val="0"/>
    </w:rPr>
  </w:style>
  <w:style w:type="paragraph" w:customStyle="1" w:styleId="Style4">
    <w:name w:val="Style4"/>
    <w:basedOn w:val="a8"/>
    <w:rsid w:val="00416EF4"/>
    <w:pPr>
      <w:widowControl w:val="0"/>
      <w:suppressAutoHyphens/>
      <w:autoSpaceDE w:val="0"/>
      <w:spacing w:line="413" w:lineRule="exact"/>
      <w:ind w:left="0" w:right="0" w:firstLine="134"/>
      <w:jc w:val="both"/>
    </w:pPr>
    <w:rPr>
      <w:rFonts w:ascii="Arial" w:hAnsi="Arial" w:cs="Arial"/>
      <w:i w:val="0"/>
      <w:sz w:val="24"/>
      <w:lang w:eastAsia="ar-SA"/>
    </w:rPr>
  </w:style>
  <w:style w:type="paragraph" w:customStyle="1" w:styleId="ConsNormal">
    <w:name w:val="ConsNormal"/>
    <w:link w:val="ConsNormal0"/>
    <w:rsid w:val="006020D5"/>
    <w:pPr>
      <w:widowControl w:val="0"/>
      <w:autoSpaceDE w:val="0"/>
      <w:autoSpaceDN w:val="0"/>
      <w:adjustRightInd w:val="0"/>
      <w:ind w:firstLine="720"/>
    </w:pPr>
    <w:rPr>
      <w:rFonts w:ascii="Arial" w:hAnsi="Arial" w:cs="Arial"/>
    </w:rPr>
  </w:style>
  <w:style w:type="paragraph" w:customStyle="1" w:styleId="Default">
    <w:name w:val="Default"/>
    <w:rsid w:val="00A84A0C"/>
    <w:pPr>
      <w:autoSpaceDE w:val="0"/>
      <w:autoSpaceDN w:val="0"/>
      <w:adjustRightInd w:val="0"/>
    </w:pPr>
    <w:rPr>
      <w:color w:val="000000"/>
      <w:sz w:val="24"/>
      <w:szCs w:val="24"/>
    </w:rPr>
  </w:style>
  <w:style w:type="paragraph" w:styleId="29">
    <w:name w:val="Body Text 2"/>
    <w:basedOn w:val="a8"/>
    <w:link w:val="2a"/>
    <w:rsid w:val="0076222F"/>
    <w:pPr>
      <w:spacing w:after="120" w:line="480" w:lineRule="auto"/>
    </w:pPr>
  </w:style>
  <w:style w:type="paragraph" w:styleId="afe">
    <w:name w:val="Balloon Text"/>
    <w:basedOn w:val="a8"/>
    <w:link w:val="aff"/>
    <w:rsid w:val="006F5095"/>
    <w:pPr>
      <w:spacing w:line="240" w:lineRule="auto"/>
    </w:pPr>
    <w:rPr>
      <w:rFonts w:ascii="Tahoma" w:hAnsi="Tahoma" w:cs="Tahoma"/>
      <w:sz w:val="16"/>
      <w:szCs w:val="16"/>
    </w:rPr>
  </w:style>
  <w:style w:type="character" w:customStyle="1" w:styleId="aff">
    <w:name w:val="Текст выноски Знак"/>
    <w:basedOn w:val="aa"/>
    <w:link w:val="afe"/>
    <w:rsid w:val="006F5095"/>
    <w:rPr>
      <w:rFonts w:ascii="Tahoma" w:hAnsi="Tahoma" w:cs="Tahoma"/>
      <w:i/>
      <w:sz w:val="16"/>
      <w:szCs w:val="16"/>
    </w:rPr>
  </w:style>
  <w:style w:type="paragraph" w:customStyle="1" w:styleId="18">
    <w:name w:val="Обычный1"/>
    <w:link w:val="Normal"/>
    <w:rsid w:val="009D7E44"/>
    <w:pPr>
      <w:widowControl w:val="0"/>
      <w:tabs>
        <w:tab w:val="center" w:pos="4677"/>
        <w:tab w:val="right" w:pos="9355"/>
      </w:tabs>
      <w:autoSpaceDE w:val="0"/>
      <w:autoSpaceDN w:val="0"/>
      <w:adjustRightInd w:val="0"/>
      <w:snapToGrid w:val="0"/>
    </w:pPr>
    <w:rPr>
      <w:sz w:val="22"/>
    </w:rPr>
  </w:style>
  <w:style w:type="character" w:customStyle="1" w:styleId="Normal">
    <w:name w:val="Normal Знак"/>
    <w:basedOn w:val="aa"/>
    <w:link w:val="18"/>
    <w:rsid w:val="009D7E44"/>
    <w:rPr>
      <w:sz w:val="22"/>
    </w:rPr>
  </w:style>
  <w:style w:type="paragraph" w:customStyle="1" w:styleId="Web">
    <w:name w:val="Обычный (Web)"/>
    <w:basedOn w:val="a8"/>
    <w:rsid w:val="009D7E44"/>
    <w:pPr>
      <w:spacing w:before="100" w:after="100" w:line="240" w:lineRule="auto"/>
      <w:ind w:left="0" w:right="0" w:firstLine="0"/>
    </w:pPr>
    <w:rPr>
      <w:rFonts w:ascii="Times New Roman" w:hAnsi="Times New Roman"/>
      <w:i w:val="0"/>
      <w:sz w:val="24"/>
      <w:szCs w:val="20"/>
    </w:rPr>
  </w:style>
  <w:style w:type="character" w:customStyle="1" w:styleId="apple-converted-space">
    <w:name w:val="apple-converted-space"/>
    <w:basedOn w:val="aa"/>
    <w:rsid w:val="00BE1B3E"/>
  </w:style>
  <w:style w:type="character" w:styleId="aff0">
    <w:name w:val="Hyperlink"/>
    <w:basedOn w:val="aa"/>
    <w:uiPriority w:val="99"/>
    <w:unhideWhenUsed/>
    <w:rsid w:val="00BE1B3E"/>
    <w:rPr>
      <w:color w:val="0000FF"/>
      <w:u w:val="single"/>
    </w:rPr>
  </w:style>
  <w:style w:type="character" w:styleId="aff1">
    <w:name w:val="footnote reference"/>
    <w:basedOn w:val="aa"/>
    <w:rsid w:val="00807F21"/>
    <w:rPr>
      <w:rFonts w:ascii="Times New Roman" w:hAnsi="Times New Roman"/>
      <w:sz w:val="22"/>
      <w:vertAlign w:val="superscript"/>
    </w:rPr>
  </w:style>
  <w:style w:type="paragraph" w:styleId="aff2">
    <w:name w:val="footnote text"/>
    <w:basedOn w:val="a8"/>
    <w:link w:val="aff3"/>
    <w:rsid w:val="00807F21"/>
    <w:pPr>
      <w:widowControl w:val="0"/>
      <w:autoSpaceDE w:val="0"/>
      <w:autoSpaceDN w:val="0"/>
      <w:adjustRightInd w:val="0"/>
      <w:spacing w:line="240" w:lineRule="auto"/>
      <w:ind w:left="0" w:right="0" w:firstLine="0"/>
      <w:jc w:val="both"/>
    </w:pPr>
    <w:rPr>
      <w:rFonts w:ascii="Times New Roman" w:hAnsi="Times New Roman"/>
      <w:i w:val="0"/>
      <w:sz w:val="20"/>
      <w:szCs w:val="20"/>
    </w:rPr>
  </w:style>
  <w:style w:type="character" w:customStyle="1" w:styleId="aff3">
    <w:name w:val="Текст сноски Знак"/>
    <w:basedOn w:val="aa"/>
    <w:link w:val="aff2"/>
    <w:rsid w:val="00807F21"/>
  </w:style>
  <w:style w:type="character" w:customStyle="1" w:styleId="A70">
    <w:name w:val="A7"/>
    <w:rsid w:val="00582E5B"/>
    <w:rPr>
      <w:rFonts w:cs="JournalC"/>
      <w:color w:val="000000"/>
      <w:sz w:val="20"/>
      <w:szCs w:val="20"/>
    </w:rPr>
  </w:style>
  <w:style w:type="paragraph" w:styleId="aff4">
    <w:name w:val="Normal (Web)"/>
    <w:aliases w:val="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w:basedOn w:val="a8"/>
    <w:link w:val="aff5"/>
    <w:unhideWhenUsed/>
    <w:rsid w:val="008B2B9F"/>
    <w:pPr>
      <w:spacing w:before="100" w:beforeAutospacing="1" w:after="100" w:afterAutospacing="1" w:line="240" w:lineRule="auto"/>
      <w:ind w:left="0" w:right="0" w:firstLine="0"/>
    </w:pPr>
    <w:rPr>
      <w:rFonts w:ascii="Times New Roman" w:hAnsi="Times New Roman"/>
      <w:i w:val="0"/>
      <w:sz w:val="24"/>
    </w:rPr>
  </w:style>
  <w:style w:type="character" w:customStyle="1" w:styleId="50">
    <w:name w:val="Заголовок 5 Знак"/>
    <w:basedOn w:val="aa"/>
    <w:link w:val="5"/>
    <w:rsid w:val="002A06A0"/>
    <w:rPr>
      <w:b/>
      <w:bCs/>
      <w:i/>
      <w:iCs/>
      <w:sz w:val="26"/>
      <w:szCs w:val="26"/>
    </w:rPr>
  </w:style>
  <w:style w:type="character" w:customStyle="1" w:styleId="80">
    <w:name w:val="Заголовок 8 Знак"/>
    <w:basedOn w:val="aa"/>
    <w:link w:val="8"/>
    <w:rsid w:val="002A06A0"/>
    <w:rPr>
      <w:i/>
      <w:iCs/>
      <w:sz w:val="24"/>
      <w:szCs w:val="24"/>
    </w:rPr>
  </w:style>
  <w:style w:type="numbering" w:customStyle="1" w:styleId="19">
    <w:name w:val="Нет списка1"/>
    <w:next w:val="ac"/>
    <w:semiHidden/>
    <w:rsid w:val="002A06A0"/>
  </w:style>
  <w:style w:type="table" w:customStyle="1" w:styleId="1a">
    <w:name w:val="Сетка таблицы1"/>
    <w:basedOn w:val="ab"/>
    <w:next w:val="af8"/>
    <w:rsid w:val="002A06A0"/>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5">
    <w:name w:val="Обычный (веб) Знак"/>
    <w:aliases w:val="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Знак2 Знак Знак Знак Знак Знак"/>
    <w:basedOn w:val="aa"/>
    <w:link w:val="aff4"/>
    <w:locked/>
    <w:rsid w:val="002A06A0"/>
    <w:rPr>
      <w:sz w:val="24"/>
      <w:szCs w:val="24"/>
    </w:rPr>
  </w:style>
  <w:style w:type="paragraph" w:customStyle="1" w:styleId="Pa2">
    <w:name w:val="Pa2"/>
    <w:basedOn w:val="a8"/>
    <w:next w:val="a8"/>
    <w:rsid w:val="002A06A0"/>
    <w:pPr>
      <w:autoSpaceDE w:val="0"/>
      <w:autoSpaceDN w:val="0"/>
      <w:adjustRightInd w:val="0"/>
      <w:spacing w:line="201" w:lineRule="atLeast"/>
      <w:ind w:left="0" w:right="0" w:firstLine="0"/>
    </w:pPr>
    <w:rPr>
      <w:rFonts w:ascii="JournalC" w:hAnsi="JournalC"/>
      <w:i w:val="0"/>
      <w:sz w:val="24"/>
    </w:rPr>
  </w:style>
  <w:style w:type="paragraph" w:styleId="34">
    <w:name w:val="toc 3"/>
    <w:basedOn w:val="a8"/>
    <w:next w:val="a8"/>
    <w:autoRedefine/>
    <w:uiPriority w:val="39"/>
    <w:rsid w:val="002A06A0"/>
    <w:pPr>
      <w:widowControl w:val="0"/>
      <w:autoSpaceDE w:val="0"/>
      <w:autoSpaceDN w:val="0"/>
      <w:adjustRightInd w:val="0"/>
      <w:spacing w:line="240" w:lineRule="auto"/>
      <w:ind w:left="480" w:right="0" w:firstLine="720"/>
    </w:pPr>
    <w:rPr>
      <w:rFonts w:ascii="Times New Roman" w:hAnsi="Times New Roman"/>
      <w:iCs/>
      <w:sz w:val="20"/>
      <w:szCs w:val="20"/>
    </w:rPr>
  </w:style>
  <w:style w:type="paragraph" w:styleId="51">
    <w:name w:val="toc 5"/>
    <w:basedOn w:val="a8"/>
    <w:next w:val="a8"/>
    <w:autoRedefine/>
    <w:rsid w:val="002A06A0"/>
    <w:pPr>
      <w:widowControl w:val="0"/>
      <w:autoSpaceDE w:val="0"/>
      <w:autoSpaceDN w:val="0"/>
      <w:adjustRightInd w:val="0"/>
      <w:spacing w:line="240" w:lineRule="auto"/>
      <w:ind w:left="960" w:right="0" w:firstLine="720"/>
    </w:pPr>
    <w:rPr>
      <w:rFonts w:ascii="Times New Roman" w:hAnsi="Times New Roman"/>
      <w:i w:val="0"/>
      <w:sz w:val="18"/>
      <w:szCs w:val="18"/>
    </w:rPr>
  </w:style>
  <w:style w:type="paragraph" w:styleId="61">
    <w:name w:val="toc 6"/>
    <w:basedOn w:val="a8"/>
    <w:next w:val="a8"/>
    <w:autoRedefine/>
    <w:rsid w:val="002A06A0"/>
    <w:pPr>
      <w:widowControl w:val="0"/>
      <w:autoSpaceDE w:val="0"/>
      <w:autoSpaceDN w:val="0"/>
      <w:adjustRightInd w:val="0"/>
      <w:spacing w:line="240" w:lineRule="auto"/>
      <w:ind w:left="1200" w:right="0" w:firstLine="720"/>
    </w:pPr>
    <w:rPr>
      <w:rFonts w:ascii="Times New Roman" w:hAnsi="Times New Roman"/>
      <w:i w:val="0"/>
      <w:sz w:val="18"/>
      <w:szCs w:val="18"/>
    </w:rPr>
  </w:style>
  <w:style w:type="paragraph" w:styleId="71">
    <w:name w:val="toc 7"/>
    <w:basedOn w:val="a8"/>
    <w:next w:val="a8"/>
    <w:autoRedefine/>
    <w:rsid w:val="002A06A0"/>
    <w:pPr>
      <w:widowControl w:val="0"/>
      <w:autoSpaceDE w:val="0"/>
      <w:autoSpaceDN w:val="0"/>
      <w:adjustRightInd w:val="0"/>
      <w:spacing w:line="240" w:lineRule="auto"/>
      <w:ind w:left="1440" w:right="0" w:firstLine="720"/>
    </w:pPr>
    <w:rPr>
      <w:rFonts w:ascii="Times New Roman" w:hAnsi="Times New Roman"/>
      <w:i w:val="0"/>
      <w:sz w:val="18"/>
      <w:szCs w:val="18"/>
    </w:rPr>
  </w:style>
  <w:style w:type="paragraph" w:styleId="81">
    <w:name w:val="toc 8"/>
    <w:basedOn w:val="a8"/>
    <w:next w:val="a8"/>
    <w:autoRedefine/>
    <w:rsid w:val="002A06A0"/>
    <w:pPr>
      <w:widowControl w:val="0"/>
      <w:autoSpaceDE w:val="0"/>
      <w:autoSpaceDN w:val="0"/>
      <w:adjustRightInd w:val="0"/>
      <w:spacing w:line="240" w:lineRule="auto"/>
      <w:ind w:left="1680" w:right="0" w:firstLine="720"/>
    </w:pPr>
    <w:rPr>
      <w:rFonts w:ascii="Times New Roman" w:hAnsi="Times New Roman"/>
      <w:i w:val="0"/>
      <w:sz w:val="18"/>
      <w:szCs w:val="18"/>
    </w:rPr>
  </w:style>
  <w:style w:type="paragraph" w:styleId="91">
    <w:name w:val="toc 9"/>
    <w:basedOn w:val="a8"/>
    <w:next w:val="a8"/>
    <w:autoRedefine/>
    <w:rsid w:val="002A06A0"/>
    <w:pPr>
      <w:widowControl w:val="0"/>
      <w:autoSpaceDE w:val="0"/>
      <w:autoSpaceDN w:val="0"/>
      <w:adjustRightInd w:val="0"/>
      <w:spacing w:line="240" w:lineRule="auto"/>
      <w:ind w:left="1920" w:right="0" w:firstLine="720"/>
    </w:pPr>
    <w:rPr>
      <w:rFonts w:ascii="Times New Roman" w:hAnsi="Times New Roman"/>
      <w:i w:val="0"/>
      <w:sz w:val="18"/>
      <w:szCs w:val="18"/>
    </w:rPr>
  </w:style>
  <w:style w:type="paragraph" w:customStyle="1" w:styleId="2b">
    <w:name w:val="Обычный2"/>
    <w:rsid w:val="002A06A0"/>
    <w:pPr>
      <w:widowControl w:val="0"/>
      <w:tabs>
        <w:tab w:val="center" w:pos="4677"/>
        <w:tab w:val="right" w:pos="9355"/>
      </w:tabs>
      <w:autoSpaceDE w:val="0"/>
      <w:autoSpaceDN w:val="0"/>
      <w:adjustRightInd w:val="0"/>
      <w:snapToGrid w:val="0"/>
    </w:pPr>
    <w:rPr>
      <w:sz w:val="22"/>
    </w:rPr>
  </w:style>
  <w:style w:type="paragraph" w:customStyle="1" w:styleId="Normal10-02">
    <w:name w:val="Normal + 10 пт полужирный По центру Слева:  -02 см Справ..."/>
    <w:basedOn w:val="a8"/>
    <w:link w:val="Normal10-020"/>
    <w:semiHidden/>
    <w:rsid w:val="002A06A0"/>
    <w:pPr>
      <w:spacing w:line="240" w:lineRule="auto"/>
      <w:ind w:left="-57" w:right="-113" w:firstLine="0"/>
    </w:pPr>
    <w:rPr>
      <w:rFonts w:ascii="Times New Roman" w:hAnsi="Times New Roman"/>
      <w:b/>
      <w:bCs/>
      <w:i w:val="0"/>
      <w:sz w:val="20"/>
      <w:szCs w:val="20"/>
    </w:rPr>
  </w:style>
  <w:style w:type="character" w:customStyle="1" w:styleId="Normal10-020">
    <w:name w:val="Normal + 10 пт полужирный По центру Слева:  -02 см Справ... Знак"/>
    <w:basedOn w:val="aa"/>
    <w:link w:val="Normal10-02"/>
    <w:rsid w:val="002A06A0"/>
    <w:rPr>
      <w:b/>
      <w:bCs/>
    </w:rPr>
  </w:style>
  <w:style w:type="character" w:customStyle="1" w:styleId="1b">
    <w:name w:val="Знак Знак1"/>
    <w:basedOn w:val="aa"/>
    <w:rsid w:val="002A06A0"/>
    <w:rPr>
      <w:sz w:val="24"/>
      <w:szCs w:val="24"/>
      <w:lang w:val="ru-RU" w:eastAsia="ru-RU" w:bidi="ar-SA"/>
    </w:rPr>
  </w:style>
  <w:style w:type="paragraph" w:styleId="aff6">
    <w:name w:val="caption"/>
    <w:next w:val="a8"/>
    <w:qFormat/>
    <w:rsid w:val="002A06A0"/>
    <w:pPr>
      <w:keepNext/>
      <w:spacing w:before="240" w:after="60"/>
      <w:contextualSpacing/>
      <w:outlineLvl w:val="4"/>
    </w:pPr>
    <w:rPr>
      <w:sz w:val="24"/>
      <w:szCs w:val="24"/>
    </w:rPr>
  </w:style>
  <w:style w:type="paragraph" w:customStyle="1" w:styleId="ConsPlusNormal">
    <w:name w:val="ConsPlusNormal"/>
    <w:rsid w:val="002A06A0"/>
    <w:pPr>
      <w:widowControl w:val="0"/>
      <w:autoSpaceDE w:val="0"/>
      <w:autoSpaceDN w:val="0"/>
      <w:adjustRightInd w:val="0"/>
      <w:ind w:firstLine="720"/>
    </w:pPr>
    <w:rPr>
      <w:rFonts w:ascii="Arial" w:hAnsi="Arial" w:cs="Arial"/>
    </w:rPr>
  </w:style>
  <w:style w:type="paragraph" w:customStyle="1" w:styleId="aff7">
    <w:name w:val="Знак Знак Знак Знак"/>
    <w:basedOn w:val="a8"/>
    <w:rsid w:val="002A06A0"/>
    <w:pPr>
      <w:pageBreakBefore/>
      <w:spacing w:after="160"/>
      <w:ind w:left="0" w:right="0" w:firstLine="0"/>
    </w:pPr>
    <w:rPr>
      <w:rFonts w:ascii="Times New Roman" w:hAnsi="Times New Roman"/>
      <w:i w:val="0"/>
      <w:szCs w:val="20"/>
      <w:lang w:val="en-US" w:eastAsia="en-US"/>
    </w:rPr>
  </w:style>
  <w:style w:type="paragraph" w:customStyle="1" w:styleId="Heading">
    <w:name w:val="Heading"/>
    <w:semiHidden/>
    <w:rsid w:val="002A06A0"/>
    <w:pPr>
      <w:widowControl w:val="0"/>
      <w:overflowPunct w:val="0"/>
      <w:autoSpaceDE w:val="0"/>
      <w:autoSpaceDN w:val="0"/>
      <w:adjustRightInd w:val="0"/>
      <w:textAlignment w:val="baseline"/>
    </w:pPr>
    <w:rPr>
      <w:rFonts w:ascii="Arial" w:hAnsi="Arial"/>
      <w:b/>
      <w:sz w:val="22"/>
    </w:rPr>
  </w:style>
  <w:style w:type="paragraph" w:customStyle="1" w:styleId="ConsPlusCell">
    <w:name w:val="ConsPlusCell"/>
    <w:semiHidden/>
    <w:rsid w:val="002A06A0"/>
    <w:pPr>
      <w:widowControl w:val="0"/>
      <w:autoSpaceDE w:val="0"/>
      <w:autoSpaceDN w:val="0"/>
      <w:adjustRightInd w:val="0"/>
    </w:pPr>
    <w:rPr>
      <w:rFonts w:ascii="Arial" w:hAnsi="Arial" w:cs="Arial"/>
    </w:rPr>
  </w:style>
  <w:style w:type="character" w:customStyle="1" w:styleId="1c">
    <w:name w:val="Обычный (веб) Знак1"/>
    <w:basedOn w:val="aa"/>
    <w:rsid w:val="002A06A0"/>
    <w:rPr>
      <w:sz w:val="24"/>
      <w:szCs w:val="24"/>
      <w:lang w:val="ru-RU" w:eastAsia="ru-RU" w:bidi="ar-SA"/>
    </w:rPr>
  </w:style>
  <w:style w:type="paragraph" w:customStyle="1" w:styleId="Pa1">
    <w:name w:val="Pa1"/>
    <w:basedOn w:val="Default"/>
    <w:next w:val="Default"/>
    <w:rsid w:val="002A06A0"/>
    <w:pPr>
      <w:spacing w:line="201" w:lineRule="atLeast"/>
    </w:pPr>
    <w:rPr>
      <w:rFonts w:ascii="JournalC" w:hAnsi="JournalC"/>
      <w:color w:val="auto"/>
    </w:rPr>
  </w:style>
  <w:style w:type="character" w:customStyle="1" w:styleId="text">
    <w:name w:val="text"/>
    <w:basedOn w:val="aa"/>
    <w:rsid w:val="002A06A0"/>
  </w:style>
  <w:style w:type="paragraph" w:customStyle="1" w:styleId="110">
    <w:name w:val="Знак11 Знак Знак Знак Знак Знак Знак Знак Знак Знак Знак Знак Знак Знак Знак Знак Знак Знак Знак Знак Знак Знак Знак Знак Знак"/>
    <w:basedOn w:val="a8"/>
    <w:rsid w:val="002A06A0"/>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R1">
    <w:name w:val="FR1"/>
    <w:rsid w:val="002A06A0"/>
    <w:pPr>
      <w:widowControl w:val="0"/>
      <w:autoSpaceDE w:val="0"/>
      <w:autoSpaceDN w:val="0"/>
      <w:adjustRightInd w:val="0"/>
    </w:pPr>
    <w:rPr>
      <w:sz w:val="16"/>
      <w:szCs w:val="16"/>
    </w:rPr>
  </w:style>
  <w:style w:type="paragraph" w:customStyle="1" w:styleId="210">
    <w:name w:val="Основной текст 21"/>
    <w:basedOn w:val="a8"/>
    <w:rsid w:val="002A06A0"/>
    <w:pPr>
      <w:overflowPunct w:val="0"/>
      <w:autoSpaceDE w:val="0"/>
      <w:autoSpaceDN w:val="0"/>
      <w:adjustRightInd w:val="0"/>
      <w:spacing w:line="240" w:lineRule="auto"/>
      <w:ind w:left="0" w:right="0" w:firstLine="0"/>
      <w:jc w:val="both"/>
      <w:textAlignment w:val="baseline"/>
    </w:pPr>
    <w:rPr>
      <w:rFonts w:ascii="Times New Roman" w:hAnsi="Times New Roman"/>
      <w:i w:val="0"/>
      <w:szCs w:val="20"/>
    </w:rPr>
  </w:style>
  <w:style w:type="numbering" w:customStyle="1" w:styleId="111">
    <w:name w:val="Нет списка11"/>
    <w:next w:val="ac"/>
    <w:semiHidden/>
    <w:rsid w:val="002A06A0"/>
  </w:style>
  <w:style w:type="table" w:customStyle="1" w:styleId="112">
    <w:name w:val="Сетка таблицы11"/>
    <w:basedOn w:val="ab"/>
    <w:next w:val="af8"/>
    <w:rsid w:val="002A06A0"/>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6">
    <w:name w:val="Style6"/>
    <w:basedOn w:val="a8"/>
    <w:rsid w:val="002A06A0"/>
    <w:pPr>
      <w:widowControl w:val="0"/>
      <w:autoSpaceDE w:val="0"/>
      <w:autoSpaceDN w:val="0"/>
      <w:adjustRightInd w:val="0"/>
      <w:spacing w:line="240" w:lineRule="auto"/>
      <w:ind w:left="0" w:right="0" w:firstLine="0"/>
    </w:pPr>
    <w:rPr>
      <w:rFonts w:ascii="Microsoft Sans Serif" w:hAnsi="Microsoft Sans Serif"/>
      <w:i w:val="0"/>
      <w:sz w:val="24"/>
    </w:rPr>
  </w:style>
  <w:style w:type="character" w:styleId="aff8">
    <w:name w:val="FollowedHyperlink"/>
    <w:basedOn w:val="aa"/>
    <w:uiPriority w:val="99"/>
    <w:rsid w:val="002A06A0"/>
    <w:rPr>
      <w:color w:val="800080"/>
      <w:u w:val="single"/>
    </w:rPr>
  </w:style>
  <w:style w:type="paragraph" w:customStyle="1" w:styleId="font5">
    <w:name w:val="font5"/>
    <w:basedOn w:val="a8"/>
    <w:rsid w:val="002A06A0"/>
    <w:pPr>
      <w:spacing w:before="100" w:beforeAutospacing="1" w:after="100" w:afterAutospacing="1" w:line="240" w:lineRule="auto"/>
      <w:ind w:left="0" w:right="0" w:firstLine="0"/>
    </w:pPr>
    <w:rPr>
      <w:rFonts w:ascii="Times New Roman" w:hAnsi="Times New Roman"/>
      <w:b/>
      <w:bCs/>
      <w:i w:val="0"/>
      <w:color w:val="000000"/>
      <w:sz w:val="24"/>
    </w:rPr>
  </w:style>
  <w:style w:type="paragraph" w:customStyle="1" w:styleId="xl24">
    <w:name w:val="xl24"/>
    <w:basedOn w:val="a8"/>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25">
    <w:name w:val="xl25"/>
    <w:basedOn w:val="a8"/>
    <w:rsid w:val="002A06A0"/>
    <w:pPr>
      <w:pBdr>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6">
    <w:name w:val="xl26"/>
    <w:basedOn w:val="a8"/>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7">
    <w:name w:val="xl27"/>
    <w:basedOn w:val="a8"/>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8">
    <w:name w:val="xl28"/>
    <w:basedOn w:val="a8"/>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9">
    <w:name w:val="xl29"/>
    <w:basedOn w:val="a8"/>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18"/>
      <w:szCs w:val="18"/>
    </w:rPr>
  </w:style>
  <w:style w:type="paragraph" w:customStyle="1" w:styleId="xl30">
    <w:name w:val="xl30"/>
    <w:basedOn w:val="a8"/>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1">
    <w:name w:val="xl31"/>
    <w:basedOn w:val="a8"/>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2">
    <w:name w:val="xl32"/>
    <w:basedOn w:val="a8"/>
    <w:rsid w:val="002A06A0"/>
    <w:pPr>
      <w:pBdr>
        <w:top w:val="single" w:sz="8" w:space="0" w:color="auto"/>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3">
    <w:name w:val="xl33"/>
    <w:basedOn w:val="a8"/>
    <w:rsid w:val="002A06A0"/>
    <w:pPr>
      <w:pBdr>
        <w:top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4">
    <w:name w:val="xl34"/>
    <w:basedOn w:val="a8"/>
    <w:rsid w:val="002A06A0"/>
    <w:pPr>
      <w:pBdr>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5">
    <w:name w:val="xl35"/>
    <w:basedOn w:val="a8"/>
    <w:rsid w:val="002A06A0"/>
    <w:pPr>
      <w:pBdr>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6">
    <w:name w:val="xl36"/>
    <w:basedOn w:val="a8"/>
    <w:rsid w:val="002A06A0"/>
    <w:pPr>
      <w:pBdr>
        <w:left w:val="single" w:sz="8" w:space="9" w:color="auto"/>
        <w:bottom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7">
    <w:name w:val="xl37"/>
    <w:basedOn w:val="a8"/>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8">
    <w:name w:val="xl38"/>
    <w:basedOn w:val="a8"/>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39">
    <w:name w:val="xl39"/>
    <w:basedOn w:val="a8"/>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40">
    <w:name w:val="xl40"/>
    <w:basedOn w:val="a8"/>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41">
    <w:name w:val="xl41"/>
    <w:basedOn w:val="a8"/>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2">
    <w:name w:val="xl42"/>
    <w:basedOn w:val="a8"/>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3">
    <w:name w:val="xl43"/>
    <w:basedOn w:val="a8"/>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4">
    <w:name w:val="xl44"/>
    <w:basedOn w:val="a8"/>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5">
    <w:name w:val="xl45"/>
    <w:basedOn w:val="a8"/>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6">
    <w:name w:val="xl46"/>
    <w:basedOn w:val="a8"/>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7">
    <w:name w:val="xl47"/>
    <w:basedOn w:val="a8"/>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48">
    <w:name w:val="xl48"/>
    <w:basedOn w:val="a8"/>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49">
    <w:name w:val="xl49"/>
    <w:basedOn w:val="a8"/>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0">
    <w:name w:val="xl50"/>
    <w:basedOn w:val="a8"/>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1">
    <w:name w:val="xl51"/>
    <w:basedOn w:val="a8"/>
    <w:rsid w:val="002A06A0"/>
    <w:pPr>
      <w:pBdr>
        <w:top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2">
    <w:name w:val="xl52"/>
    <w:basedOn w:val="a8"/>
    <w:rsid w:val="002A06A0"/>
    <w:pP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3">
    <w:name w:val="xl53"/>
    <w:basedOn w:val="a8"/>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4">
    <w:name w:val="xl54"/>
    <w:basedOn w:val="a8"/>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5">
    <w:name w:val="xl55"/>
    <w:basedOn w:val="a8"/>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56">
    <w:name w:val="xl56"/>
    <w:basedOn w:val="a8"/>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7">
    <w:name w:val="xl57"/>
    <w:basedOn w:val="a8"/>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8">
    <w:name w:val="xl58"/>
    <w:basedOn w:val="a8"/>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59">
    <w:name w:val="xl59"/>
    <w:basedOn w:val="a8"/>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60">
    <w:name w:val="xl60"/>
    <w:basedOn w:val="a8"/>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1">
    <w:name w:val="xl61"/>
    <w:basedOn w:val="a8"/>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2">
    <w:name w:val="xl62"/>
    <w:basedOn w:val="a8"/>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3">
    <w:name w:val="xl63"/>
    <w:basedOn w:val="a8"/>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4">
    <w:name w:val="xl64"/>
    <w:basedOn w:val="a8"/>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5">
    <w:name w:val="xl65"/>
    <w:basedOn w:val="a8"/>
    <w:rsid w:val="002A06A0"/>
    <w:pPr>
      <w:pBdr>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6">
    <w:name w:val="xl66"/>
    <w:basedOn w:val="a8"/>
    <w:rsid w:val="002A06A0"/>
    <w:pPr>
      <w:pBdr>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7">
    <w:name w:val="xl67"/>
    <w:basedOn w:val="a8"/>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aff9">
    <w:name w:val="Знак"/>
    <w:basedOn w:val="a8"/>
    <w:rsid w:val="002A06A0"/>
    <w:pPr>
      <w:spacing w:line="240" w:lineRule="auto"/>
      <w:ind w:left="0" w:right="0" w:firstLine="0"/>
    </w:pPr>
    <w:rPr>
      <w:rFonts w:ascii="Times New Roman" w:hAnsi="Times New Roman"/>
      <w:i w:val="0"/>
      <w:sz w:val="20"/>
      <w:szCs w:val="20"/>
      <w:lang w:val="en-US" w:eastAsia="en-US"/>
    </w:rPr>
  </w:style>
  <w:style w:type="paragraph" w:customStyle="1" w:styleId="xl68">
    <w:name w:val="xl68"/>
    <w:basedOn w:val="a8"/>
    <w:rsid w:val="002A06A0"/>
    <w:pPr>
      <w:pBdr>
        <w:bottom w:val="single" w:sz="4" w:space="0" w:color="auto"/>
        <w:right w:val="single" w:sz="4" w:space="0" w:color="auto"/>
      </w:pBdr>
      <w:spacing w:before="100" w:beforeAutospacing="1" w:after="100" w:afterAutospacing="1" w:line="240" w:lineRule="auto"/>
      <w:ind w:left="0" w:right="0" w:firstLine="0"/>
      <w:jc w:val="right"/>
      <w:textAlignment w:val="top"/>
    </w:pPr>
    <w:rPr>
      <w:rFonts w:ascii="Times New Roman" w:hAnsi="Times New Roman"/>
      <w:b/>
      <w:bCs/>
      <w:i w:val="0"/>
      <w:sz w:val="16"/>
      <w:szCs w:val="16"/>
    </w:rPr>
  </w:style>
  <w:style w:type="paragraph" w:customStyle="1" w:styleId="xl69">
    <w:name w:val="xl69"/>
    <w:basedOn w:val="a8"/>
    <w:rsid w:val="002A06A0"/>
    <w:pPr>
      <w:pBdr>
        <w:top w:val="single" w:sz="4" w:space="0" w:color="auto"/>
        <w:left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0">
    <w:name w:val="xl70"/>
    <w:basedOn w:val="a8"/>
    <w:rsid w:val="002A06A0"/>
    <w:pPr>
      <w:pBdr>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1">
    <w:name w:val="xl71"/>
    <w:basedOn w:val="a8"/>
    <w:rsid w:val="002A06A0"/>
    <w:pPr>
      <w:pBdr>
        <w:top w:val="single" w:sz="4" w:space="0" w:color="auto"/>
        <w:bottom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2">
    <w:name w:val="xl72"/>
    <w:basedOn w:val="a8"/>
    <w:rsid w:val="002A06A0"/>
    <w:pPr>
      <w:pBdr>
        <w:top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character" w:customStyle="1" w:styleId="30">
    <w:name w:val="Заголовок 3 Знак"/>
    <w:aliases w:val="Знак3 Знак2,Знак3 Знак Знак"/>
    <w:basedOn w:val="aa"/>
    <w:link w:val="3"/>
    <w:locked/>
    <w:rsid w:val="00236AF8"/>
    <w:rPr>
      <w:b/>
      <w:sz w:val="24"/>
    </w:rPr>
  </w:style>
  <w:style w:type="numbering" w:customStyle="1" w:styleId="2c">
    <w:name w:val="Нет списка2"/>
    <w:next w:val="ac"/>
    <w:semiHidden/>
    <w:rsid w:val="002A06A0"/>
  </w:style>
  <w:style w:type="paragraph" w:customStyle="1" w:styleId="affa">
    <w:name w:val="a"/>
    <w:basedOn w:val="a8"/>
    <w:rsid w:val="002A06A0"/>
    <w:pPr>
      <w:spacing w:before="100" w:beforeAutospacing="1" w:after="100" w:afterAutospacing="1" w:line="240" w:lineRule="auto"/>
      <w:ind w:left="0" w:right="0" w:firstLine="0"/>
    </w:pPr>
    <w:rPr>
      <w:rFonts w:ascii="Times New Roman" w:hAnsi="Times New Roman"/>
      <w:i w:val="0"/>
      <w:sz w:val="24"/>
    </w:rPr>
  </w:style>
  <w:style w:type="table" w:customStyle="1" w:styleId="2d">
    <w:name w:val="Сетка таблицы2"/>
    <w:basedOn w:val="ab"/>
    <w:next w:val="af8"/>
    <w:rsid w:val="009D581A"/>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rsid w:val="009E033C"/>
    <w:pPr>
      <w:autoSpaceDE w:val="0"/>
      <w:autoSpaceDN w:val="0"/>
      <w:adjustRightInd w:val="0"/>
    </w:pPr>
    <w:rPr>
      <w:rFonts w:ascii="Arial" w:hAnsi="Arial" w:cs="Arial"/>
      <w:b/>
      <w:bCs/>
    </w:rPr>
  </w:style>
  <w:style w:type="table" w:customStyle="1" w:styleId="35">
    <w:name w:val="Сетка таблицы3"/>
    <w:basedOn w:val="ab"/>
    <w:next w:val="af8"/>
    <w:rsid w:val="003F667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
    <w:name w:val="Нет списка3"/>
    <w:next w:val="ac"/>
    <w:semiHidden/>
    <w:rsid w:val="00A379F2"/>
  </w:style>
  <w:style w:type="character" w:customStyle="1" w:styleId="14">
    <w:name w:val="Заголовок 1 Знак"/>
    <w:aliases w:val="Заголовок 1 Знак Знак Знак1,Заголовок 1 Знак Знак Знак Знак1"/>
    <w:basedOn w:val="aa"/>
    <w:link w:val="13"/>
    <w:locked/>
    <w:rsid w:val="00A379F2"/>
    <w:rPr>
      <w:rFonts w:ascii="Arial" w:hAnsi="Arial"/>
      <w:b/>
      <w:kern w:val="28"/>
      <w:sz w:val="28"/>
    </w:rPr>
  </w:style>
  <w:style w:type="paragraph" w:customStyle="1" w:styleId="1110">
    <w:name w:val="Знак11 Знак Знак Знак Знак Знак Знак Знак Знак Знак Знак Знак Знак Знак Знак Знак Знак Знак Знак Знак Знак Знак Знак Знак Знак1"/>
    <w:basedOn w:val="a8"/>
    <w:rsid w:val="00A379F2"/>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affb">
    <w:name w:val="Plain Text"/>
    <w:aliases w:val="Текст Знак1, Знак3 Знак1,Текст Знак Знак, Знак3 Знак Знак, Знак3, Знак3 Знак"/>
    <w:basedOn w:val="a8"/>
    <w:link w:val="2e"/>
    <w:rsid w:val="00A379F2"/>
    <w:pPr>
      <w:spacing w:line="240" w:lineRule="auto"/>
      <w:ind w:left="0" w:right="0" w:firstLine="0"/>
    </w:pPr>
    <w:rPr>
      <w:rFonts w:ascii="Courier New" w:hAnsi="Courier New" w:cs="Courier New"/>
      <w:i w:val="0"/>
      <w:sz w:val="20"/>
      <w:szCs w:val="20"/>
    </w:rPr>
  </w:style>
  <w:style w:type="character" w:customStyle="1" w:styleId="affc">
    <w:name w:val="Текст Знак"/>
    <w:aliases w:val="Текст Знак1 Знак1,Знак3 Знак1 Знак1,Текст Знак Знак Знак1,Знак3 Знак Знак Знак1,Знак3 Знак3,Знак3 Знак Знак2"/>
    <w:basedOn w:val="aa"/>
    <w:rsid w:val="00A379F2"/>
    <w:rPr>
      <w:rFonts w:ascii="Consolas" w:hAnsi="Consolas" w:cs="Consolas"/>
      <w:i/>
      <w:sz w:val="21"/>
      <w:szCs w:val="21"/>
    </w:rPr>
  </w:style>
  <w:style w:type="character" w:customStyle="1" w:styleId="2e">
    <w:name w:val="Текст Знак2"/>
    <w:aliases w:val="Текст Знак1 Знак, Знак3 Знак1 Знак,Текст Знак Знак Знак, Знак3 Знак Знак Знак, Знак3 Знак2, Знак3 Знак Знак1"/>
    <w:basedOn w:val="aa"/>
    <w:link w:val="affb"/>
    <w:rsid w:val="00A379F2"/>
    <w:rPr>
      <w:rFonts w:ascii="Courier New" w:hAnsi="Courier New" w:cs="Courier New"/>
    </w:rPr>
  </w:style>
  <w:style w:type="table" w:customStyle="1" w:styleId="42">
    <w:name w:val="Сетка таблицы4"/>
    <w:basedOn w:val="ab"/>
    <w:next w:val="af8"/>
    <w:rsid w:val="00A379F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b"/>
    <w:next w:val="af8"/>
    <w:rsid w:val="003925C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b"/>
    <w:next w:val="af8"/>
    <w:rsid w:val="00787BA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Нет списка4"/>
    <w:next w:val="ac"/>
    <w:semiHidden/>
    <w:rsid w:val="008B0BBF"/>
  </w:style>
  <w:style w:type="character" w:customStyle="1" w:styleId="apple-style-span">
    <w:name w:val="apple-style-span"/>
    <w:basedOn w:val="aa"/>
    <w:rsid w:val="008B0BBF"/>
  </w:style>
  <w:style w:type="character" w:customStyle="1" w:styleId="news-date-time">
    <w:name w:val="news-date-time"/>
    <w:basedOn w:val="aa"/>
    <w:rsid w:val="008B0BBF"/>
  </w:style>
  <w:style w:type="table" w:customStyle="1" w:styleId="72">
    <w:name w:val="Сетка таблицы7"/>
    <w:basedOn w:val="ab"/>
    <w:next w:val="af8"/>
    <w:rsid w:val="008B0BBF"/>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c"/>
    <w:semiHidden/>
    <w:rsid w:val="008B0BBF"/>
  </w:style>
  <w:style w:type="table" w:customStyle="1" w:styleId="121">
    <w:name w:val="Сетка таблицы12"/>
    <w:basedOn w:val="ab"/>
    <w:next w:val="af8"/>
    <w:rsid w:val="008B0B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7">
    <w:name w:val="Body Text Indent 3"/>
    <w:basedOn w:val="a8"/>
    <w:link w:val="38"/>
    <w:rsid w:val="008B0BBF"/>
    <w:pPr>
      <w:spacing w:after="120" w:line="240" w:lineRule="auto"/>
      <w:ind w:left="283" w:right="0" w:firstLine="0"/>
    </w:pPr>
    <w:rPr>
      <w:rFonts w:ascii="Times New Roman" w:hAnsi="Times New Roman"/>
      <w:i w:val="0"/>
      <w:sz w:val="16"/>
      <w:szCs w:val="16"/>
    </w:rPr>
  </w:style>
  <w:style w:type="character" w:customStyle="1" w:styleId="38">
    <w:name w:val="Основной текст с отступом 3 Знак"/>
    <w:basedOn w:val="aa"/>
    <w:link w:val="37"/>
    <w:rsid w:val="008B0BBF"/>
    <w:rPr>
      <w:sz w:val="16"/>
      <w:szCs w:val="16"/>
    </w:rPr>
  </w:style>
  <w:style w:type="paragraph" w:customStyle="1" w:styleId="affd">
    <w:name w:val="Знак Знак Знак"/>
    <w:basedOn w:val="a8"/>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ont6">
    <w:name w:val="font6"/>
    <w:basedOn w:val="a8"/>
    <w:rsid w:val="008B0BBF"/>
    <w:pPr>
      <w:spacing w:before="100" w:beforeAutospacing="1" w:after="100" w:afterAutospacing="1" w:line="240" w:lineRule="auto"/>
      <w:ind w:left="0" w:right="0" w:firstLine="0"/>
    </w:pPr>
    <w:rPr>
      <w:rFonts w:ascii="Times New Roman" w:hAnsi="Times New Roman"/>
      <w:iCs/>
      <w:sz w:val="22"/>
      <w:szCs w:val="22"/>
    </w:rPr>
  </w:style>
  <w:style w:type="paragraph" w:customStyle="1" w:styleId="font7">
    <w:name w:val="font7"/>
    <w:basedOn w:val="a8"/>
    <w:rsid w:val="008B0BBF"/>
    <w:pPr>
      <w:spacing w:before="100" w:beforeAutospacing="1" w:after="100" w:afterAutospacing="1" w:line="240" w:lineRule="auto"/>
      <w:ind w:left="0" w:right="0" w:firstLine="0"/>
    </w:pPr>
    <w:rPr>
      <w:rFonts w:ascii="Times New Roman" w:hAnsi="Times New Roman"/>
      <w:b/>
      <w:bCs/>
      <w:i w:val="0"/>
      <w:sz w:val="20"/>
      <w:szCs w:val="20"/>
    </w:rPr>
  </w:style>
  <w:style w:type="paragraph" w:customStyle="1" w:styleId="113">
    <w:name w:val="Знак11 Знак Знак Знак Знак Знак Знак Знак Знак Знак Знак Знак Знак Знак Знак Знак Знак Знак Знак Знак Знак Знак Знак Знак Знак3"/>
    <w:basedOn w:val="a8"/>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HTML">
    <w:name w:val="HTML Preformatted"/>
    <w:basedOn w:val="a8"/>
    <w:link w:val="HTML0"/>
    <w:rsid w:val="008B0B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right="0" w:firstLine="0"/>
    </w:pPr>
    <w:rPr>
      <w:rFonts w:ascii="Courier New" w:hAnsi="Courier New" w:cs="Courier New"/>
      <w:i w:val="0"/>
      <w:sz w:val="20"/>
      <w:szCs w:val="20"/>
    </w:rPr>
  </w:style>
  <w:style w:type="character" w:customStyle="1" w:styleId="HTML0">
    <w:name w:val="Стандартный HTML Знак"/>
    <w:basedOn w:val="aa"/>
    <w:link w:val="HTML"/>
    <w:rsid w:val="008B0BBF"/>
    <w:rPr>
      <w:rFonts w:ascii="Courier New" w:hAnsi="Courier New" w:cs="Courier New"/>
    </w:rPr>
  </w:style>
  <w:style w:type="numbering" w:customStyle="1" w:styleId="53">
    <w:name w:val="Нет списка5"/>
    <w:next w:val="ac"/>
    <w:semiHidden/>
    <w:rsid w:val="002F4DE7"/>
  </w:style>
  <w:style w:type="table" w:customStyle="1" w:styleId="82">
    <w:name w:val="Сетка таблицы8"/>
    <w:basedOn w:val="ab"/>
    <w:next w:val="af8"/>
    <w:rsid w:val="002F4DE7"/>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c"/>
    <w:semiHidden/>
    <w:rsid w:val="002F4DE7"/>
  </w:style>
  <w:style w:type="table" w:customStyle="1" w:styleId="131">
    <w:name w:val="Сетка таблицы13"/>
    <w:basedOn w:val="ab"/>
    <w:next w:val="af8"/>
    <w:rsid w:val="002F4D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d">
    <w:name w:val="Знак Знак Знак1"/>
    <w:basedOn w:val="a8"/>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20">
    <w:name w:val="Знак11 Знак Знак Знак Знак Знак Знак Знак Знак Знак Знак Знак Знак Знак Знак Знак Знак Знак Знак Знак Знак Знак Знак Знак Знак2"/>
    <w:basedOn w:val="a8"/>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63">
    <w:name w:val="Нет списка6"/>
    <w:next w:val="ac"/>
    <w:semiHidden/>
    <w:rsid w:val="00F0285A"/>
  </w:style>
  <w:style w:type="table" w:customStyle="1" w:styleId="92">
    <w:name w:val="Сетка таблицы9"/>
    <w:basedOn w:val="ab"/>
    <w:next w:val="af8"/>
    <w:rsid w:val="00F0285A"/>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
    <w:name w:val="Нет списка14"/>
    <w:next w:val="ac"/>
    <w:semiHidden/>
    <w:rsid w:val="00F0285A"/>
  </w:style>
  <w:style w:type="table" w:customStyle="1" w:styleId="141">
    <w:name w:val="Сетка таблицы14"/>
    <w:basedOn w:val="ab"/>
    <w:next w:val="af8"/>
    <w:rsid w:val="00F028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b"/>
    <w:next w:val="af8"/>
    <w:rsid w:val="0015677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b"/>
    <w:next w:val="af8"/>
    <w:rsid w:val="002034A6"/>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
    <w:name w:val="Нет списка7"/>
    <w:next w:val="ac"/>
    <w:semiHidden/>
    <w:rsid w:val="006B7320"/>
  </w:style>
  <w:style w:type="table" w:customStyle="1" w:styleId="160">
    <w:name w:val="Сетка таблицы16"/>
    <w:basedOn w:val="ab"/>
    <w:next w:val="af8"/>
    <w:rsid w:val="006B7320"/>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ac"/>
    <w:semiHidden/>
    <w:rsid w:val="006B7320"/>
  </w:style>
  <w:style w:type="table" w:customStyle="1" w:styleId="170">
    <w:name w:val="Сетка таблицы17"/>
    <w:basedOn w:val="ab"/>
    <w:next w:val="af8"/>
    <w:rsid w:val="006B73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b"/>
    <w:next w:val="af8"/>
    <w:rsid w:val="00CF3C3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e">
    <w:name w:val="Document Map"/>
    <w:basedOn w:val="a8"/>
    <w:link w:val="afff"/>
    <w:uiPriority w:val="99"/>
    <w:rsid w:val="00404F72"/>
    <w:pPr>
      <w:spacing w:line="240" w:lineRule="auto"/>
    </w:pPr>
    <w:rPr>
      <w:rFonts w:ascii="Tahoma" w:hAnsi="Tahoma" w:cs="Tahoma"/>
      <w:sz w:val="16"/>
      <w:szCs w:val="16"/>
    </w:rPr>
  </w:style>
  <w:style w:type="character" w:customStyle="1" w:styleId="afff">
    <w:name w:val="Схема документа Знак"/>
    <w:basedOn w:val="aa"/>
    <w:link w:val="affe"/>
    <w:uiPriority w:val="99"/>
    <w:rsid w:val="00404F72"/>
    <w:rPr>
      <w:rFonts w:ascii="Tahoma" w:hAnsi="Tahoma" w:cs="Tahoma"/>
      <w:i/>
      <w:sz w:val="16"/>
      <w:szCs w:val="16"/>
    </w:rPr>
  </w:style>
  <w:style w:type="numbering" w:customStyle="1" w:styleId="83">
    <w:name w:val="Нет списка8"/>
    <w:next w:val="ac"/>
    <w:semiHidden/>
    <w:unhideWhenUsed/>
    <w:rsid w:val="00905901"/>
  </w:style>
  <w:style w:type="paragraph" w:customStyle="1" w:styleId="39">
    <w:name w:val="Обычный3"/>
    <w:semiHidden/>
    <w:rsid w:val="009E5F04"/>
    <w:pPr>
      <w:widowControl w:val="0"/>
      <w:tabs>
        <w:tab w:val="center" w:pos="4677"/>
        <w:tab w:val="right" w:pos="9355"/>
      </w:tabs>
      <w:autoSpaceDE w:val="0"/>
      <w:autoSpaceDN w:val="0"/>
      <w:adjustRightInd w:val="0"/>
      <w:snapToGrid w:val="0"/>
    </w:pPr>
    <w:rPr>
      <w:sz w:val="22"/>
    </w:rPr>
  </w:style>
  <w:style w:type="table" w:customStyle="1" w:styleId="190">
    <w:name w:val="Сетка таблицы19"/>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c"/>
    <w:semiHidden/>
    <w:rsid w:val="009E5F04"/>
  </w:style>
  <w:style w:type="table" w:customStyle="1" w:styleId="1100">
    <w:name w:val="Сетка таблицы110"/>
    <w:basedOn w:val="ab"/>
    <w:next w:val="af8"/>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
    <w:name w:val="Знак Знак Знак2"/>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4">
    <w:name w:val="Знак11 Знак Знак Знак Знак Знак Знак Знак Знак Знак Знак Знак Знак Знак Знак Знак Знак Знак Знак Знак Знак Знак Знак Знак Знак4"/>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93">
    <w:name w:val="Нет списка9"/>
    <w:next w:val="ac"/>
    <w:semiHidden/>
    <w:rsid w:val="009E5F04"/>
  </w:style>
  <w:style w:type="table" w:customStyle="1" w:styleId="211">
    <w:name w:val="Сетка таблицы21"/>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
    <w:name w:val="Нет списка17"/>
    <w:next w:val="ac"/>
    <w:semiHidden/>
    <w:rsid w:val="009E5F04"/>
  </w:style>
  <w:style w:type="table" w:customStyle="1" w:styleId="1111">
    <w:name w:val="Сетка таблицы111"/>
    <w:basedOn w:val="ab"/>
    <w:next w:val="af8"/>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4">
    <w:name w:val="Знак Знак Знак4"/>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7">
    <w:name w:val="Знак11 Знак Знак Знак Знак Знак Знак Знак Знак Знак Знак Знак Знак Знак Знак Знак Знак Знак Знак Знак Знак Знак Знак Знак Знак7"/>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01">
    <w:name w:val="Нет списка10"/>
    <w:next w:val="ac"/>
    <w:semiHidden/>
    <w:rsid w:val="009E5F04"/>
  </w:style>
  <w:style w:type="table" w:customStyle="1" w:styleId="220">
    <w:name w:val="Сетка таблицы2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
    <w:name w:val="Нет списка18"/>
    <w:next w:val="ac"/>
    <w:semiHidden/>
    <w:rsid w:val="009E5F04"/>
  </w:style>
  <w:style w:type="table" w:customStyle="1" w:styleId="1121">
    <w:name w:val="Сетка таблицы112"/>
    <w:basedOn w:val="ab"/>
    <w:next w:val="af8"/>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a">
    <w:name w:val="Знак Знак Знак3"/>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6">
    <w:name w:val="Знак11 Знак Знак Знак Знак Знак Знак Знак Знак Знак Знак Знак Знак Знак Знак Знак Знак Знак Знак Знак Знак Знак Знак Знак Знак6"/>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table" w:customStyle="1" w:styleId="230">
    <w:name w:val="Сетка таблицы23"/>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
    <w:name w:val="Нет списка19"/>
    <w:next w:val="ac"/>
    <w:semiHidden/>
    <w:rsid w:val="009E5F04"/>
  </w:style>
  <w:style w:type="table" w:customStyle="1" w:styleId="250">
    <w:name w:val="Сетка таблицы25"/>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5">
    <w:name w:val="Обычный4"/>
    <w:semiHidden/>
    <w:rsid w:val="009E5F04"/>
    <w:pPr>
      <w:widowControl w:val="0"/>
      <w:tabs>
        <w:tab w:val="center" w:pos="4677"/>
        <w:tab w:val="right" w:pos="9355"/>
      </w:tabs>
      <w:autoSpaceDE w:val="0"/>
      <w:autoSpaceDN w:val="0"/>
      <w:adjustRightInd w:val="0"/>
      <w:snapToGrid w:val="0"/>
    </w:pPr>
    <w:rPr>
      <w:sz w:val="22"/>
    </w:rPr>
  </w:style>
  <w:style w:type="character" w:customStyle="1" w:styleId="2f0">
    <w:name w:val="Знак Знак2"/>
    <w:basedOn w:val="aa"/>
    <w:rsid w:val="009E5F04"/>
    <w:rPr>
      <w:sz w:val="24"/>
      <w:szCs w:val="24"/>
      <w:lang w:val="ru-RU" w:eastAsia="ru-RU" w:bidi="ar-SA"/>
    </w:rPr>
  </w:style>
  <w:style w:type="paragraph" w:customStyle="1" w:styleId="115">
    <w:name w:val="Знак11 Знак Знак Знак Знак Знак Знак Знак Знак Знак Знак Знак Знак Знак Знак Знак Знак Знак Знак Знак Знак Знак Знак Знак Знак5"/>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01">
    <w:name w:val="Нет списка110"/>
    <w:next w:val="ac"/>
    <w:semiHidden/>
    <w:rsid w:val="009E5F04"/>
  </w:style>
  <w:style w:type="table" w:customStyle="1" w:styleId="1130">
    <w:name w:val="Сетка таблицы113"/>
    <w:basedOn w:val="ab"/>
    <w:next w:val="af8"/>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
    <w:name w:val="Нет списка21"/>
    <w:next w:val="ac"/>
    <w:semiHidden/>
    <w:rsid w:val="009E5F04"/>
  </w:style>
  <w:style w:type="table" w:customStyle="1" w:styleId="260">
    <w:name w:val="Сетка таблицы26"/>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
    <w:name w:val="Нет списка20"/>
    <w:next w:val="ac"/>
    <w:semiHidden/>
    <w:rsid w:val="009E5F04"/>
  </w:style>
  <w:style w:type="paragraph" w:customStyle="1" w:styleId="54">
    <w:name w:val="Обычный5"/>
    <w:semiHidden/>
    <w:rsid w:val="009E5F04"/>
    <w:pPr>
      <w:widowControl w:val="0"/>
      <w:tabs>
        <w:tab w:val="center" w:pos="4677"/>
        <w:tab w:val="right" w:pos="9355"/>
      </w:tabs>
      <w:autoSpaceDE w:val="0"/>
      <w:autoSpaceDN w:val="0"/>
      <w:adjustRightInd w:val="0"/>
      <w:snapToGrid w:val="0"/>
    </w:pPr>
    <w:rPr>
      <w:sz w:val="22"/>
    </w:rPr>
  </w:style>
  <w:style w:type="numbering" w:customStyle="1" w:styleId="1112">
    <w:name w:val="Нет списка111"/>
    <w:next w:val="ac"/>
    <w:semiHidden/>
    <w:rsid w:val="009E5F04"/>
  </w:style>
  <w:style w:type="table" w:customStyle="1" w:styleId="1140">
    <w:name w:val="Сетка таблицы114"/>
    <w:basedOn w:val="ab"/>
    <w:next w:val="af8"/>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WebChar">
    <w:name w:val="Normal (Web) Char"/>
    <w:aliases w:val="Знак2 Знак Char,Знак2 Знак1 Char,Обычный (веб) Знак Знак1 Char,Знак2 Знак Знак Char,Обычный (веб) Знак Знак Знак Char,Знак2 Знак2 Знак Знак Char,Обычный (веб) Знак1 Знак Знак Знак Char,Знак2 Знак Знак Знак Знак Char"/>
    <w:basedOn w:val="aa"/>
    <w:locked/>
    <w:rsid w:val="009E5F04"/>
    <w:rPr>
      <w:sz w:val="24"/>
      <w:szCs w:val="24"/>
      <w:lang w:val="ru-RU" w:eastAsia="ru-RU" w:bidi="ar-SA"/>
    </w:rPr>
  </w:style>
  <w:style w:type="numbering" w:customStyle="1" w:styleId="221">
    <w:name w:val="Нет списка22"/>
    <w:next w:val="ac"/>
    <w:semiHidden/>
    <w:rsid w:val="009E5F04"/>
  </w:style>
  <w:style w:type="table" w:customStyle="1" w:styleId="270">
    <w:name w:val="Сетка таблицы27"/>
    <w:basedOn w:val="ab"/>
    <w:next w:val="af8"/>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e">
    <w:name w:val="Абзац списка1"/>
    <w:basedOn w:val="a8"/>
    <w:rsid w:val="009E5F04"/>
    <w:pPr>
      <w:spacing w:after="200" w:line="276" w:lineRule="auto"/>
      <w:ind w:left="720" w:right="0" w:firstLine="0"/>
      <w:contextualSpacing/>
    </w:pPr>
    <w:rPr>
      <w:rFonts w:ascii="Calibri" w:hAnsi="Calibri"/>
      <w:i w:val="0"/>
      <w:sz w:val="22"/>
      <w:szCs w:val="22"/>
      <w:lang w:eastAsia="en-US"/>
    </w:rPr>
  </w:style>
  <w:style w:type="paragraph" w:customStyle="1" w:styleId="N">
    <w:name w:val="N"/>
    <w:basedOn w:val="a8"/>
    <w:rsid w:val="009E5F04"/>
    <w:pPr>
      <w:tabs>
        <w:tab w:val="left" w:pos="284"/>
      </w:tabs>
      <w:spacing w:line="240" w:lineRule="auto"/>
      <w:ind w:left="0" w:right="0" w:firstLine="0"/>
      <w:jc w:val="both"/>
    </w:pPr>
    <w:rPr>
      <w:rFonts w:ascii="TimesET" w:hAnsi="TimesET" w:cs="TimesET"/>
      <w:i w:val="0"/>
      <w:sz w:val="18"/>
      <w:szCs w:val="18"/>
    </w:rPr>
  </w:style>
  <w:style w:type="character" w:customStyle="1" w:styleId="colv">
    <w:name w:val="col v"/>
    <w:basedOn w:val="aa"/>
    <w:rsid w:val="009E5F04"/>
  </w:style>
  <w:style w:type="paragraph" w:customStyle="1" w:styleId="afff0">
    <w:name w:val="Основной"/>
    <w:basedOn w:val="a8"/>
    <w:rsid w:val="009E5F04"/>
    <w:pPr>
      <w:widowControl w:val="0"/>
      <w:spacing w:line="240" w:lineRule="auto"/>
      <w:ind w:left="0" w:right="0"/>
      <w:jc w:val="both"/>
    </w:pPr>
    <w:rPr>
      <w:rFonts w:ascii="Times New Roman" w:hAnsi="Times New Roman" w:cs="Arial"/>
      <w:i w:val="0"/>
      <w:sz w:val="24"/>
    </w:rPr>
  </w:style>
  <w:style w:type="paragraph" w:styleId="a3">
    <w:name w:val="List"/>
    <w:basedOn w:val="a8"/>
    <w:rsid w:val="009E5F04"/>
    <w:pPr>
      <w:widowControl w:val="0"/>
      <w:numPr>
        <w:numId w:val="1"/>
      </w:numPr>
      <w:spacing w:line="240" w:lineRule="auto"/>
      <w:ind w:left="0" w:right="0"/>
      <w:jc w:val="both"/>
    </w:pPr>
    <w:rPr>
      <w:rFonts w:ascii="Times New Roman" w:hAnsi="Times New Roman" w:cs="Arial"/>
      <w:i w:val="0"/>
      <w:sz w:val="24"/>
    </w:rPr>
  </w:style>
  <w:style w:type="paragraph" w:customStyle="1" w:styleId="afff1">
    <w:name w:val="Знак Знак Знак Знак Знак Знак Знак Знак Знак Знак Знак Знак Знак"/>
    <w:basedOn w:val="a8"/>
    <w:rsid w:val="009E5F04"/>
    <w:pPr>
      <w:spacing w:before="100" w:beforeAutospacing="1" w:after="100" w:afterAutospacing="1" w:line="240" w:lineRule="auto"/>
      <w:ind w:left="0" w:right="0" w:firstLine="0"/>
    </w:pPr>
    <w:rPr>
      <w:rFonts w:ascii="Tahoma" w:hAnsi="Tahoma"/>
      <w:i w:val="0"/>
      <w:sz w:val="20"/>
      <w:szCs w:val="20"/>
      <w:lang w:val="en-US" w:eastAsia="en-US"/>
    </w:rPr>
  </w:style>
  <w:style w:type="character" w:customStyle="1" w:styleId="70">
    <w:name w:val="Заголовок 7 Знак"/>
    <w:basedOn w:val="aa"/>
    <w:link w:val="7"/>
    <w:uiPriority w:val="9"/>
    <w:rsid w:val="009E5F04"/>
  </w:style>
  <w:style w:type="character" w:customStyle="1" w:styleId="90">
    <w:name w:val="Заголовок 9 Знак"/>
    <w:basedOn w:val="aa"/>
    <w:link w:val="9"/>
    <w:uiPriority w:val="9"/>
    <w:rsid w:val="009E5F04"/>
    <w:rPr>
      <w:sz w:val="18"/>
      <w:szCs w:val="18"/>
    </w:rPr>
  </w:style>
  <w:style w:type="paragraph" w:customStyle="1" w:styleId="118">
    <w:name w:val="Знак11 Знак Знак Знак Знак Знак Знак Знак Знак Знак Знак Знак Знак Знак Знак Знак Знак Знак Знак Знак Знак Знак Знак Знак Знак8"/>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55">
    <w:name w:val="Знак Знак Знак5"/>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231">
    <w:name w:val="Нет списка23"/>
    <w:next w:val="ac"/>
    <w:semiHidden/>
    <w:rsid w:val="009E5F04"/>
  </w:style>
  <w:style w:type="paragraph" w:customStyle="1" w:styleId="64">
    <w:name w:val="Обычный6"/>
    <w:semiHidden/>
    <w:rsid w:val="009E5F04"/>
    <w:pPr>
      <w:widowControl w:val="0"/>
      <w:tabs>
        <w:tab w:val="center" w:pos="4677"/>
        <w:tab w:val="right" w:pos="9355"/>
      </w:tabs>
      <w:autoSpaceDE w:val="0"/>
      <w:autoSpaceDN w:val="0"/>
      <w:adjustRightInd w:val="0"/>
      <w:snapToGrid w:val="0"/>
    </w:pPr>
    <w:rPr>
      <w:sz w:val="22"/>
    </w:rPr>
  </w:style>
  <w:style w:type="numbering" w:customStyle="1" w:styleId="1122">
    <w:name w:val="Нет списка112"/>
    <w:next w:val="ac"/>
    <w:semiHidden/>
    <w:rsid w:val="009E5F04"/>
  </w:style>
  <w:style w:type="table" w:customStyle="1" w:styleId="1150">
    <w:name w:val="Сетка таблицы115"/>
    <w:basedOn w:val="ab"/>
    <w:next w:val="af8"/>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
    <w:name w:val="Нет списка24"/>
    <w:next w:val="ac"/>
    <w:semiHidden/>
    <w:rsid w:val="009E5F04"/>
  </w:style>
  <w:style w:type="table" w:customStyle="1" w:styleId="280">
    <w:name w:val="Сетка таблицы28"/>
    <w:basedOn w:val="ab"/>
    <w:next w:val="af8"/>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1">
    <w:name w:val="Абзац списка2"/>
    <w:basedOn w:val="a8"/>
    <w:rsid w:val="009E5F04"/>
    <w:pPr>
      <w:spacing w:after="200" w:line="276" w:lineRule="auto"/>
      <w:ind w:left="720" w:right="0" w:firstLine="0"/>
      <w:contextualSpacing/>
    </w:pPr>
    <w:rPr>
      <w:rFonts w:ascii="Calibri" w:hAnsi="Calibri"/>
      <w:i w:val="0"/>
      <w:sz w:val="22"/>
      <w:szCs w:val="22"/>
      <w:lang w:eastAsia="en-US"/>
    </w:rPr>
  </w:style>
  <w:style w:type="character" w:styleId="afff2">
    <w:name w:val="annotation reference"/>
    <w:basedOn w:val="aa"/>
    <w:rsid w:val="009E5F04"/>
    <w:rPr>
      <w:sz w:val="16"/>
      <w:szCs w:val="16"/>
    </w:rPr>
  </w:style>
  <w:style w:type="paragraph" w:styleId="afff3">
    <w:name w:val="annotation text"/>
    <w:basedOn w:val="a8"/>
    <w:link w:val="afff4"/>
    <w:rsid w:val="009E5F04"/>
    <w:pPr>
      <w:widowControl w:val="0"/>
      <w:autoSpaceDE w:val="0"/>
      <w:autoSpaceDN w:val="0"/>
      <w:adjustRightInd w:val="0"/>
      <w:spacing w:before="120" w:line="240" w:lineRule="auto"/>
      <w:ind w:left="0" w:right="0" w:firstLine="720"/>
      <w:jc w:val="both"/>
    </w:pPr>
    <w:rPr>
      <w:rFonts w:ascii="Times New Roman" w:hAnsi="Times New Roman"/>
      <w:i w:val="0"/>
      <w:sz w:val="20"/>
      <w:szCs w:val="20"/>
    </w:rPr>
  </w:style>
  <w:style w:type="character" w:customStyle="1" w:styleId="afff4">
    <w:name w:val="Текст примечания Знак"/>
    <w:basedOn w:val="aa"/>
    <w:link w:val="afff3"/>
    <w:rsid w:val="009E5F04"/>
  </w:style>
  <w:style w:type="paragraph" w:styleId="afff5">
    <w:name w:val="annotation subject"/>
    <w:basedOn w:val="afff3"/>
    <w:next w:val="afff3"/>
    <w:link w:val="afff6"/>
    <w:rsid w:val="009E5F04"/>
    <w:rPr>
      <w:b/>
      <w:bCs/>
    </w:rPr>
  </w:style>
  <w:style w:type="character" w:customStyle="1" w:styleId="afff6">
    <w:name w:val="Тема примечания Знак"/>
    <w:basedOn w:val="afff4"/>
    <w:link w:val="afff5"/>
    <w:rsid w:val="009E5F04"/>
    <w:rPr>
      <w:b/>
      <w:bCs/>
    </w:rPr>
  </w:style>
  <w:style w:type="numbering" w:customStyle="1" w:styleId="251">
    <w:name w:val="Нет списка25"/>
    <w:next w:val="ac"/>
    <w:semiHidden/>
    <w:rsid w:val="009E5F04"/>
  </w:style>
  <w:style w:type="numbering" w:customStyle="1" w:styleId="1131">
    <w:name w:val="Нет списка113"/>
    <w:next w:val="ac"/>
    <w:semiHidden/>
    <w:rsid w:val="009E5F04"/>
  </w:style>
  <w:style w:type="table" w:customStyle="1" w:styleId="1160">
    <w:name w:val="Сетка таблицы116"/>
    <w:basedOn w:val="ab"/>
    <w:next w:val="af8"/>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
    <w:name w:val="Нет списка26"/>
    <w:next w:val="ac"/>
    <w:semiHidden/>
    <w:rsid w:val="009E5F04"/>
  </w:style>
  <w:style w:type="table" w:customStyle="1" w:styleId="290">
    <w:name w:val="Сетка таблицы29"/>
    <w:basedOn w:val="ab"/>
    <w:next w:val="af8"/>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1">
    <w:name w:val="Нет списка27"/>
    <w:next w:val="ac"/>
    <w:uiPriority w:val="99"/>
    <w:semiHidden/>
    <w:unhideWhenUsed/>
    <w:rsid w:val="009E5F04"/>
  </w:style>
  <w:style w:type="character" w:customStyle="1" w:styleId="40">
    <w:name w:val="Заголовок 4 Знак"/>
    <w:basedOn w:val="aa"/>
    <w:link w:val="4"/>
    <w:rsid w:val="009E5F04"/>
    <w:rPr>
      <w:b/>
      <w:bCs/>
      <w:i/>
      <w:sz w:val="28"/>
      <w:szCs w:val="28"/>
    </w:rPr>
  </w:style>
  <w:style w:type="character" w:customStyle="1" w:styleId="60">
    <w:name w:val="Заголовок 6 Знак"/>
    <w:basedOn w:val="aa"/>
    <w:link w:val="6"/>
    <w:rsid w:val="009E5F04"/>
    <w:rPr>
      <w:b/>
      <w:bCs/>
      <w:sz w:val="22"/>
      <w:szCs w:val="22"/>
    </w:rPr>
  </w:style>
  <w:style w:type="paragraph" w:customStyle="1" w:styleId="810">
    <w:name w:val="Заголовок 81"/>
    <w:basedOn w:val="a8"/>
    <w:next w:val="a8"/>
    <w:semiHidden/>
    <w:unhideWhenUsed/>
    <w:qFormat/>
    <w:rsid w:val="009E5F04"/>
    <w:pPr>
      <w:keepNext/>
      <w:keepLines/>
      <w:spacing w:before="200"/>
      <w:outlineLvl w:val="7"/>
    </w:pPr>
    <w:rPr>
      <w:rFonts w:ascii="Cambria" w:hAnsi="Cambria"/>
      <w:color w:val="404040"/>
      <w:sz w:val="20"/>
      <w:szCs w:val="20"/>
    </w:rPr>
  </w:style>
  <w:style w:type="numbering" w:customStyle="1" w:styleId="1141">
    <w:name w:val="Нет списка114"/>
    <w:next w:val="ac"/>
    <w:uiPriority w:val="99"/>
    <w:semiHidden/>
    <w:unhideWhenUsed/>
    <w:rsid w:val="009E5F04"/>
  </w:style>
  <w:style w:type="paragraph" w:customStyle="1" w:styleId="2111">
    <w:name w:val="Знак2 Знак1 Знак1 Знак Знак1"/>
    <w:basedOn w:val="a8"/>
    <w:next w:val="aff4"/>
    <w:autoRedefine/>
    <w:semiHidden/>
    <w:unhideWhenUsed/>
    <w:qFormat/>
    <w:rsid w:val="009E5F04"/>
    <w:pPr>
      <w:spacing w:after="200" w:line="276" w:lineRule="auto"/>
      <w:ind w:left="720" w:right="0" w:firstLine="0"/>
    </w:pPr>
    <w:rPr>
      <w:rFonts w:ascii="Calibri" w:eastAsia="Calibri" w:hAnsi="Calibri"/>
      <w:i w:val="0"/>
      <w:sz w:val="24"/>
      <w:lang w:eastAsia="en-US"/>
    </w:rPr>
  </w:style>
  <w:style w:type="character" w:customStyle="1" w:styleId="af2">
    <w:name w:val="Верхний колонтитул Знак"/>
    <w:basedOn w:val="aa"/>
    <w:link w:val="af1"/>
    <w:locked/>
    <w:rsid w:val="009E5F04"/>
    <w:rPr>
      <w:rFonts w:ascii="Arial" w:hAnsi="Arial"/>
    </w:rPr>
  </w:style>
  <w:style w:type="character" w:customStyle="1" w:styleId="afd">
    <w:name w:val="Заголовок Знак"/>
    <w:basedOn w:val="aa"/>
    <w:link w:val="afc"/>
    <w:locked/>
    <w:rsid w:val="009E5F04"/>
    <w:rPr>
      <w:b/>
      <w:bCs/>
      <w:sz w:val="28"/>
      <w:szCs w:val="24"/>
    </w:rPr>
  </w:style>
  <w:style w:type="character" w:customStyle="1" w:styleId="2a">
    <w:name w:val="Основной текст 2 Знак"/>
    <w:basedOn w:val="aa"/>
    <w:link w:val="29"/>
    <w:locked/>
    <w:rsid w:val="009E5F04"/>
    <w:rPr>
      <w:rFonts w:ascii="GOST type A" w:hAnsi="GOST type A"/>
      <w:i/>
      <w:sz w:val="28"/>
      <w:szCs w:val="24"/>
    </w:rPr>
  </w:style>
  <w:style w:type="character" w:customStyle="1" w:styleId="33">
    <w:name w:val="Основной текст 3 Знак"/>
    <w:basedOn w:val="aa"/>
    <w:link w:val="32"/>
    <w:locked/>
    <w:rsid w:val="009E5F04"/>
    <w:rPr>
      <w:rFonts w:ascii="GOST type A" w:hAnsi="GOST type A"/>
      <w:i/>
      <w:sz w:val="16"/>
      <w:szCs w:val="16"/>
    </w:rPr>
  </w:style>
  <w:style w:type="paragraph" w:customStyle="1" w:styleId="310">
    <w:name w:val="Знак3 Знак1"/>
    <w:basedOn w:val="a8"/>
    <w:next w:val="affb"/>
    <w:semiHidden/>
    <w:unhideWhenUsed/>
    <w:rsid w:val="009E5F04"/>
    <w:pPr>
      <w:spacing w:line="240" w:lineRule="auto"/>
      <w:ind w:left="0" w:right="0" w:firstLine="0"/>
    </w:pPr>
    <w:rPr>
      <w:rFonts w:ascii="Courier New" w:eastAsia="Calibri" w:hAnsi="Courier New" w:cs="Courier New"/>
      <w:i w:val="0"/>
      <w:sz w:val="22"/>
      <w:szCs w:val="22"/>
      <w:lang w:eastAsia="en-US"/>
    </w:rPr>
  </w:style>
  <w:style w:type="paragraph" w:customStyle="1" w:styleId="1f">
    <w:name w:val="Нижний колонтитул1"/>
    <w:basedOn w:val="a8"/>
    <w:next w:val="ae"/>
    <w:uiPriority w:val="99"/>
    <w:semiHidden/>
    <w:unhideWhenUsed/>
    <w:rsid w:val="009E5F04"/>
    <w:pPr>
      <w:tabs>
        <w:tab w:val="center" w:pos="4677"/>
        <w:tab w:val="right" w:pos="9355"/>
      </w:tabs>
      <w:spacing w:line="240" w:lineRule="auto"/>
    </w:pPr>
    <w:rPr>
      <w:rFonts w:eastAsia="Calibri"/>
      <w:lang w:eastAsia="en-US"/>
    </w:rPr>
  </w:style>
  <w:style w:type="character" w:customStyle="1" w:styleId="1f0">
    <w:name w:val="Нижний колонтитул Знак1"/>
    <w:basedOn w:val="aa"/>
    <w:uiPriority w:val="99"/>
    <w:semiHidden/>
    <w:rsid w:val="009E5F04"/>
    <w:rPr>
      <w:rFonts w:ascii="GOST type A" w:eastAsia="Times New Roman" w:hAnsi="GOST type A" w:cs="Times New Roman"/>
      <w:i/>
      <w:sz w:val="28"/>
      <w:szCs w:val="24"/>
      <w:lang w:eastAsia="ru-RU"/>
    </w:rPr>
  </w:style>
  <w:style w:type="character" w:customStyle="1" w:styleId="811">
    <w:name w:val="Заголовок 8 Знак1"/>
    <w:basedOn w:val="aa"/>
    <w:semiHidden/>
    <w:rsid w:val="009E5F04"/>
    <w:rPr>
      <w:rFonts w:ascii="Cambria" w:eastAsia="Times New Roman" w:hAnsi="Cambria" w:cs="Times New Roman"/>
      <w:i/>
      <w:color w:val="404040"/>
    </w:rPr>
  </w:style>
  <w:style w:type="paragraph" w:customStyle="1" w:styleId="1f1">
    <w:name w:val="Основной текст1"/>
    <w:basedOn w:val="a8"/>
    <w:next w:val="a9"/>
    <w:semiHidden/>
    <w:unhideWhenUsed/>
    <w:rsid w:val="009E5F04"/>
    <w:pPr>
      <w:spacing w:after="120"/>
    </w:pPr>
    <w:rPr>
      <w:rFonts w:ascii="Arial" w:eastAsia="Calibri" w:hAnsi="Arial" w:cs="Arial"/>
      <w:i w:val="0"/>
      <w:sz w:val="22"/>
      <w:szCs w:val="22"/>
      <w:lang w:eastAsia="en-US"/>
    </w:rPr>
  </w:style>
  <w:style w:type="character" w:customStyle="1" w:styleId="1f2">
    <w:name w:val="Основной текст Знак1"/>
    <w:basedOn w:val="aa"/>
    <w:semiHidden/>
    <w:rsid w:val="009E5F04"/>
    <w:rPr>
      <w:rFonts w:ascii="GOST type A" w:eastAsia="Times New Roman" w:hAnsi="GOST type A" w:cs="Times New Roman"/>
      <w:i/>
      <w:sz w:val="28"/>
      <w:szCs w:val="24"/>
      <w:lang w:eastAsia="ru-RU"/>
    </w:rPr>
  </w:style>
  <w:style w:type="paragraph" w:customStyle="1" w:styleId="1f3">
    <w:name w:val="Верхний колонтитул1"/>
    <w:basedOn w:val="a8"/>
    <w:next w:val="af1"/>
    <w:semiHidden/>
    <w:unhideWhenUsed/>
    <w:rsid w:val="009E5F04"/>
    <w:pPr>
      <w:tabs>
        <w:tab w:val="center" w:pos="4677"/>
        <w:tab w:val="right" w:pos="9355"/>
      </w:tabs>
      <w:spacing w:line="240" w:lineRule="auto"/>
    </w:pPr>
    <w:rPr>
      <w:rFonts w:ascii="Arial" w:eastAsia="Calibri" w:hAnsi="Arial" w:cs="Arial"/>
      <w:i w:val="0"/>
      <w:sz w:val="22"/>
      <w:szCs w:val="22"/>
      <w:lang w:eastAsia="en-US"/>
    </w:rPr>
  </w:style>
  <w:style w:type="character" w:customStyle="1" w:styleId="1f4">
    <w:name w:val="Верхний колонтитул Знак1"/>
    <w:basedOn w:val="aa"/>
    <w:semiHidden/>
    <w:rsid w:val="009E5F04"/>
    <w:rPr>
      <w:rFonts w:ascii="GOST type A" w:eastAsia="Times New Roman" w:hAnsi="GOST type A" w:cs="Times New Roman"/>
      <w:i/>
      <w:sz w:val="28"/>
      <w:szCs w:val="24"/>
      <w:lang w:eastAsia="ru-RU"/>
    </w:rPr>
  </w:style>
  <w:style w:type="paragraph" w:customStyle="1" w:styleId="1f5">
    <w:name w:val="Основной текст с отступом1"/>
    <w:basedOn w:val="a8"/>
    <w:next w:val="af3"/>
    <w:semiHidden/>
    <w:unhideWhenUsed/>
    <w:rsid w:val="009E5F04"/>
    <w:pPr>
      <w:spacing w:after="120"/>
      <w:ind w:left="283"/>
    </w:pPr>
    <w:rPr>
      <w:rFonts w:eastAsia="Calibri"/>
      <w:lang w:eastAsia="en-US"/>
    </w:rPr>
  </w:style>
  <w:style w:type="character" w:customStyle="1" w:styleId="1f6">
    <w:name w:val="Основной текст с отступом Знак1"/>
    <w:basedOn w:val="aa"/>
    <w:semiHidden/>
    <w:rsid w:val="009E5F04"/>
    <w:rPr>
      <w:rFonts w:ascii="GOST type A" w:eastAsia="Times New Roman" w:hAnsi="GOST type A" w:cs="Times New Roman"/>
      <w:i/>
      <w:sz w:val="28"/>
      <w:szCs w:val="24"/>
      <w:lang w:eastAsia="ru-RU"/>
    </w:rPr>
  </w:style>
  <w:style w:type="paragraph" w:customStyle="1" w:styleId="213">
    <w:name w:val="Основной текст с отступом 21"/>
    <w:basedOn w:val="a8"/>
    <w:next w:val="25"/>
    <w:unhideWhenUsed/>
    <w:rsid w:val="009E5F04"/>
    <w:pPr>
      <w:spacing w:after="120" w:line="480" w:lineRule="auto"/>
      <w:ind w:left="283"/>
    </w:pPr>
    <w:rPr>
      <w:rFonts w:ascii="Arial" w:eastAsia="Calibri" w:hAnsi="Arial" w:cs="Arial"/>
      <w:i w:val="0"/>
      <w:sz w:val="22"/>
      <w:szCs w:val="22"/>
      <w:lang w:eastAsia="en-US"/>
    </w:rPr>
  </w:style>
  <w:style w:type="character" w:customStyle="1" w:styleId="214">
    <w:name w:val="Основной текст с отступом 2 Знак1"/>
    <w:basedOn w:val="aa"/>
    <w:semiHidden/>
    <w:rsid w:val="009E5F04"/>
    <w:rPr>
      <w:rFonts w:ascii="GOST type A" w:eastAsia="Times New Roman" w:hAnsi="GOST type A" w:cs="Times New Roman"/>
      <w:i/>
      <w:sz w:val="28"/>
      <w:szCs w:val="24"/>
      <w:lang w:eastAsia="ru-RU"/>
    </w:rPr>
  </w:style>
  <w:style w:type="paragraph" w:customStyle="1" w:styleId="320">
    <w:name w:val="Основной текст 32"/>
    <w:basedOn w:val="a8"/>
    <w:next w:val="32"/>
    <w:unhideWhenUsed/>
    <w:rsid w:val="009E5F04"/>
    <w:pPr>
      <w:spacing w:after="120"/>
    </w:pPr>
    <w:rPr>
      <w:rFonts w:eastAsia="Calibri"/>
      <w:sz w:val="16"/>
      <w:szCs w:val="16"/>
      <w:lang w:eastAsia="en-US"/>
    </w:rPr>
  </w:style>
  <w:style w:type="character" w:customStyle="1" w:styleId="311">
    <w:name w:val="Основной текст 3 Знак1"/>
    <w:basedOn w:val="aa"/>
    <w:semiHidden/>
    <w:rsid w:val="009E5F04"/>
    <w:rPr>
      <w:rFonts w:ascii="GOST type A" w:eastAsia="Times New Roman" w:hAnsi="GOST type A" w:cs="Times New Roman"/>
      <w:i/>
      <w:sz w:val="16"/>
      <w:szCs w:val="16"/>
      <w:lang w:eastAsia="ru-RU"/>
    </w:rPr>
  </w:style>
  <w:style w:type="paragraph" w:customStyle="1" w:styleId="1f7">
    <w:name w:val="Название1"/>
    <w:basedOn w:val="a8"/>
    <w:next w:val="a8"/>
    <w:qFormat/>
    <w:rsid w:val="009E5F04"/>
    <w:pPr>
      <w:pBdr>
        <w:bottom w:val="single" w:sz="8" w:space="4" w:color="4F81BD"/>
      </w:pBdr>
      <w:spacing w:after="300" w:line="240" w:lineRule="auto"/>
      <w:contextualSpacing/>
    </w:pPr>
    <w:rPr>
      <w:rFonts w:ascii="Calibri" w:eastAsia="Calibri" w:hAnsi="Calibri"/>
      <w:b/>
      <w:bCs/>
      <w:i w:val="0"/>
      <w:lang w:eastAsia="en-US"/>
    </w:rPr>
  </w:style>
  <w:style w:type="character" w:customStyle="1" w:styleId="1f8">
    <w:name w:val="Название Знак1"/>
    <w:basedOn w:val="aa"/>
    <w:rsid w:val="009E5F04"/>
    <w:rPr>
      <w:rFonts w:ascii="Cambria" w:eastAsia="Times New Roman" w:hAnsi="Cambria" w:cs="Times New Roman"/>
      <w:i/>
      <w:color w:val="17365D"/>
      <w:spacing w:val="5"/>
      <w:kern w:val="28"/>
      <w:sz w:val="52"/>
      <w:szCs w:val="52"/>
      <w:lang w:eastAsia="ru-RU"/>
    </w:rPr>
  </w:style>
  <w:style w:type="paragraph" w:customStyle="1" w:styleId="222">
    <w:name w:val="Основной текст 22"/>
    <w:basedOn w:val="a8"/>
    <w:next w:val="29"/>
    <w:semiHidden/>
    <w:unhideWhenUsed/>
    <w:rsid w:val="009E5F04"/>
    <w:pPr>
      <w:spacing w:after="120" w:line="480" w:lineRule="auto"/>
    </w:pPr>
    <w:rPr>
      <w:rFonts w:eastAsia="Calibri"/>
      <w:lang w:eastAsia="en-US"/>
    </w:rPr>
  </w:style>
  <w:style w:type="character" w:customStyle="1" w:styleId="215">
    <w:name w:val="Основной текст 2 Знак1"/>
    <w:basedOn w:val="aa"/>
    <w:semiHidden/>
    <w:rsid w:val="009E5F04"/>
    <w:rPr>
      <w:rFonts w:ascii="GOST type A" w:eastAsia="Times New Roman" w:hAnsi="GOST type A" w:cs="Times New Roman"/>
      <w:i/>
      <w:sz w:val="28"/>
      <w:szCs w:val="24"/>
      <w:lang w:eastAsia="ru-RU"/>
    </w:rPr>
  </w:style>
  <w:style w:type="paragraph" w:customStyle="1" w:styleId="1f9">
    <w:name w:val="Текст выноски1"/>
    <w:basedOn w:val="a8"/>
    <w:next w:val="afe"/>
    <w:semiHidden/>
    <w:unhideWhenUsed/>
    <w:rsid w:val="009E5F04"/>
    <w:pPr>
      <w:spacing w:line="240" w:lineRule="auto"/>
    </w:pPr>
    <w:rPr>
      <w:rFonts w:ascii="Tahoma" w:eastAsia="Calibri" w:hAnsi="Tahoma" w:cs="Tahoma"/>
      <w:sz w:val="16"/>
      <w:szCs w:val="16"/>
      <w:lang w:eastAsia="en-US"/>
    </w:rPr>
  </w:style>
  <w:style w:type="character" w:customStyle="1" w:styleId="1fa">
    <w:name w:val="Текст выноски Знак1"/>
    <w:basedOn w:val="aa"/>
    <w:semiHidden/>
    <w:rsid w:val="009E5F04"/>
    <w:rPr>
      <w:rFonts w:ascii="Tahoma" w:eastAsia="Times New Roman" w:hAnsi="Tahoma" w:cs="Tahoma"/>
      <w:i/>
      <w:sz w:val="16"/>
      <w:szCs w:val="16"/>
      <w:lang w:eastAsia="ru-RU"/>
    </w:rPr>
  </w:style>
  <w:style w:type="paragraph" w:customStyle="1" w:styleId="1fb">
    <w:name w:val="Текст сноски1"/>
    <w:basedOn w:val="a8"/>
    <w:next w:val="aff2"/>
    <w:semiHidden/>
    <w:unhideWhenUsed/>
    <w:rsid w:val="009E5F04"/>
    <w:pPr>
      <w:spacing w:line="240" w:lineRule="auto"/>
    </w:pPr>
    <w:rPr>
      <w:rFonts w:ascii="Calibri" w:eastAsia="Calibri" w:hAnsi="Calibri"/>
      <w:i w:val="0"/>
      <w:sz w:val="22"/>
      <w:szCs w:val="22"/>
      <w:lang w:eastAsia="en-US"/>
    </w:rPr>
  </w:style>
  <w:style w:type="character" w:customStyle="1" w:styleId="1fc">
    <w:name w:val="Текст сноски Знак1"/>
    <w:basedOn w:val="aa"/>
    <w:semiHidden/>
    <w:rsid w:val="009E5F04"/>
    <w:rPr>
      <w:rFonts w:ascii="GOST type A" w:eastAsia="Times New Roman" w:hAnsi="GOST type A" w:cs="Times New Roman"/>
      <w:i/>
      <w:sz w:val="20"/>
      <w:szCs w:val="20"/>
      <w:lang w:eastAsia="ru-RU"/>
    </w:rPr>
  </w:style>
  <w:style w:type="paragraph" w:customStyle="1" w:styleId="312">
    <w:name w:val="Основной текст с отступом 31"/>
    <w:basedOn w:val="a8"/>
    <w:next w:val="37"/>
    <w:unhideWhenUsed/>
    <w:rsid w:val="009E5F04"/>
    <w:pPr>
      <w:spacing w:after="120"/>
      <w:ind w:left="283"/>
    </w:pPr>
    <w:rPr>
      <w:rFonts w:ascii="Calibri" w:eastAsia="Calibri" w:hAnsi="Calibri"/>
      <w:i w:val="0"/>
      <w:sz w:val="16"/>
      <w:szCs w:val="16"/>
      <w:lang w:eastAsia="en-US"/>
    </w:rPr>
  </w:style>
  <w:style w:type="character" w:customStyle="1" w:styleId="313">
    <w:name w:val="Основной текст с отступом 3 Знак1"/>
    <w:basedOn w:val="aa"/>
    <w:semiHidden/>
    <w:rsid w:val="009E5F04"/>
    <w:rPr>
      <w:rFonts w:ascii="GOST type A" w:eastAsia="Times New Roman" w:hAnsi="GOST type A" w:cs="Times New Roman"/>
      <w:i/>
      <w:sz w:val="16"/>
      <w:szCs w:val="16"/>
      <w:lang w:eastAsia="ru-RU"/>
    </w:rPr>
  </w:style>
  <w:style w:type="paragraph" w:customStyle="1" w:styleId="1fd">
    <w:name w:val="Схема документа1"/>
    <w:basedOn w:val="a8"/>
    <w:next w:val="affe"/>
    <w:semiHidden/>
    <w:unhideWhenUsed/>
    <w:rsid w:val="009E5F04"/>
    <w:pPr>
      <w:spacing w:line="240" w:lineRule="auto"/>
    </w:pPr>
    <w:rPr>
      <w:rFonts w:ascii="Tahoma" w:eastAsia="Calibri" w:hAnsi="Tahoma" w:cs="Tahoma"/>
      <w:sz w:val="16"/>
      <w:szCs w:val="16"/>
      <w:lang w:eastAsia="en-US"/>
    </w:rPr>
  </w:style>
  <w:style w:type="character" w:customStyle="1" w:styleId="1fe">
    <w:name w:val="Схема документа Знак1"/>
    <w:basedOn w:val="aa"/>
    <w:semiHidden/>
    <w:rsid w:val="009E5F04"/>
    <w:rPr>
      <w:rFonts w:ascii="Tahoma" w:eastAsia="Times New Roman" w:hAnsi="Tahoma" w:cs="Tahoma"/>
      <w:i/>
      <w:sz w:val="16"/>
      <w:szCs w:val="16"/>
      <w:lang w:eastAsia="ru-RU"/>
    </w:rPr>
  </w:style>
  <w:style w:type="table" w:customStyle="1" w:styleId="300">
    <w:name w:val="Сетка таблицы30"/>
    <w:basedOn w:val="ab"/>
    <w:next w:val="af8"/>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0">
    <w:name w:val="Сетка таблицы117"/>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0">
    <w:name w:val="Сетка таблицы118"/>
    <w:basedOn w:val="ab"/>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Сетка таблицы3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b"/>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
    <w:name w:val="Сетка таблицы8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
    <w:name w:val="Сетка таблицы131"/>
    <w:basedOn w:val="ab"/>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b"/>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b"/>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Сетка таблицы18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0">
    <w:name w:val="Сетка таблицы19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0">
    <w:name w:val="Сетка таблицы20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0">
    <w:name w:val="Сетка таблицы1101"/>
    <w:basedOn w:val="ab"/>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b"/>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0">
    <w:name w:val="Сетка таблицы1121"/>
    <w:basedOn w:val="ab"/>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0">
    <w:name w:val="Сетка таблицы1131"/>
    <w:basedOn w:val="ab"/>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0">
    <w:name w:val="Сетка таблицы1141"/>
    <w:basedOn w:val="ab"/>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0">
    <w:name w:val="Сетка таблицы271"/>
    <w:basedOn w:val="ab"/>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20">
    <w:name w:val="Заголовок 8 Знак2"/>
    <w:basedOn w:val="aa"/>
    <w:uiPriority w:val="9"/>
    <w:semiHidden/>
    <w:rsid w:val="009E5F04"/>
    <w:rPr>
      <w:rFonts w:ascii="Cambria" w:eastAsia="Times New Roman" w:hAnsi="Cambria" w:cs="Times New Roman"/>
      <w:color w:val="404040"/>
      <w:sz w:val="20"/>
      <w:szCs w:val="20"/>
    </w:rPr>
  </w:style>
  <w:style w:type="character" w:customStyle="1" w:styleId="2f2">
    <w:name w:val="Текст сноски Знак2"/>
    <w:basedOn w:val="aa"/>
    <w:uiPriority w:val="99"/>
    <w:semiHidden/>
    <w:rsid w:val="009E5F04"/>
    <w:rPr>
      <w:sz w:val="20"/>
      <w:szCs w:val="20"/>
    </w:rPr>
  </w:style>
  <w:style w:type="character" w:customStyle="1" w:styleId="2f3">
    <w:name w:val="Верхний колонтитул Знак2"/>
    <w:basedOn w:val="aa"/>
    <w:uiPriority w:val="99"/>
    <w:semiHidden/>
    <w:rsid w:val="009E5F04"/>
  </w:style>
  <w:style w:type="character" w:customStyle="1" w:styleId="2f4">
    <w:name w:val="Нижний колонтитул Знак2"/>
    <w:basedOn w:val="aa"/>
    <w:uiPriority w:val="99"/>
    <w:semiHidden/>
    <w:rsid w:val="009E5F04"/>
  </w:style>
  <w:style w:type="character" w:customStyle="1" w:styleId="2f5">
    <w:name w:val="Название Знак2"/>
    <w:basedOn w:val="aa"/>
    <w:uiPriority w:val="10"/>
    <w:rsid w:val="009E5F04"/>
    <w:rPr>
      <w:rFonts w:ascii="Cambria" w:eastAsia="Times New Roman" w:hAnsi="Cambria" w:cs="Times New Roman"/>
      <w:color w:val="17365D"/>
      <w:spacing w:val="5"/>
      <w:kern w:val="28"/>
      <w:sz w:val="52"/>
      <w:szCs w:val="52"/>
    </w:rPr>
  </w:style>
  <w:style w:type="character" w:customStyle="1" w:styleId="2f6">
    <w:name w:val="Основной текст Знак2"/>
    <w:basedOn w:val="aa"/>
    <w:uiPriority w:val="99"/>
    <w:semiHidden/>
    <w:rsid w:val="009E5F04"/>
  </w:style>
  <w:style w:type="character" w:customStyle="1" w:styleId="2f7">
    <w:name w:val="Основной текст с отступом Знак2"/>
    <w:basedOn w:val="aa"/>
    <w:uiPriority w:val="99"/>
    <w:semiHidden/>
    <w:rsid w:val="009E5F04"/>
  </w:style>
  <w:style w:type="character" w:customStyle="1" w:styleId="223">
    <w:name w:val="Основной текст 2 Знак2"/>
    <w:basedOn w:val="aa"/>
    <w:uiPriority w:val="99"/>
    <w:semiHidden/>
    <w:rsid w:val="009E5F04"/>
  </w:style>
  <w:style w:type="character" w:customStyle="1" w:styleId="321">
    <w:name w:val="Основной текст 3 Знак2"/>
    <w:basedOn w:val="aa"/>
    <w:uiPriority w:val="99"/>
    <w:semiHidden/>
    <w:rsid w:val="009E5F04"/>
    <w:rPr>
      <w:sz w:val="16"/>
      <w:szCs w:val="16"/>
    </w:rPr>
  </w:style>
  <w:style w:type="character" w:customStyle="1" w:styleId="224">
    <w:name w:val="Основной текст с отступом 2 Знак2"/>
    <w:basedOn w:val="aa"/>
    <w:uiPriority w:val="99"/>
    <w:semiHidden/>
    <w:rsid w:val="009E5F04"/>
  </w:style>
  <w:style w:type="character" w:customStyle="1" w:styleId="322">
    <w:name w:val="Основной текст с отступом 3 Знак2"/>
    <w:basedOn w:val="aa"/>
    <w:uiPriority w:val="99"/>
    <w:semiHidden/>
    <w:rsid w:val="009E5F04"/>
    <w:rPr>
      <w:sz w:val="16"/>
      <w:szCs w:val="16"/>
    </w:rPr>
  </w:style>
  <w:style w:type="character" w:customStyle="1" w:styleId="2f8">
    <w:name w:val="Схема документа Знак2"/>
    <w:basedOn w:val="aa"/>
    <w:uiPriority w:val="99"/>
    <w:semiHidden/>
    <w:rsid w:val="009E5F04"/>
    <w:rPr>
      <w:rFonts w:ascii="Tahoma" w:hAnsi="Tahoma" w:cs="Tahoma"/>
      <w:sz w:val="16"/>
      <w:szCs w:val="16"/>
    </w:rPr>
  </w:style>
  <w:style w:type="character" w:customStyle="1" w:styleId="2f9">
    <w:name w:val="Текст выноски Знак2"/>
    <w:basedOn w:val="aa"/>
    <w:uiPriority w:val="99"/>
    <w:semiHidden/>
    <w:rsid w:val="009E5F04"/>
    <w:rPr>
      <w:rFonts w:ascii="Tahoma" w:hAnsi="Tahoma" w:cs="Tahoma"/>
      <w:sz w:val="16"/>
      <w:szCs w:val="16"/>
    </w:rPr>
  </w:style>
  <w:style w:type="numbering" w:customStyle="1" w:styleId="281">
    <w:name w:val="Нет списка28"/>
    <w:next w:val="ac"/>
    <w:uiPriority w:val="99"/>
    <w:semiHidden/>
    <w:unhideWhenUsed/>
    <w:rsid w:val="009E5F04"/>
  </w:style>
  <w:style w:type="table" w:customStyle="1" w:styleId="2810">
    <w:name w:val="Сетка таблицы281"/>
    <w:basedOn w:val="ab"/>
    <w:next w:val="af8"/>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
    <w:name w:val="Нет списка115"/>
    <w:next w:val="ac"/>
    <w:semiHidden/>
    <w:rsid w:val="009E5F04"/>
  </w:style>
  <w:style w:type="table" w:customStyle="1" w:styleId="11510">
    <w:name w:val="Сетка таблицы1151"/>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
    <w:name w:val="Нет списка1111"/>
    <w:next w:val="ac"/>
    <w:semiHidden/>
    <w:rsid w:val="009E5F04"/>
  </w:style>
  <w:style w:type="table" w:customStyle="1" w:styleId="1161">
    <w:name w:val="Сетка таблицы1161"/>
    <w:basedOn w:val="ab"/>
    <w:next w:val="af8"/>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2">
    <w:name w:val="Нет списка211"/>
    <w:next w:val="ac"/>
    <w:semiHidden/>
    <w:rsid w:val="009E5F04"/>
  </w:style>
  <w:style w:type="table" w:customStyle="1" w:styleId="291">
    <w:name w:val="Сетка таблицы291"/>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5">
    <w:name w:val="Нет списка31"/>
    <w:next w:val="ac"/>
    <w:semiHidden/>
    <w:rsid w:val="009E5F04"/>
  </w:style>
  <w:style w:type="numbering" w:customStyle="1" w:styleId="411">
    <w:name w:val="Нет списка41"/>
    <w:next w:val="ac"/>
    <w:semiHidden/>
    <w:rsid w:val="009E5F04"/>
  </w:style>
  <w:style w:type="numbering" w:customStyle="1" w:styleId="1211">
    <w:name w:val="Нет списка121"/>
    <w:next w:val="ac"/>
    <w:semiHidden/>
    <w:rsid w:val="009E5F04"/>
  </w:style>
  <w:style w:type="numbering" w:customStyle="1" w:styleId="511">
    <w:name w:val="Нет списка51"/>
    <w:next w:val="ac"/>
    <w:semiHidden/>
    <w:rsid w:val="009E5F04"/>
  </w:style>
  <w:style w:type="numbering" w:customStyle="1" w:styleId="1311">
    <w:name w:val="Нет списка131"/>
    <w:next w:val="ac"/>
    <w:semiHidden/>
    <w:rsid w:val="009E5F04"/>
  </w:style>
  <w:style w:type="numbering" w:customStyle="1" w:styleId="611">
    <w:name w:val="Нет списка61"/>
    <w:next w:val="ac"/>
    <w:semiHidden/>
    <w:rsid w:val="009E5F04"/>
  </w:style>
  <w:style w:type="numbering" w:customStyle="1" w:styleId="1411">
    <w:name w:val="Нет списка141"/>
    <w:next w:val="ac"/>
    <w:semiHidden/>
    <w:rsid w:val="009E5F04"/>
  </w:style>
  <w:style w:type="numbering" w:customStyle="1" w:styleId="711">
    <w:name w:val="Нет списка71"/>
    <w:next w:val="ac"/>
    <w:semiHidden/>
    <w:rsid w:val="009E5F04"/>
  </w:style>
  <w:style w:type="numbering" w:customStyle="1" w:styleId="1511">
    <w:name w:val="Нет списка151"/>
    <w:next w:val="ac"/>
    <w:semiHidden/>
    <w:rsid w:val="009E5F04"/>
  </w:style>
  <w:style w:type="numbering" w:customStyle="1" w:styleId="813">
    <w:name w:val="Нет списка81"/>
    <w:next w:val="ac"/>
    <w:semiHidden/>
    <w:rsid w:val="009E5F04"/>
  </w:style>
  <w:style w:type="numbering" w:customStyle="1" w:styleId="1611">
    <w:name w:val="Нет списка161"/>
    <w:next w:val="ac"/>
    <w:semiHidden/>
    <w:rsid w:val="009E5F04"/>
  </w:style>
  <w:style w:type="numbering" w:customStyle="1" w:styleId="911">
    <w:name w:val="Нет списка91"/>
    <w:next w:val="ac"/>
    <w:semiHidden/>
    <w:rsid w:val="009E5F04"/>
  </w:style>
  <w:style w:type="numbering" w:customStyle="1" w:styleId="1711">
    <w:name w:val="Нет списка171"/>
    <w:next w:val="ac"/>
    <w:semiHidden/>
    <w:rsid w:val="009E5F04"/>
  </w:style>
  <w:style w:type="numbering" w:customStyle="1" w:styleId="1011">
    <w:name w:val="Нет списка101"/>
    <w:next w:val="ac"/>
    <w:semiHidden/>
    <w:rsid w:val="009E5F04"/>
  </w:style>
  <w:style w:type="numbering" w:customStyle="1" w:styleId="1811">
    <w:name w:val="Нет списка181"/>
    <w:next w:val="ac"/>
    <w:semiHidden/>
    <w:rsid w:val="009E5F04"/>
  </w:style>
  <w:style w:type="numbering" w:customStyle="1" w:styleId="1911">
    <w:name w:val="Нет списка191"/>
    <w:next w:val="ac"/>
    <w:semiHidden/>
    <w:rsid w:val="009E5F04"/>
  </w:style>
  <w:style w:type="numbering" w:customStyle="1" w:styleId="11011">
    <w:name w:val="Нет списка1101"/>
    <w:next w:val="ac"/>
    <w:semiHidden/>
    <w:rsid w:val="009E5F04"/>
  </w:style>
  <w:style w:type="numbering" w:customStyle="1" w:styleId="21110">
    <w:name w:val="Нет списка2111"/>
    <w:next w:val="ac"/>
    <w:semiHidden/>
    <w:rsid w:val="009E5F04"/>
  </w:style>
  <w:style w:type="numbering" w:customStyle="1" w:styleId="2011">
    <w:name w:val="Нет списка201"/>
    <w:next w:val="ac"/>
    <w:semiHidden/>
    <w:rsid w:val="009E5F04"/>
  </w:style>
  <w:style w:type="numbering" w:customStyle="1" w:styleId="111110">
    <w:name w:val="Нет списка11111"/>
    <w:next w:val="ac"/>
    <w:semiHidden/>
    <w:rsid w:val="009E5F04"/>
  </w:style>
  <w:style w:type="numbering" w:customStyle="1" w:styleId="2211">
    <w:name w:val="Нет списка221"/>
    <w:next w:val="ac"/>
    <w:semiHidden/>
    <w:rsid w:val="009E5F04"/>
  </w:style>
  <w:style w:type="numbering" w:customStyle="1" w:styleId="2311">
    <w:name w:val="Нет списка231"/>
    <w:next w:val="ac"/>
    <w:uiPriority w:val="99"/>
    <w:semiHidden/>
    <w:unhideWhenUsed/>
    <w:rsid w:val="009E5F04"/>
  </w:style>
  <w:style w:type="numbering" w:customStyle="1" w:styleId="11211">
    <w:name w:val="Нет списка1121"/>
    <w:next w:val="ac"/>
    <w:semiHidden/>
    <w:rsid w:val="009E5F04"/>
  </w:style>
  <w:style w:type="numbering" w:customStyle="1" w:styleId="11311">
    <w:name w:val="Нет списка1131"/>
    <w:next w:val="ac"/>
    <w:semiHidden/>
    <w:rsid w:val="009E5F04"/>
  </w:style>
  <w:style w:type="numbering" w:customStyle="1" w:styleId="2411">
    <w:name w:val="Нет списка241"/>
    <w:next w:val="ac"/>
    <w:semiHidden/>
    <w:rsid w:val="009E5F04"/>
  </w:style>
  <w:style w:type="table" w:customStyle="1" w:styleId="323">
    <w:name w:val="Сетка таблицы3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0">
    <w:name w:val="Нет списка311"/>
    <w:next w:val="ac"/>
    <w:semiHidden/>
    <w:rsid w:val="009E5F04"/>
  </w:style>
  <w:style w:type="table" w:customStyle="1" w:styleId="420">
    <w:name w:val="Сетка таблицы4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0">
    <w:name w:val="Нет списка411"/>
    <w:next w:val="ac"/>
    <w:semiHidden/>
    <w:rsid w:val="009E5F04"/>
  </w:style>
  <w:style w:type="table" w:customStyle="1" w:styleId="720">
    <w:name w:val="Сетка таблицы7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0">
    <w:name w:val="Нет списка1211"/>
    <w:next w:val="ac"/>
    <w:semiHidden/>
    <w:rsid w:val="009E5F04"/>
  </w:style>
  <w:style w:type="table" w:customStyle="1" w:styleId="122">
    <w:name w:val="Сетка таблицы122"/>
    <w:basedOn w:val="ab"/>
    <w:next w:val="af8"/>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0">
    <w:name w:val="Нет списка511"/>
    <w:next w:val="ac"/>
    <w:semiHidden/>
    <w:rsid w:val="009E5F04"/>
  </w:style>
  <w:style w:type="table" w:customStyle="1" w:styleId="821">
    <w:name w:val="Сетка таблицы8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0">
    <w:name w:val="Нет списка1311"/>
    <w:next w:val="ac"/>
    <w:semiHidden/>
    <w:rsid w:val="009E5F04"/>
  </w:style>
  <w:style w:type="table" w:customStyle="1" w:styleId="132">
    <w:name w:val="Сетка таблицы132"/>
    <w:basedOn w:val="ab"/>
    <w:next w:val="af8"/>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0">
    <w:name w:val="Нет списка611"/>
    <w:next w:val="ac"/>
    <w:semiHidden/>
    <w:rsid w:val="009E5F04"/>
  </w:style>
  <w:style w:type="table" w:customStyle="1" w:styleId="920">
    <w:name w:val="Сетка таблицы9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0">
    <w:name w:val="Нет списка1411"/>
    <w:next w:val="ac"/>
    <w:semiHidden/>
    <w:rsid w:val="009E5F04"/>
  </w:style>
  <w:style w:type="table" w:customStyle="1" w:styleId="142">
    <w:name w:val="Сетка таблицы142"/>
    <w:basedOn w:val="ab"/>
    <w:next w:val="af8"/>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0">
    <w:name w:val="Нет списка711"/>
    <w:next w:val="ac"/>
    <w:semiHidden/>
    <w:rsid w:val="009E5F04"/>
  </w:style>
  <w:style w:type="table" w:customStyle="1" w:styleId="162">
    <w:name w:val="Сетка таблицы16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0">
    <w:name w:val="Нет списка1511"/>
    <w:next w:val="ac"/>
    <w:semiHidden/>
    <w:rsid w:val="009E5F04"/>
  </w:style>
  <w:style w:type="table" w:customStyle="1" w:styleId="172">
    <w:name w:val="Сетка таблицы172"/>
    <w:basedOn w:val="ab"/>
    <w:next w:val="af8"/>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Сетка таблицы18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
    <w:name w:val="Сетка таблицы19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10">
    <w:name w:val="Нет списка811"/>
    <w:next w:val="ac"/>
    <w:semiHidden/>
    <w:rsid w:val="009E5F04"/>
  </w:style>
  <w:style w:type="table" w:customStyle="1" w:styleId="202">
    <w:name w:val="Сетка таблицы20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0">
    <w:name w:val="Нет списка1611"/>
    <w:next w:val="ac"/>
    <w:semiHidden/>
    <w:rsid w:val="009E5F04"/>
  </w:style>
  <w:style w:type="table" w:customStyle="1" w:styleId="1102">
    <w:name w:val="Сетка таблицы1102"/>
    <w:basedOn w:val="ab"/>
    <w:next w:val="af8"/>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0">
    <w:name w:val="Нет списка911"/>
    <w:next w:val="ac"/>
    <w:semiHidden/>
    <w:rsid w:val="009E5F04"/>
  </w:style>
  <w:style w:type="table" w:customStyle="1" w:styleId="2120">
    <w:name w:val="Сетка таблицы21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10">
    <w:name w:val="Нет списка1711"/>
    <w:next w:val="ac"/>
    <w:semiHidden/>
    <w:rsid w:val="009E5F04"/>
  </w:style>
  <w:style w:type="table" w:customStyle="1" w:styleId="11120">
    <w:name w:val="Сетка таблицы1112"/>
    <w:basedOn w:val="ab"/>
    <w:next w:val="af8"/>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10">
    <w:name w:val="Нет списка1011"/>
    <w:next w:val="ac"/>
    <w:semiHidden/>
    <w:rsid w:val="009E5F04"/>
  </w:style>
  <w:style w:type="table" w:customStyle="1" w:styleId="2220">
    <w:name w:val="Сетка таблицы22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10">
    <w:name w:val="Нет списка1811"/>
    <w:next w:val="ac"/>
    <w:semiHidden/>
    <w:rsid w:val="009E5F04"/>
  </w:style>
  <w:style w:type="table" w:customStyle="1" w:styleId="11220">
    <w:name w:val="Сетка таблицы1122"/>
    <w:basedOn w:val="ab"/>
    <w:next w:val="af8"/>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етка таблицы24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10">
    <w:name w:val="Нет списка1911"/>
    <w:next w:val="ac"/>
    <w:semiHidden/>
    <w:rsid w:val="009E5F04"/>
  </w:style>
  <w:style w:type="table" w:customStyle="1" w:styleId="252">
    <w:name w:val="Сетка таблицы25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10">
    <w:name w:val="Нет списка11011"/>
    <w:next w:val="ac"/>
    <w:semiHidden/>
    <w:rsid w:val="009E5F04"/>
  </w:style>
  <w:style w:type="table" w:customStyle="1" w:styleId="1132">
    <w:name w:val="Сетка таблицы1132"/>
    <w:basedOn w:val="ab"/>
    <w:next w:val="af8"/>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1">
    <w:name w:val="Нет списка212"/>
    <w:next w:val="ac"/>
    <w:semiHidden/>
    <w:rsid w:val="009E5F04"/>
  </w:style>
  <w:style w:type="table" w:customStyle="1" w:styleId="262">
    <w:name w:val="Сетка таблицы26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10">
    <w:name w:val="Нет списка2011"/>
    <w:next w:val="ac"/>
    <w:semiHidden/>
    <w:rsid w:val="009E5F04"/>
  </w:style>
  <w:style w:type="numbering" w:customStyle="1" w:styleId="11121">
    <w:name w:val="Нет списка1112"/>
    <w:next w:val="ac"/>
    <w:semiHidden/>
    <w:rsid w:val="009E5F04"/>
  </w:style>
  <w:style w:type="table" w:customStyle="1" w:styleId="1142">
    <w:name w:val="Сетка таблицы1142"/>
    <w:basedOn w:val="ab"/>
    <w:next w:val="af8"/>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0">
    <w:name w:val="Нет списка2211"/>
    <w:next w:val="ac"/>
    <w:semiHidden/>
    <w:rsid w:val="009E5F04"/>
  </w:style>
  <w:style w:type="table" w:customStyle="1" w:styleId="272">
    <w:name w:val="Сетка таблицы272"/>
    <w:basedOn w:val="ab"/>
    <w:next w:val="af8"/>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2">
    <w:name w:val="Нет списка29"/>
    <w:next w:val="ac"/>
    <w:uiPriority w:val="99"/>
    <w:semiHidden/>
    <w:unhideWhenUsed/>
    <w:rsid w:val="009E5F04"/>
  </w:style>
  <w:style w:type="paragraph" w:customStyle="1" w:styleId="S31">
    <w:name w:val="S_Нумерованный_3.1"/>
    <w:basedOn w:val="S1"/>
    <w:link w:val="S310"/>
    <w:autoRedefine/>
    <w:rsid w:val="009E5F04"/>
    <w:rPr>
      <w:b/>
    </w:rPr>
  </w:style>
  <w:style w:type="character" w:customStyle="1" w:styleId="S2">
    <w:name w:val="S_Обычный Знак"/>
    <w:basedOn w:val="aa"/>
    <w:link w:val="S1"/>
    <w:locked/>
    <w:rsid w:val="009E5F04"/>
    <w:rPr>
      <w:sz w:val="24"/>
      <w:szCs w:val="24"/>
    </w:rPr>
  </w:style>
  <w:style w:type="paragraph" w:customStyle="1" w:styleId="S1">
    <w:name w:val="S_Обычный"/>
    <w:basedOn w:val="a8"/>
    <w:link w:val="S2"/>
    <w:qFormat/>
    <w:rsid w:val="009E5F04"/>
    <w:pPr>
      <w:ind w:left="0" w:right="0" w:firstLine="709"/>
      <w:jc w:val="both"/>
    </w:pPr>
    <w:rPr>
      <w:rFonts w:ascii="Times New Roman" w:hAnsi="Times New Roman"/>
      <w:i w:val="0"/>
      <w:sz w:val="24"/>
    </w:rPr>
  </w:style>
  <w:style w:type="paragraph" w:customStyle="1" w:styleId="1ff">
    <w:name w:val="Стиль Слева:  1 см"/>
    <w:basedOn w:val="a8"/>
    <w:rsid w:val="009E5F04"/>
    <w:pPr>
      <w:spacing w:line="312" w:lineRule="auto"/>
      <w:ind w:left="567" w:right="0" w:firstLine="709"/>
      <w:jc w:val="both"/>
    </w:pPr>
    <w:rPr>
      <w:rFonts w:ascii="Times New Roman" w:hAnsi="Times New Roman"/>
      <w:i w:val="0"/>
      <w:sz w:val="24"/>
      <w:szCs w:val="20"/>
      <w:lang w:eastAsia="en-US"/>
    </w:rPr>
  </w:style>
  <w:style w:type="paragraph" w:customStyle="1" w:styleId="0">
    <w:name w:val="Стиль Слева:  0"/>
    <w:aliases w:val="5 см"/>
    <w:basedOn w:val="a8"/>
    <w:rsid w:val="009E5F04"/>
    <w:pPr>
      <w:spacing w:line="312" w:lineRule="auto"/>
      <w:ind w:right="0" w:firstLine="709"/>
      <w:jc w:val="both"/>
    </w:pPr>
    <w:rPr>
      <w:rFonts w:ascii="Times New Roman" w:hAnsi="Times New Roman"/>
      <w:i w:val="0"/>
      <w:sz w:val="24"/>
      <w:szCs w:val="20"/>
      <w:lang w:eastAsia="en-US"/>
    </w:rPr>
  </w:style>
  <w:style w:type="character" w:customStyle="1" w:styleId="123">
    <w:name w:val="Заголовок_12"/>
    <w:semiHidden/>
    <w:rsid w:val="009E5F04"/>
    <w:rPr>
      <w:b/>
    </w:rPr>
  </w:style>
  <w:style w:type="paragraph" w:customStyle="1" w:styleId="S30">
    <w:name w:val="S_Заголовок_Текста3"/>
    <w:basedOn w:val="a8"/>
    <w:autoRedefine/>
    <w:rsid w:val="00236AF8"/>
    <w:pPr>
      <w:tabs>
        <w:tab w:val="num" w:pos="567"/>
      </w:tabs>
      <w:ind w:left="0" w:right="0" w:firstLine="288"/>
      <w:jc w:val="center"/>
      <w:outlineLvl w:val="2"/>
    </w:pPr>
    <w:rPr>
      <w:rFonts w:ascii="Times New Roman" w:hAnsi="Times New Roman"/>
      <w:b/>
      <w:i w:val="0"/>
      <w:sz w:val="24"/>
    </w:rPr>
  </w:style>
  <w:style w:type="paragraph" w:customStyle="1" w:styleId="afff7">
    <w:name w:val="Четвертый уровень"/>
    <w:basedOn w:val="a8"/>
    <w:qFormat/>
    <w:rsid w:val="009E5F04"/>
    <w:pPr>
      <w:spacing w:before="240" w:after="120" w:line="312" w:lineRule="auto"/>
      <w:ind w:left="0" w:right="0" w:firstLine="709"/>
      <w:jc w:val="both"/>
    </w:pPr>
    <w:rPr>
      <w:rFonts w:ascii="Times New Roman" w:hAnsi="Times New Roman"/>
      <w:b/>
      <w:i w:val="0"/>
      <w:sz w:val="24"/>
    </w:rPr>
  </w:style>
  <w:style w:type="character" w:customStyle="1" w:styleId="ConsNormal0">
    <w:name w:val="ConsNormal Знак"/>
    <w:basedOn w:val="aa"/>
    <w:link w:val="ConsNormal"/>
    <w:locked/>
    <w:rsid w:val="009E5F04"/>
    <w:rPr>
      <w:rFonts w:ascii="Arial" w:hAnsi="Arial" w:cs="Arial"/>
    </w:rPr>
  </w:style>
  <w:style w:type="character" w:customStyle="1" w:styleId="S4">
    <w:name w:val="S_Маркированный Знак Знак"/>
    <w:basedOn w:val="aa"/>
    <w:link w:val="S5"/>
    <w:locked/>
    <w:rsid w:val="009E5F04"/>
    <w:rPr>
      <w:sz w:val="24"/>
      <w:szCs w:val="24"/>
    </w:rPr>
  </w:style>
  <w:style w:type="paragraph" w:styleId="afff8">
    <w:name w:val="List Bullet"/>
    <w:basedOn w:val="a8"/>
    <w:unhideWhenUsed/>
    <w:rsid w:val="009E5F04"/>
    <w:pPr>
      <w:tabs>
        <w:tab w:val="num" w:pos="720"/>
      </w:tabs>
      <w:spacing w:line="312" w:lineRule="auto"/>
      <w:ind w:left="720" w:right="0" w:hanging="360"/>
      <w:contextualSpacing/>
      <w:jc w:val="both"/>
    </w:pPr>
    <w:rPr>
      <w:rFonts w:ascii="Times New Roman" w:hAnsi="Times New Roman"/>
      <w:i w:val="0"/>
      <w:sz w:val="24"/>
      <w:szCs w:val="22"/>
      <w:lang w:eastAsia="en-US"/>
    </w:rPr>
  </w:style>
  <w:style w:type="paragraph" w:customStyle="1" w:styleId="S5">
    <w:name w:val="S_Маркированный"/>
    <w:basedOn w:val="afff8"/>
    <w:link w:val="S4"/>
    <w:autoRedefine/>
    <w:rsid w:val="009E5F04"/>
    <w:pPr>
      <w:tabs>
        <w:tab w:val="clear" w:pos="720"/>
        <w:tab w:val="left" w:pos="1260"/>
      </w:tabs>
      <w:spacing w:line="360" w:lineRule="auto"/>
      <w:ind w:left="1021" w:firstLine="0"/>
      <w:contextualSpacing w:val="0"/>
    </w:pPr>
    <w:rPr>
      <w:szCs w:val="24"/>
      <w:lang w:eastAsia="ru-RU"/>
    </w:rPr>
  </w:style>
  <w:style w:type="character" w:customStyle="1" w:styleId="ConsNonformat">
    <w:name w:val="ConsNonformat Знак"/>
    <w:basedOn w:val="aa"/>
    <w:link w:val="ConsNonformat0"/>
    <w:semiHidden/>
    <w:locked/>
    <w:rsid w:val="009E5F04"/>
    <w:rPr>
      <w:rFonts w:ascii="Courier New" w:hAnsi="Courier New" w:cs="Courier New"/>
    </w:rPr>
  </w:style>
  <w:style w:type="paragraph" w:customStyle="1" w:styleId="ConsNonformat0">
    <w:name w:val="ConsNonformat"/>
    <w:link w:val="ConsNonformat"/>
    <w:semiHidden/>
    <w:rsid w:val="009E5F04"/>
    <w:pPr>
      <w:widowControl w:val="0"/>
      <w:autoSpaceDE w:val="0"/>
      <w:autoSpaceDN w:val="0"/>
      <w:adjustRightInd w:val="0"/>
    </w:pPr>
    <w:rPr>
      <w:rFonts w:ascii="Courier New" w:hAnsi="Courier New" w:cs="Courier New"/>
    </w:rPr>
  </w:style>
  <w:style w:type="paragraph" w:customStyle="1" w:styleId="S20">
    <w:name w:val="S_Заголовок 2"/>
    <w:basedOn w:val="20"/>
    <w:link w:val="S21"/>
    <w:autoRedefine/>
    <w:rsid w:val="009E5F04"/>
    <w:pPr>
      <w:numPr>
        <w:ilvl w:val="1"/>
      </w:numPr>
      <w:tabs>
        <w:tab w:val="num" w:pos="3621"/>
      </w:tabs>
      <w:ind w:left="3621" w:hanging="360"/>
    </w:pPr>
  </w:style>
  <w:style w:type="character" w:customStyle="1" w:styleId="S21">
    <w:name w:val="S_Заголовок 2 Знак"/>
    <w:basedOn w:val="aa"/>
    <w:link w:val="S20"/>
    <w:locked/>
    <w:rsid w:val="009E5F04"/>
    <w:rPr>
      <w:rFonts w:ascii="GOST type A" w:hAnsi="GOST type A" w:cs="Arial"/>
      <w:b/>
      <w:bCs/>
      <w:i/>
      <w:iCs/>
      <w:sz w:val="28"/>
      <w:szCs w:val="22"/>
    </w:rPr>
  </w:style>
  <w:style w:type="character" w:customStyle="1" w:styleId="S6">
    <w:name w:val="S_Нумерованный Знак Знак"/>
    <w:basedOn w:val="S21"/>
    <w:link w:val="S7"/>
    <w:locked/>
    <w:rsid w:val="009E5F04"/>
    <w:rPr>
      <w:rFonts w:ascii="GOST type A" w:hAnsi="GOST type A" w:cs="Arial"/>
      <w:b/>
      <w:bCs/>
      <w:i/>
      <w:iCs/>
      <w:sz w:val="28"/>
      <w:szCs w:val="22"/>
    </w:rPr>
  </w:style>
  <w:style w:type="paragraph" w:customStyle="1" w:styleId="S7">
    <w:name w:val="S_Нумерованный"/>
    <w:basedOn w:val="a8"/>
    <w:link w:val="S6"/>
    <w:autoRedefine/>
    <w:rsid w:val="009E5F04"/>
    <w:pPr>
      <w:tabs>
        <w:tab w:val="num" w:pos="1287"/>
      </w:tabs>
      <w:ind w:left="323" w:right="0" w:firstLine="397"/>
      <w:jc w:val="both"/>
      <w:outlineLvl w:val="1"/>
    </w:pPr>
    <w:rPr>
      <w:rFonts w:cs="Arial"/>
      <w:b/>
      <w:bCs/>
      <w:iCs/>
      <w:szCs w:val="22"/>
    </w:rPr>
  </w:style>
  <w:style w:type="paragraph" w:customStyle="1" w:styleId="S40">
    <w:name w:val="S_Заголовок 4"/>
    <w:basedOn w:val="4"/>
    <w:link w:val="S41"/>
    <w:rsid w:val="009E5F04"/>
    <w:pPr>
      <w:numPr>
        <w:ilvl w:val="3"/>
      </w:numPr>
      <w:tabs>
        <w:tab w:val="num" w:pos="360"/>
      </w:tabs>
      <w:ind w:left="284" w:firstLine="851"/>
    </w:pPr>
  </w:style>
  <w:style w:type="paragraph" w:customStyle="1" w:styleId="S10">
    <w:name w:val="S_Заголовок 1"/>
    <w:basedOn w:val="a8"/>
    <w:autoRedefine/>
    <w:rsid w:val="009E5F04"/>
    <w:pPr>
      <w:tabs>
        <w:tab w:val="num" w:pos="907"/>
      </w:tabs>
      <w:ind w:left="340" w:right="0" w:firstLine="284"/>
      <w:jc w:val="center"/>
    </w:pPr>
    <w:rPr>
      <w:rFonts w:ascii="Times New Roman" w:hAnsi="Times New Roman"/>
      <w:b/>
      <w:i w:val="0"/>
      <w:caps/>
      <w:sz w:val="24"/>
    </w:rPr>
  </w:style>
  <w:style w:type="paragraph" w:customStyle="1" w:styleId="a1">
    <w:name w:val="Перечисление"/>
    <w:basedOn w:val="afa"/>
    <w:qFormat/>
    <w:rsid w:val="009E5F04"/>
    <w:pPr>
      <w:numPr>
        <w:numId w:val="2"/>
      </w:numPr>
      <w:spacing w:after="0" w:line="312" w:lineRule="auto"/>
      <w:jc w:val="both"/>
    </w:pPr>
    <w:rPr>
      <w:rFonts w:ascii="Times New Roman" w:eastAsia="Times New Roman" w:hAnsi="Times New Roman"/>
      <w:sz w:val="24"/>
      <w:lang w:eastAsia="en-US"/>
    </w:rPr>
  </w:style>
  <w:style w:type="paragraph" w:customStyle="1" w:styleId="afff9">
    <w:name w:val="Третий уровень"/>
    <w:basedOn w:val="afa"/>
    <w:qFormat/>
    <w:rsid w:val="009E5F04"/>
    <w:pPr>
      <w:spacing w:before="120" w:after="0" w:line="312" w:lineRule="auto"/>
      <w:ind w:left="1224" w:hanging="504"/>
      <w:jc w:val="both"/>
    </w:pPr>
    <w:rPr>
      <w:rFonts w:ascii="Times New Roman" w:eastAsia="Times New Roman" w:hAnsi="Times New Roman"/>
      <w:i/>
      <w:sz w:val="24"/>
      <w:lang w:eastAsia="en-US"/>
    </w:rPr>
  </w:style>
  <w:style w:type="paragraph" w:customStyle="1" w:styleId="afffa">
    <w:name w:val="Второй уровень"/>
    <w:basedOn w:val="afa"/>
    <w:qFormat/>
    <w:rsid w:val="009E5F04"/>
    <w:pPr>
      <w:spacing w:before="120" w:after="120" w:line="312" w:lineRule="auto"/>
      <w:ind w:left="792" w:hanging="432"/>
      <w:jc w:val="center"/>
    </w:pPr>
    <w:rPr>
      <w:rFonts w:ascii="Times New Roman" w:eastAsia="Times New Roman" w:hAnsi="Times New Roman"/>
      <w:b/>
      <w:sz w:val="24"/>
      <w:lang w:eastAsia="en-US"/>
    </w:rPr>
  </w:style>
  <w:style w:type="paragraph" w:customStyle="1" w:styleId="afffb">
    <w:name w:val="Первый уровень"/>
    <w:basedOn w:val="afa"/>
    <w:next w:val="a8"/>
    <w:qFormat/>
    <w:rsid w:val="009E5F04"/>
    <w:pPr>
      <w:pageBreakBefore/>
      <w:spacing w:after="240" w:line="312" w:lineRule="auto"/>
      <w:ind w:left="360" w:hanging="360"/>
      <w:jc w:val="center"/>
    </w:pPr>
    <w:rPr>
      <w:rFonts w:ascii="Times New Roman" w:eastAsia="Times New Roman" w:hAnsi="Times New Roman"/>
      <w:b/>
      <w:sz w:val="28"/>
      <w:lang w:eastAsia="en-US"/>
    </w:rPr>
  </w:style>
  <w:style w:type="character" w:customStyle="1" w:styleId="S310">
    <w:name w:val="S_Нумерованный_3.1 Знак Знак"/>
    <w:basedOn w:val="S2"/>
    <w:link w:val="S31"/>
    <w:locked/>
    <w:rsid w:val="009E5F04"/>
    <w:rPr>
      <w:b/>
      <w:sz w:val="24"/>
      <w:szCs w:val="24"/>
    </w:rPr>
  </w:style>
  <w:style w:type="paragraph" w:customStyle="1" w:styleId="S3">
    <w:name w:val="S_Нумерованный_3"/>
    <w:basedOn w:val="ConsNormal"/>
    <w:link w:val="S32"/>
    <w:autoRedefine/>
    <w:rsid w:val="009E5F04"/>
    <w:pPr>
      <w:widowControl/>
      <w:numPr>
        <w:numId w:val="3"/>
      </w:numPr>
      <w:spacing w:line="360" w:lineRule="auto"/>
      <w:jc w:val="both"/>
    </w:pPr>
    <w:rPr>
      <w:sz w:val="24"/>
      <w:szCs w:val="24"/>
    </w:rPr>
  </w:style>
  <w:style w:type="character" w:customStyle="1" w:styleId="S32">
    <w:name w:val="S_Нумерованный_3 Знак Знак"/>
    <w:basedOn w:val="ConsNormal0"/>
    <w:link w:val="S3"/>
    <w:locked/>
    <w:rsid w:val="009E5F04"/>
    <w:rPr>
      <w:rFonts w:ascii="Arial" w:hAnsi="Arial" w:cs="Arial"/>
      <w:sz w:val="24"/>
      <w:szCs w:val="24"/>
    </w:rPr>
  </w:style>
  <w:style w:type="paragraph" w:customStyle="1" w:styleId="a4">
    <w:name w:val="Перечисление цифр."/>
    <w:basedOn w:val="a8"/>
    <w:rsid w:val="009E5F04"/>
    <w:pPr>
      <w:numPr>
        <w:numId w:val="4"/>
      </w:numPr>
      <w:spacing w:line="312" w:lineRule="auto"/>
      <w:ind w:right="0"/>
      <w:jc w:val="both"/>
    </w:pPr>
    <w:rPr>
      <w:rFonts w:ascii="Times New Roman" w:hAnsi="Times New Roman"/>
      <w:i w:val="0"/>
      <w:sz w:val="24"/>
      <w:szCs w:val="22"/>
      <w:lang w:eastAsia="en-US"/>
    </w:rPr>
  </w:style>
  <w:style w:type="paragraph" w:styleId="a5">
    <w:name w:val="Bibliography"/>
    <w:basedOn w:val="a8"/>
    <w:autoRedefine/>
    <w:uiPriority w:val="37"/>
    <w:rsid w:val="009E5F04"/>
    <w:pPr>
      <w:numPr>
        <w:numId w:val="5"/>
      </w:numPr>
      <w:spacing w:line="312" w:lineRule="auto"/>
      <w:ind w:left="0" w:right="0"/>
      <w:jc w:val="both"/>
    </w:pPr>
    <w:rPr>
      <w:rFonts w:ascii="Times New Roman" w:hAnsi="Times New Roman" w:cs="Arial"/>
      <w:i w:val="0"/>
      <w:sz w:val="24"/>
      <w:szCs w:val="22"/>
      <w:lang w:eastAsia="en-US"/>
    </w:rPr>
  </w:style>
  <w:style w:type="paragraph" w:customStyle="1" w:styleId="afffc">
    <w:name w:val="Нулевой уровень"/>
    <w:basedOn w:val="a8"/>
    <w:next w:val="a8"/>
    <w:rsid w:val="009E5F04"/>
    <w:pPr>
      <w:spacing w:line="312" w:lineRule="auto"/>
      <w:ind w:left="0" w:right="0" w:firstLine="0"/>
      <w:jc w:val="both"/>
    </w:pPr>
    <w:rPr>
      <w:rFonts w:ascii="Times New Roman" w:hAnsi="Times New Roman"/>
      <w:b/>
      <w:i w:val="0"/>
      <w:szCs w:val="28"/>
      <w:lang w:eastAsia="en-US"/>
    </w:rPr>
  </w:style>
  <w:style w:type="paragraph" w:customStyle="1" w:styleId="ConsTitle">
    <w:name w:val="ConsTitle"/>
    <w:rsid w:val="009E5F04"/>
    <w:pPr>
      <w:widowControl w:val="0"/>
      <w:autoSpaceDE w:val="0"/>
      <w:autoSpaceDN w:val="0"/>
      <w:adjustRightInd w:val="0"/>
    </w:pPr>
    <w:rPr>
      <w:rFonts w:ascii="Arial" w:hAnsi="Arial" w:cs="Arial"/>
      <w:b/>
      <w:bCs/>
      <w:sz w:val="16"/>
      <w:szCs w:val="16"/>
    </w:rPr>
  </w:style>
  <w:style w:type="paragraph" w:customStyle="1" w:styleId="afffd">
    <w:name w:val="Стиль Нулевой уровень + По центру"/>
    <w:basedOn w:val="afffc"/>
    <w:rsid w:val="009E5F04"/>
    <w:pPr>
      <w:pageBreakBefore/>
      <w:jc w:val="center"/>
    </w:pPr>
    <w:rPr>
      <w:bCs/>
      <w:szCs w:val="20"/>
    </w:rPr>
  </w:style>
  <w:style w:type="paragraph" w:customStyle="1" w:styleId="afffe">
    <w:name w:val="Список маркир"/>
    <w:basedOn w:val="a8"/>
    <w:link w:val="affff"/>
    <w:semiHidden/>
    <w:rsid w:val="009E5F04"/>
    <w:pPr>
      <w:ind w:left="0" w:right="0" w:firstLine="540"/>
      <w:jc w:val="both"/>
    </w:pPr>
    <w:rPr>
      <w:rFonts w:ascii="Times New Roman" w:hAnsi="Times New Roman"/>
      <w:i w:val="0"/>
      <w:sz w:val="24"/>
    </w:rPr>
  </w:style>
  <w:style w:type="character" w:customStyle="1" w:styleId="affff">
    <w:name w:val="Список маркир Знак"/>
    <w:basedOn w:val="aa"/>
    <w:link w:val="afffe"/>
    <w:semiHidden/>
    <w:locked/>
    <w:rsid w:val="009E5F04"/>
    <w:rPr>
      <w:sz w:val="24"/>
      <w:szCs w:val="24"/>
    </w:rPr>
  </w:style>
  <w:style w:type="paragraph" w:customStyle="1" w:styleId="a6">
    <w:name w:val="Список нумерованный Знак"/>
    <w:basedOn w:val="a8"/>
    <w:semiHidden/>
    <w:rsid w:val="009E5F04"/>
    <w:pPr>
      <w:numPr>
        <w:numId w:val="6"/>
      </w:numPr>
      <w:tabs>
        <w:tab w:val="left" w:pos="1260"/>
      </w:tabs>
      <w:ind w:right="0"/>
      <w:jc w:val="both"/>
    </w:pPr>
    <w:rPr>
      <w:rFonts w:ascii="Times New Roman" w:hAnsi="Times New Roman"/>
      <w:i w:val="0"/>
      <w:sz w:val="24"/>
    </w:rPr>
  </w:style>
  <w:style w:type="paragraph" w:customStyle="1" w:styleId="affff0">
    <w:name w:val="Список нумерованный"/>
    <w:basedOn w:val="a8"/>
    <w:semiHidden/>
    <w:rsid w:val="009E5F04"/>
    <w:pPr>
      <w:tabs>
        <w:tab w:val="num" w:pos="153"/>
        <w:tab w:val="left" w:pos="1260"/>
      </w:tabs>
      <w:ind w:left="153" w:right="0" w:hanging="153"/>
      <w:jc w:val="both"/>
    </w:pPr>
    <w:rPr>
      <w:rFonts w:ascii="Times New Roman" w:hAnsi="Times New Roman"/>
      <w:i w:val="0"/>
      <w:sz w:val="24"/>
    </w:rPr>
  </w:style>
  <w:style w:type="paragraph" w:customStyle="1" w:styleId="affff1">
    <w:name w:val="том"/>
    <w:basedOn w:val="ConsNonformat0"/>
    <w:semiHidden/>
    <w:rsid w:val="009E5F04"/>
    <w:pPr>
      <w:widowControl/>
      <w:spacing w:line="360" w:lineRule="auto"/>
      <w:ind w:firstLine="720"/>
      <w:jc w:val="both"/>
    </w:pPr>
    <w:rPr>
      <w:rFonts w:ascii="Times New Roman" w:hAnsi="Times New Roman" w:cs="Times New Roman"/>
      <w:b/>
      <w:sz w:val="28"/>
      <w:szCs w:val="24"/>
    </w:rPr>
  </w:style>
  <w:style w:type="paragraph" w:customStyle="1" w:styleId="ConsPlusNonformat">
    <w:name w:val="ConsPlusNonformat"/>
    <w:uiPriority w:val="99"/>
    <w:rsid w:val="009E5F04"/>
    <w:pPr>
      <w:widowControl w:val="0"/>
      <w:autoSpaceDE w:val="0"/>
      <w:autoSpaceDN w:val="0"/>
      <w:adjustRightInd w:val="0"/>
    </w:pPr>
    <w:rPr>
      <w:rFonts w:ascii="Courier New" w:hAnsi="Courier New" w:cs="Courier New"/>
    </w:rPr>
  </w:style>
  <w:style w:type="paragraph" w:customStyle="1" w:styleId="ConsCell">
    <w:name w:val="ConsCell"/>
    <w:semiHidden/>
    <w:rsid w:val="009E5F04"/>
    <w:pPr>
      <w:widowControl w:val="0"/>
      <w:autoSpaceDE w:val="0"/>
      <w:autoSpaceDN w:val="0"/>
      <w:adjustRightInd w:val="0"/>
      <w:ind w:right="19772"/>
    </w:pPr>
    <w:rPr>
      <w:rFonts w:ascii="Arial" w:hAnsi="Arial" w:cs="Arial"/>
    </w:rPr>
  </w:style>
  <w:style w:type="paragraph" w:customStyle="1" w:styleId="119">
    <w:name w:val="Заголовок 1.1"/>
    <w:basedOn w:val="a8"/>
    <w:semiHidden/>
    <w:rsid w:val="009E5F04"/>
    <w:pPr>
      <w:keepNext/>
      <w:keepLines/>
      <w:spacing w:before="40" w:after="40"/>
      <w:ind w:left="0" w:right="0" w:firstLine="0"/>
      <w:jc w:val="center"/>
    </w:pPr>
    <w:rPr>
      <w:rFonts w:ascii="Times New Roman" w:hAnsi="Times New Roman"/>
      <w:b/>
      <w:bCs/>
      <w:i w:val="0"/>
      <w:sz w:val="26"/>
    </w:rPr>
  </w:style>
  <w:style w:type="paragraph" w:customStyle="1" w:styleId="affff2">
    <w:name w:val="Статья"/>
    <w:basedOn w:val="a8"/>
    <w:link w:val="affff3"/>
    <w:semiHidden/>
    <w:rsid w:val="009E5F04"/>
    <w:pPr>
      <w:ind w:left="0" w:right="0" w:firstLine="567"/>
    </w:pPr>
    <w:rPr>
      <w:rFonts w:ascii="Times New Roman" w:hAnsi="Times New Roman"/>
      <w:i w:val="0"/>
      <w:sz w:val="24"/>
    </w:rPr>
  </w:style>
  <w:style w:type="character" w:customStyle="1" w:styleId="affff3">
    <w:name w:val="Статья Знак"/>
    <w:basedOn w:val="aa"/>
    <w:link w:val="affff2"/>
    <w:semiHidden/>
    <w:locked/>
    <w:rsid w:val="009E5F04"/>
    <w:rPr>
      <w:sz w:val="24"/>
      <w:szCs w:val="24"/>
    </w:rPr>
  </w:style>
  <w:style w:type="paragraph" w:customStyle="1" w:styleId="xl22">
    <w:name w:val="xl22"/>
    <w:basedOn w:val="a8"/>
    <w:semiHidden/>
    <w:rsid w:val="009E5F04"/>
    <w:pPr>
      <w:spacing w:before="100" w:beforeAutospacing="1" w:after="100" w:afterAutospacing="1"/>
      <w:ind w:left="0" w:right="0" w:firstLine="709"/>
      <w:jc w:val="center"/>
    </w:pPr>
    <w:rPr>
      <w:rFonts w:ascii="Times New Roman CYR" w:hAnsi="Times New Roman CYR" w:cs="Times New Roman CYR"/>
      <w:i w:val="0"/>
      <w:sz w:val="24"/>
    </w:rPr>
  </w:style>
  <w:style w:type="paragraph" w:customStyle="1" w:styleId="affff4">
    <w:name w:val="Обычный в таблице"/>
    <w:basedOn w:val="a8"/>
    <w:link w:val="affff5"/>
    <w:rsid w:val="009E5F04"/>
    <w:pPr>
      <w:ind w:left="0" w:right="0" w:hanging="6"/>
      <w:jc w:val="center"/>
    </w:pPr>
    <w:rPr>
      <w:rFonts w:ascii="Times New Roman" w:hAnsi="Times New Roman"/>
      <w:i w:val="0"/>
      <w:sz w:val="24"/>
    </w:rPr>
  </w:style>
  <w:style w:type="paragraph" w:customStyle="1" w:styleId="S8">
    <w:name w:val="S_Обычный в таблице"/>
    <w:basedOn w:val="a8"/>
    <w:link w:val="S9"/>
    <w:rsid w:val="009E5F04"/>
    <w:pPr>
      <w:ind w:left="0" w:right="0" w:firstLine="0"/>
      <w:jc w:val="center"/>
    </w:pPr>
    <w:rPr>
      <w:rFonts w:ascii="Times New Roman" w:hAnsi="Times New Roman"/>
      <w:i w:val="0"/>
      <w:sz w:val="24"/>
    </w:rPr>
  </w:style>
  <w:style w:type="character" w:customStyle="1" w:styleId="S9">
    <w:name w:val="S_Обычный в таблице Знак"/>
    <w:basedOn w:val="aa"/>
    <w:link w:val="S8"/>
    <w:locked/>
    <w:rsid w:val="009E5F04"/>
    <w:rPr>
      <w:sz w:val="24"/>
      <w:szCs w:val="24"/>
    </w:rPr>
  </w:style>
  <w:style w:type="character" w:customStyle="1" w:styleId="affff5">
    <w:name w:val="Обычный в таблице Знак"/>
    <w:basedOn w:val="aa"/>
    <w:link w:val="affff4"/>
    <w:locked/>
    <w:rsid w:val="009E5F04"/>
    <w:rPr>
      <w:sz w:val="24"/>
      <w:szCs w:val="24"/>
    </w:rPr>
  </w:style>
  <w:style w:type="character" w:customStyle="1" w:styleId="1ff0">
    <w:name w:val="Заголовок 1 Знак Знак Знак Знак"/>
    <w:basedOn w:val="aa"/>
    <w:semiHidden/>
    <w:rsid w:val="009E5F04"/>
    <w:rPr>
      <w:rFonts w:cs="Times New Roman"/>
      <w:bCs/>
      <w:sz w:val="28"/>
      <w:szCs w:val="28"/>
      <w:lang w:val="ru-RU" w:eastAsia="ru-RU" w:bidi="ar-SA"/>
    </w:rPr>
  </w:style>
  <w:style w:type="paragraph" w:styleId="affff6">
    <w:name w:val="Block Text"/>
    <w:basedOn w:val="a8"/>
    <w:uiPriority w:val="99"/>
    <w:rsid w:val="009E5F04"/>
    <w:pPr>
      <w:ind w:left="360" w:right="-8" w:firstLine="709"/>
      <w:jc w:val="both"/>
    </w:pPr>
    <w:rPr>
      <w:rFonts w:ascii="Times New Roman" w:hAnsi="Times New Roman"/>
      <w:bCs/>
      <w:i w:val="0"/>
      <w:szCs w:val="28"/>
    </w:rPr>
  </w:style>
  <w:style w:type="paragraph" w:customStyle="1" w:styleId="affff7">
    <w:name w:val="Îáû÷íûé"/>
    <w:rsid w:val="009E5F04"/>
    <w:rPr>
      <w:lang w:val="en-US"/>
    </w:rPr>
  </w:style>
  <w:style w:type="paragraph" w:customStyle="1" w:styleId="affff8">
    <w:name w:val="Заглавие раздела"/>
    <w:basedOn w:val="20"/>
    <w:semiHidden/>
    <w:rsid w:val="009E5F04"/>
    <w:pPr>
      <w:numPr>
        <w:ilvl w:val="1"/>
      </w:numPr>
      <w:tabs>
        <w:tab w:val="num" w:pos="3621"/>
      </w:tabs>
      <w:ind w:left="3621" w:hanging="360"/>
    </w:pPr>
  </w:style>
  <w:style w:type="paragraph" w:customStyle="1" w:styleId="1ff1">
    <w:name w:val="Заголовок_1 Знак"/>
    <w:basedOn w:val="a8"/>
    <w:link w:val="1ff2"/>
    <w:semiHidden/>
    <w:rsid w:val="009E5F04"/>
    <w:pPr>
      <w:ind w:left="0" w:right="0" w:firstLine="709"/>
      <w:jc w:val="center"/>
    </w:pPr>
    <w:rPr>
      <w:rFonts w:ascii="Times New Roman" w:hAnsi="Times New Roman"/>
      <w:b/>
      <w:i w:val="0"/>
      <w:caps/>
      <w:sz w:val="24"/>
    </w:rPr>
  </w:style>
  <w:style w:type="character" w:customStyle="1" w:styleId="1ff2">
    <w:name w:val="Заголовок_1 Знак Знак"/>
    <w:basedOn w:val="aa"/>
    <w:link w:val="1ff1"/>
    <w:semiHidden/>
    <w:locked/>
    <w:rsid w:val="009E5F04"/>
    <w:rPr>
      <w:b/>
      <w:caps/>
      <w:sz w:val="24"/>
      <w:szCs w:val="24"/>
    </w:rPr>
  </w:style>
  <w:style w:type="paragraph" w:customStyle="1" w:styleId="affff9">
    <w:name w:val="Неразрывный основной текст"/>
    <w:basedOn w:val="a9"/>
    <w:semiHidden/>
    <w:rsid w:val="009E5F04"/>
    <w:pPr>
      <w:keepNext/>
      <w:overflowPunct/>
      <w:autoSpaceDE/>
      <w:autoSpaceDN/>
      <w:adjustRightInd/>
      <w:spacing w:after="240" w:line="240" w:lineRule="atLeast"/>
      <w:ind w:left="1080" w:firstLine="709"/>
      <w:jc w:val="both"/>
      <w:textAlignment w:val="auto"/>
    </w:pPr>
    <w:rPr>
      <w:rFonts w:cs="Arial"/>
      <w:spacing w:val="-5"/>
      <w:lang w:eastAsia="en-US"/>
    </w:rPr>
  </w:style>
  <w:style w:type="paragraph" w:customStyle="1" w:styleId="affffa">
    <w:name w:val="Рисунок"/>
    <w:basedOn w:val="a8"/>
    <w:next w:val="aff6"/>
    <w:semiHidden/>
    <w:rsid w:val="009E5F04"/>
    <w:pPr>
      <w:keepNext/>
      <w:ind w:left="1080" w:right="0" w:firstLine="709"/>
      <w:jc w:val="both"/>
    </w:pPr>
    <w:rPr>
      <w:rFonts w:ascii="Arial" w:hAnsi="Arial" w:cs="Arial"/>
      <w:i w:val="0"/>
      <w:spacing w:val="-5"/>
      <w:sz w:val="20"/>
      <w:szCs w:val="20"/>
      <w:lang w:eastAsia="en-US"/>
    </w:rPr>
  </w:style>
  <w:style w:type="paragraph" w:customStyle="1" w:styleId="affffb">
    <w:name w:val="Название части"/>
    <w:basedOn w:val="a8"/>
    <w:semiHidden/>
    <w:rsid w:val="009E5F04"/>
    <w:pPr>
      <w:shd w:val="solid" w:color="auto" w:fill="auto"/>
      <w:spacing w:line="360" w:lineRule="exact"/>
      <w:ind w:left="0" w:right="0" w:firstLine="709"/>
      <w:jc w:val="center"/>
    </w:pPr>
    <w:rPr>
      <w:rFonts w:ascii="Arial" w:hAnsi="Arial" w:cs="Arial"/>
      <w:i w:val="0"/>
      <w:color w:val="FFFFFF"/>
      <w:spacing w:val="-16"/>
      <w:sz w:val="26"/>
      <w:szCs w:val="26"/>
      <w:lang w:eastAsia="en-US"/>
    </w:rPr>
  </w:style>
  <w:style w:type="paragraph" w:styleId="affffc">
    <w:name w:val="Subtitle"/>
    <w:basedOn w:val="afc"/>
    <w:next w:val="a9"/>
    <w:link w:val="affffd"/>
    <w:uiPriority w:val="11"/>
    <w:qFormat/>
    <w:rsid w:val="009E5F04"/>
    <w:pPr>
      <w:keepNext/>
      <w:keepLines/>
      <w:spacing w:before="60" w:after="120" w:line="340" w:lineRule="atLeast"/>
      <w:ind w:firstLine="709"/>
      <w:jc w:val="left"/>
    </w:pPr>
    <w:rPr>
      <w:rFonts w:ascii="Arial" w:hAnsi="Arial" w:cs="Arial"/>
      <w:b w:val="0"/>
      <w:bCs w:val="0"/>
      <w:spacing w:val="-16"/>
      <w:kern w:val="28"/>
      <w:sz w:val="32"/>
      <w:szCs w:val="32"/>
      <w:lang w:eastAsia="en-US"/>
    </w:rPr>
  </w:style>
  <w:style w:type="character" w:customStyle="1" w:styleId="affffd">
    <w:name w:val="Подзаголовок Знак"/>
    <w:basedOn w:val="aa"/>
    <w:link w:val="affffc"/>
    <w:uiPriority w:val="11"/>
    <w:rsid w:val="009E5F04"/>
    <w:rPr>
      <w:rFonts w:ascii="Arial" w:hAnsi="Arial" w:cs="Arial"/>
      <w:spacing w:val="-16"/>
      <w:kern w:val="28"/>
      <w:sz w:val="32"/>
      <w:szCs w:val="32"/>
      <w:lang w:eastAsia="en-US"/>
    </w:rPr>
  </w:style>
  <w:style w:type="paragraph" w:customStyle="1" w:styleId="affffe">
    <w:name w:val="Подзаголовок главы"/>
    <w:basedOn w:val="affffc"/>
    <w:semiHidden/>
    <w:rsid w:val="009E5F04"/>
  </w:style>
  <w:style w:type="paragraph" w:customStyle="1" w:styleId="afffff">
    <w:name w:val="Название предприятия"/>
    <w:basedOn w:val="a8"/>
    <w:semiHidden/>
    <w:rsid w:val="009E5F04"/>
    <w:pPr>
      <w:keepNext/>
      <w:keepLines/>
      <w:spacing w:line="220" w:lineRule="atLeast"/>
      <w:ind w:left="0" w:right="0" w:firstLine="709"/>
      <w:jc w:val="both"/>
    </w:pPr>
    <w:rPr>
      <w:rFonts w:ascii="Arial Black" w:hAnsi="Arial Black" w:cs="Arial Black"/>
      <w:i w:val="0"/>
      <w:spacing w:val="-25"/>
      <w:kern w:val="28"/>
      <w:sz w:val="32"/>
      <w:szCs w:val="32"/>
      <w:lang w:eastAsia="en-US"/>
    </w:rPr>
  </w:style>
  <w:style w:type="paragraph" w:customStyle="1" w:styleId="11">
    <w:name w:val="Маркированный_1"/>
    <w:basedOn w:val="a8"/>
    <w:link w:val="1ff3"/>
    <w:semiHidden/>
    <w:rsid w:val="009E5F04"/>
    <w:pPr>
      <w:numPr>
        <w:ilvl w:val="1"/>
        <w:numId w:val="9"/>
      </w:numPr>
      <w:tabs>
        <w:tab w:val="clear" w:pos="2149"/>
        <w:tab w:val="left" w:pos="900"/>
      </w:tabs>
      <w:ind w:left="0" w:right="0" w:firstLine="720"/>
      <w:jc w:val="both"/>
    </w:pPr>
    <w:rPr>
      <w:rFonts w:ascii="Times New Roman" w:hAnsi="Times New Roman"/>
      <w:i w:val="0"/>
      <w:sz w:val="24"/>
    </w:rPr>
  </w:style>
  <w:style w:type="character" w:customStyle="1" w:styleId="1ff3">
    <w:name w:val="Маркированный_1 Знак"/>
    <w:basedOn w:val="aa"/>
    <w:link w:val="11"/>
    <w:semiHidden/>
    <w:locked/>
    <w:rsid w:val="009E5F04"/>
    <w:rPr>
      <w:sz w:val="24"/>
      <w:szCs w:val="24"/>
    </w:rPr>
  </w:style>
  <w:style w:type="paragraph" w:customStyle="1" w:styleId="afffff0">
    <w:name w:val="Текст таблицы"/>
    <w:basedOn w:val="a8"/>
    <w:semiHidden/>
    <w:rsid w:val="009E5F04"/>
    <w:pPr>
      <w:spacing w:before="60"/>
      <w:ind w:left="0" w:right="0" w:firstLine="709"/>
      <w:jc w:val="both"/>
    </w:pPr>
    <w:rPr>
      <w:rFonts w:ascii="Arial" w:hAnsi="Arial" w:cs="Arial"/>
      <w:i w:val="0"/>
      <w:spacing w:val="-5"/>
      <w:sz w:val="16"/>
      <w:szCs w:val="16"/>
      <w:lang w:eastAsia="en-US"/>
    </w:rPr>
  </w:style>
  <w:style w:type="paragraph" w:customStyle="1" w:styleId="afffff1">
    <w:name w:val="Подчеркнутый"/>
    <w:basedOn w:val="a8"/>
    <w:link w:val="afffff2"/>
    <w:semiHidden/>
    <w:rsid w:val="009E5F04"/>
    <w:pPr>
      <w:ind w:left="0" w:right="0" w:firstLine="709"/>
      <w:jc w:val="both"/>
    </w:pPr>
    <w:rPr>
      <w:rFonts w:ascii="Times New Roman" w:hAnsi="Times New Roman"/>
      <w:i w:val="0"/>
      <w:sz w:val="24"/>
      <w:u w:val="single"/>
    </w:rPr>
  </w:style>
  <w:style w:type="character" w:customStyle="1" w:styleId="afffff2">
    <w:name w:val="Подчеркнутый Знак"/>
    <w:basedOn w:val="aa"/>
    <w:link w:val="afffff1"/>
    <w:semiHidden/>
    <w:locked/>
    <w:rsid w:val="009E5F04"/>
    <w:rPr>
      <w:sz w:val="24"/>
      <w:szCs w:val="24"/>
      <w:u w:val="single"/>
    </w:rPr>
  </w:style>
  <w:style w:type="paragraph" w:customStyle="1" w:styleId="afffff3">
    <w:name w:val="Название документа"/>
    <w:basedOn w:val="a8"/>
    <w:semiHidden/>
    <w:rsid w:val="009E5F04"/>
    <w:pPr>
      <w:keepNext/>
      <w:keepLines/>
      <w:pBdr>
        <w:top w:val="single" w:sz="48" w:space="31" w:color="auto"/>
      </w:pBdr>
      <w:tabs>
        <w:tab w:val="left" w:pos="0"/>
      </w:tabs>
      <w:spacing w:before="240" w:after="500" w:line="640" w:lineRule="exact"/>
      <w:ind w:left="0" w:right="0" w:firstLine="709"/>
      <w:jc w:val="both"/>
    </w:pPr>
    <w:rPr>
      <w:rFonts w:ascii="Arial Black" w:hAnsi="Arial Black" w:cs="Arial Black"/>
      <w:b/>
      <w:bCs/>
      <w:i w:val="0"/>
      <w:spacing w:val="-48"/>
      <w:kern w:val="28"/>
      <w:sz w:val="64"/>
      <w:szCs w:val="64"/>
      <w:lang w:eastAsia="en-US"/>
    </w:rPr>
  </w:style>
  <w:style w:type="paragraph" w:customStyle="1" w:styleId="afffff4">
    <w:name w:val="Нижний колонтитул (четный)"/>
    <w:basedOn w:val="ae"/>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5">
    <w:name w:val="Нижний колонтитул (первый)"/>
    <w:basedOn w:val="ae"/>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6">
    <w:name w:val="Нижний колонтитул (нечетный)"/>
    <w:basedOn w:val="ae"/>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character" w:styleId="afffff7">
    <w:name w:val="line number"/>
    <w:basedOn w:val="aa"/>
    <w:uiPriority w:val="99"/>
    <w:rsid w:val="009E5F04"/>
    <w:rPr>
      <w:rFonts w:cs="Times New Roman"/>
      <w:sz w:val="18"/>
      <w:szCs w:val="18"/>
    </w:rPr>
  </w:style>
  <w:style w:type="paragraph" w:styleId="2fa">
    <w:name w:val="List 2"/>
    <w:basedOn w:val="a3"/>
    <w:uiPriority w:val="99"/>
    <w:rsid w:val="009E5F04"/>
    <w:pPr>
      <w:widowControl/>
      <w:numPr>
        <w:numId w:val="0"/>
      </w:numPr>
      <w:spacing w:after="240" w:line="240" w:lineRule="atLeast"/>
      <w:ind w:left="1800" w:hanging="360"/>
    </w:pPr>
    <w:rPr>
      <w:rFonts w:ascii="Arial" w:hAnsi="Arial"/>
      <w:spacing w:val="-5"/>
      <w:sz w:val="20"/>
      <w:szCs w:val="20"/>
      <w:lang w:eastAsia="en-US"/>
    </w:rPr>
  </w:style>
  <w:style w:type="paragraph" w:styleId="3b">
    <w:name w:val="List 3"/>
    <w:basedOn w:val="a3"/>
    <w:uiPriority w:val="99"/>
    <w:rsid w:val="009E5F04"/>
    <w:pPr>
      <w:widowControl/>
      <w:numPr>
        <w:numId w:val="0"/>
      </w:numPr>
      <w:spacing w:after="240" w:line="240" w:lineRule="atLeast"/>
      <w:ind w:left="2160" w:hanging="360"/>
    </w:pPr>
    <w:rPr>
      <w:rFonts w:ascii="Arial" w:hAnsi="Arial"/>
      <w:spacing w:val="-5"/>
      <w:sz w:val="20"/>
      <w:szCs w:val="20"/>
      <w:lang w:eastAsia="en-US"/>
    </w:rPr>
  </w:style>
  <w:style w:type="paragraph" w:styleId="46">
    <w:name w:val="List 4"/>
    <w:basedOn w:val="a3"/>
    <w:uiPriority w:val="99"/>
    <w:rsid w:val="009E5F04"/>
    <w:pPr>
      <w:widowControl/>
      <w:numPr>
        <w:numId w:val="0"/>
      </w:numPr>
      <w:spacing w:after="240" w:line="240" w:lineRule="atLeast"/>
      <w:ind w:left="2520" w:hanging="360"/>
    </w:pPr>
    <w:rPr>
      <w:rFonts w:ascii="Arial" w:hAnsi="Arial"/>
      <w:spacing w:val="-5"/>
      <w:sz w:val="20"/>
      <w:szCs w:val="20"/>
      <w:lang w:eastAsia="en-US"/>
    </w:rPr>
  </w:style>
  <w:style w:type="paragraph" w:styleId="56">
    <w:name w:val="List 5"/>
    <w:basedOn w:val="a3"/>
    <w:uiPriority w:val="99"/>
    <w:rsid w:val="009E5F04"/>
    <w:pPr>
      <w:widowControl/>
      <w:numPr>
        <w:numId w:val="0"/>
      </w:numPr>
      <w:spacing w:after="240" w:line="240" w:lineRule="atLeast"/>
      <w:ind w:left="2880" w:hanging="360"/>
    </w:pPr>
    <w:rPr>
      <w:rFonts w:ascii="Arial" w:hAnsi="Arial"/>
      <w:spacing w:val="-5"/>
      <w:sz w:val="20"/>
      <w:szCs w:val="20"/>
      <w:lang w:eastAsia="en-US"/>
    </w:rPr>
  </w:style>
  <w:style w:type="paragraph" w:styleId="2fb">
    <w:name w:val="List Bullet 2"/>
    <w:basedOn w:val="a8"/>
    <w:autoRedefine/>
    <w:uiPriority w:val="99"/>
    <w:rsid w:val="009E5F04"/>
    <w:pPr>
      <w:tabs>
        <w:tab w:val="num" w:pos="552"/>
      </w:tabs>
      <w:spacing w:after="240" w:line="240" w:lineRule="atLeast"/>
      <w:ind w:left="1800" w:right="0" w:hanging="552"/>
      <w:jc w:val="both"/>
    </w:pPr>
    <w:rPr>
      <w:rFonts w:ascii="Arial" w:hAnsi="Arial" w:cs="Arial"/>
      <w:i w:val="0"/>
      <w:spacing w:val="-5"/>
      <w:sz w:val="20"/>
      <w:szCs w:val="20"/>
      <w:lang w:eastAsia="en-US"/>
    </w:rPr>
  </w:style>
  <w:style w:type="paragraph" w:styleId="3c">
    <w:name w:val="List Bullet 3"/>
    <w:basedOn w:val="a8"/>
    <w:autoRedefine/>
    <w:uiPriority w:val="99"/>
    <w:rsid w:val="009E5F04"/>
    <w:pPr>
      <w:tabs>
        <w:tab w:val="num" w:pos="552"/>
      </w:tabs>
      <w:spacing w:after="240" w:line="240" w:lineRule="atLeast"/>
      <w:ind w:left="2160" w:right="0" w:hanging="552"/>
      <w:jc w:val="both"/>
    </w:pPr>
    <w:rPr>
      <w:rFonts w:ascii="Arial" w:hAnsi="Arial" w:cs="Arial"/>
      <w:i w:val="0"/>
      <w:spacing w:val="-5"/>
      <w:sz w:val="20"/>
      <w:szCs w:val="20"/>
      <w:lang w:eastAsia="en-US"/>
    </w:rPr>
  </w:style>
  <w:style w:type="paragraph" w:styleId="47">
    <w:name w:val="List Bullet 4"/>
    <w:basedOn w:val="a8"/>
    <w:autoRedefine/>
    <w:uiPriority w:val="99"/>
    <w:rsid w:val="009E5F04"/>
    <w:pPr>
      <w:tabs>
        <w:tab w:val="num" w:pos="552"/>
      </w:tabs>
      <w:spacing w:after="240" w:line="240" w:lineRule="atLeast"/>
      <w:ind w:left="2520" w:right="0" w:hanging="552"/>
      <w:jc w:val="both"/>
    </w:pPr>
    <w:rPr>
      <w:rFonts w:ascii="Arial" w:hAnsi="Arial" w:cs="Arial"/>
      <w:i w:val="0"/>
      <w:spacing w:val="-5"/>
      <w:sz w:val="20"/>
      <w:szCs w:val="20"/>
      <w:lang w:eastAsia="en-US"/>
    </w:rPr>
  </w:style>
  <w:style w:type="paragraph" w:styleId="57">
    <w:name w:val="List Bullet 5"/>
    <w:basedOn w:val="a8"/>
    <w:autoRedefine/>
    <w:uiPriority w:val="99"/>
    <w:rsid w:val="009E5F04"/>
    <w:pPr>
      <w:tabs>
        <w:tab w:val="num" w:pos="552"/>
      </w:tabs>
      <w:spacing w:after="240" w:line="240" w:lineRule="atLeast"/>
      <w:ind w:left="2880" w:right="0" w:hanging="552"/>
      <w:jc w:val="both"/>
    </w:pPr>
    <w:rPr>
      <w:rFonts w:ascii="Arial" w:hAnsi="Arial" w:cs="Arial"/>
      <w:i w:val="0"/>
      <w:spacing w:val="-5"/>
      <w:sz w:val="20"/>
      <w:szCs w:val="20"/>
      <w:lang w:eastAsia="en-US"/>
    </w:rPr>
  </w:style>
  <w:style w:type="paragraph" w:styleId="afffff8">
    <w:name w:val="List Continue"/>
    <w:basedOn w:val="a3"/>
    <w:uiPriority w:val="99"/>
    <w:rsid w:val="009E5F04"/>
    <w:pPr>
      <w:widowControl/>
      <w:numPr>
        <w:numId w:val="0"/>
      </w:numPr>
      <w:spacing w:after="240" w:line="240" w:lineRule="atLeast"/>
      <w:ind w:left="1440"/>
    </w:pPr>
    <w:rPr>
      <w:rFonts w:ascii="Arial" w:hAnsi="Arial"/>
      <w:spacing w:val="-5"/>
      <w:sz w:val="20"/>
      <w:szCs w:val="20"/>
      <w:lang w:eastAsia="en-US"/>
    </w:rPr>
  </w:style>
  <w:style w:type="paragraph" w:styleId="2fc">
    <w:name w:val="List Continue 2"/>
    <w:basedOn w:val="afffff8"/>
    <w:uiPriority w:val="99"/>
    <w:rsid w:val="009E5F04"/>
    <w:pPr>
      <w:ind w:left="2160"/>
    </w:pPr>
  </w:style>
  <w:style w:type="paragraph" w:styleId="3d">
    <w:name w:val="List Continue 3"/>
    <w:basedOn w:val="afffff8"/>
    <w:uiPriority w:val="99"/>
    <w:rsid w:val="009E5F04"/>
    <w:pPr>
      <w:ind w:left="2520"/>
    </w:pPr>
  </w:style>
  <w:style w:type="paragraph" w:styleId="48">
    <w:name w:val="List Continue 4"/>
    <w:basedOn w:val="afffff8"/>
    <w:uiPriority w:val="99"/>
    <w:rsid w:val="009E5F04"/>
    <w:pPr>
      <w:ind w:left="2880"/>
    </w:pPr>
  </w:style>
  <w:style w:type="paragraph" w:styleId="58">
    <w:name w:val="List Continue 5"/>
    <w:basedOn w:val="afffff8"/>
    <w:uiPriority w:val="99"/>
    <w:rsid w:val="009E5F04"/>
    <w:pPr>
      <w:ind w:left="3240"/>
    </w:pPr>
  </w:style>
  <w:style w:type="paragraph" w:styleId="afffff9">
    <w:name w:val="List Number"/>
    <w:basedOn w:val="a8"/>
    <w:uiPriority w:val="99"/>
    <w:rsid w:val="009E5F04"/>
    <w:pPr>
      <w:spacing w:before="100" w:beforeAutospacing="1" w:after="100" w:afterAutospacing="1"/>
      <w:ind w:left="0" w:right="0" w:firstLine="709"/>
      <w:jc w:val="both"/>
    </w:pPr>
    <w:rPr>
      <w:rFonts w:ascii="Times New Roman" w:hAnsi="Times New Roman"/>
      <w:i w:val="0"/>
      <w:szCs w:val="28"/>
    </w:rPr>
  </w:style>
  <w:style w:type="paragraph" w:styleId="2fd">
    <w:name w:val="List Number 2"/>
    <w:basedOn w:val="afffff9"/>
    <w:uiPriority w:val="99"/>
    <w:rsid w:val="009E5F04"/>
    <w:pPr>
      <w:spacing w:before="0" w:beforeAutospacing="0" w:after="240" w:afterAutospacing="0" w:line="240" w:lineRule="atLeast"/>
      <w:ind w:left="1800" w:hanging="360"/>
    </w:pPr>
    <w:rPr>
      <w:rFonts w:ascii="Arial" w:hAnsi="Arial" w:cs="Arial"/>
      <w:spacing w:val="-5"/>
      <w:sz w:val="20"/>
      <w:szCs w:val="20"/>
      <w:lang w:eastAsia="en-US"/>
    </w:rPr>
  </w:style>
  <w:style w:type="paragraph" w:styleId="3e">
    <w:name w:val="List Number 3"/>
    <w:basedOn w:val="afffff9"/>
    <w:uiPriority w:val="99"/>
    <w:rsid w:val="009E5F04"/>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9">
    <w:name w:val="List Number 4"/>
    <w:basedOn w:val="afffff9"/>
    <w:uiPriority w:val="99"/>
    <w:rsid w:val="009E5F04"/>
    <w:pPr>
      <w:spacing w:before="0" w:beforeAutospacing="0" w:after="240" w:afterAutospacing="0" w:line="240" w:lineRule="atLeast"/>
      <w:ind w:left="2520" w:hanging="360"/>
    </w:pPr>
    <w:rPr>
      <w:rFonts w:ascii="Arial" w:hAnsi="Arial" w:cs="Arial"/>
      <w:spacing w:val="-5"/>
      <w:sz w:val="20"/>
      <w:szCs w:val="20"/>
      <w:lang w:eastAsia="en-US"/>
    </w:rPr>
  </w:style>
  <w:style w:type="paragraph" w:styleId="59">
    <w:name w:val="List Number 5"/>
    <w:basedOn w:val="afffff9"/>
    <w:uiPriority w:val="99"/>
    <w:rsid w:val="009E5F04"/>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a">
    <w:name w:val="Normal Indent"/>
    <w:basedOn w:val="a8"/>
    <w:uiPriority w:val="99"/>
    <w:rsid w:val="009E5F04"/>
    <w:pPr>
      <w:ind w:left="1440" w:right="0" w:firstLine="709"/>
      <w:jc w:val="both"/>
    </w:pPr>
    <w:rPr>
      <w:rFonts w:ascii="Arial" w:hAnsi="Arial" w:cs="Arial"/>
      <w:i w:val="0"/>
      <w:spacing w:val="-5"/>
      <w:sz w:val="20"/>
      <w:szCs w:val="20"/>
      <w:lang w:eastAsia="en-US"/>
    </w:rPr>
  </w:style>
  <w:style w:type="paragraph" w:customStyle="1" w:styleId="afffffb">
    <w:name w:val="Подзаголовок части"/>
    <w:basedOn w:val="a8"/>
    <w:next w:val="a9"/>
    <w:semiHidden/>
    <w:rsid w:val="009E5F04"/>
    <w:pPr>
      <w:keepNext/>
      <w:spacing w:before="360" w:after="120"/>
      <w:ind w:left="1080" w:right="0" w:firstLine="709"/>
      <w:jc w:val="both"/>
    </w:pPr>
    <w:rPr>
      <w:rFonts w:ascii="Arial" w:hAnsi="Arial" w:cs="Arial"/>
      <w:iCs/>
      <w:spacing w:val="-5"/>
      <w:kern w:val="28"/>
      <w:sz w:val="26"/>
      <w:szCs w:val="26"/>
      <w:lang w:eastAsia="en-US"/>
    </w:rPr>
  </w:style>
  <w:style w:type="paragraph" w:customStyle="1" w:styleId="afffffc">
    <w:name w:val="Обратный адрес"/>
    <w:basedOn w:val="a8"/>
    <w:semiHidden/>
    <w:rsid w:val="009E5F04"/>
    <w:pPr>
      <w:keepLines/>
      <w:framePr w:w="5160" w:h="840" w:wrap="notBeside" w:vAnchor="page" w:hAnchor="page" w:x="6121" w:y="915" w:anchorLock="1"/>
      <w:tabs>
        <w:tab w:val="left" w:pos="2160"/>
      </w:tabs>
      <w:spacing w:line="160" w:lineRule="atLeast"/>
      <w:ind w:left="0" w:right="0" w:firstLine="709"/>
      <w:jc w:val="both"/>
    </w:pPr>
    <w:rPr>
      <w:rFonts w:ascii="Arial" w:hAnsi="Arial" w:cs="Arial"/>
      <w:i w:val="0"/>
      <w:sz w:val="14"/>
      <w:szCs w:val="14"/>
      <w:lang w:eastAsia="en-US"/>
    </w:rPr>
  </w:style>
  <w:style w:type="paragraph" w:customStyle="1" w:styleId="afffffd">
    <w:name w:val="Название раздела"/>
    <w:basedOn w:val="a8"/>
    <w:next w:val="a9"/>
    <w:semiHidden/>
    <w:rsid w:val="009E5F04"/>
    <w:pPr>
      <w:pBdr>
        <w:bottom w:val="single" w:sz="6" w:space="2" w:color="auto"/>
      </w:pBdr>
      <w:spacing w:before="360" w:after="960"/>
      <w:ind w:left="0" w:right="0" w:firstLine="709"/>
      <w:jc w:val="both"/>
    </w:pPr>
    <w:rPr>
      <w:rFonts w:ascii="Arial Black" w:hAnsi="Arial Black" w:cs="Arial Black"/>
      <w:i w:val="0"/>
      <w:spacing w:val="-35"/>
      <w:sz w:val="54"/>
      <w:szCs w:val="54"/>
    </w:rPr>
  </w:style>
  <w:style w:type="paragraph" w:customStyle="1" w:styleId="afffffe">
    <w:name w:val="Подзаголовок титульного листа"/>
    <w:basedOn w:val="a8"/>
    <w:next w:val="a9"/>
    <w:semiHidden/>
    <w:rsid w:val="009E5F04"/>
    <w:pPr>
      <w:pBdr>
        <w:top w:val="single" w:sz="6" w:space="24" w:color="auto"/>
      </w:pBdr>
      <w:spacing w:line="480" w:lineRule="atLeast"/>
      <w:ind w:left="835" w:right="835" w:firstLine="709"/>
      <w:jc w:val="both"/>
    </w:pPr>
    <w:rPr>
      <w:rFonts w:ascii="Arial" w:hAnsi="Arial" w:cs="Arial"/>
      <w:b/>
      <w:bCs/>
      <w:i w:val="0"/>
      <w:spacing w:val="-30"/>
      <w:sz w:val="48"/>
      <w:szCs w:val="48"/>
    </w:rPr>
  </w:style>
  <w:style w:type="character" w:customStyle="1" w:styleId="affffff">
    <w:name w:val="Надстрочный"/>
    <w:semiHidden/>
    <w:rsid w:val="009E5F04"/>
    <w:rPr>
      <w:b/>
      <w:vertAlign w:val="superscript"/>
    </w:rPr>
  </w:style>
  <w:style w:type="character" w:styleId="HTML1">
    <w:name w:val="HTML Sample"/>
    <w:basedOn w:val="aa"/>
    <w:uiPriority w:val="99"/>
    <w:rsid w:val="009E5F04"/>
    <w:rPr>
      <w:rFonts w:ascii="Courier New" w:hAnsi="Courier New" w:cs="Courier New"/>
      <w:lang w:val="ru-RU"/>
    </w:rPr>
  </w:style>
  <w:style w:type="paragraph" w:styleId="2fe">
    <w:name w:val="envelope return"/>
    <w:basedOn w:val="a8"/>
    <w:uiPriority w:val="99"/>
    <w:rsid w:val="009E5F04"/>
    <w:pPr>
      <w:ind w:left="1080" w:right="0" w:firstLine="709"/>
      <w:jc w:val="both"/>
    </w:pPr>
    <w:rPr>
      <w:rFonts w:ascii="Arial" w:hAnsi="Arial" w:cs="Arial"/>
      <w:i w:val="0"/>
      <w:spacing w:val="-5"/>
      <w:sz w:val="20"/>
      <w:szCs w:val="20"/>
      <w:lang w:eastAsia="en-US"/>
    </w:rPr>
  </w:style>
  <w:style w:type="character" w:styleId="HTML2">
    <w:name w:val="HTML Definition"/>
    <w:basedOn w:val="aa"/>
    <w:uiPriority w:val="99"/>
    <w:rsid w:val="009E5F04"/>
    <w:rPr>
      <w:rFonts w:cs="Times New Roman"/>
      <w:i/>
      <w:iCs/>
      <w:lang w:val="ru-RU"/>
    </w:rPr>
  </w:style>
  <w:style w:type="character" w:styleId="HTML3">
    <w:name w:val="HTML Variable"/>
    <w:basedOn w:val="aa"/>
    <w:uiPriority w:val="99"/>
    <w:rsid w:val="009E5F04"/>
    <w:rPr>
      <w:rFonts w:cs="Times New Roman"/>
      <w:i/>
      <w:iCs/>
      <w:lang w:val="ru-RU"/>
    </w:rPr>
  </w:style>
  <w:style w:type="character" w:styleId="HTML4">
    <w:name w:val="HTML Typewriter"/>
    <w:basedOn w:val="aa"/>
    <w:uiPriority w:val="99"/>
    <w:rsid w:val="009E5F04"/>
    <w:rPr>
      <w:rFonts w:ascii="Courier New" w:hAnsi="Courier New" w:cs="Courier New"/>
      <w:sz w:val="20"/>
      <w:szCs w:val="20"/>
      <w:lang w:val="ru-RU"/>
    </w:rPr>
  </w:style>
  <w:style w:type="paragraph" w:styleId="affffff0">
    <w:name w:val="Signature"/>
    <w:basedOn w:val="a8"/>
    <w:link w:val="affffff1"/>
    <w:uiPriority w:val="99"/>
    <w:rsid w:val="009E5F04"/>
    <w:pPr>
      <w:ind w:left="4252" w:right="0" w:firstLine="709"/>
      <w:jc w:val="both"/>
    </w:pPr>
    <w:rPr>
      <w:rFonts w:ascii="Arial" w:hAnsi="Arial" w:cs="Arial"/>
      <w:i w:val="0"/>
      <w:spacing w:val="-5"/>
      <w:sz w:val="20"/>
      <w:szCs w:val="20"/>
      <w:lang w:eastAsia="en-US"/>
    </w:rPr>
  </w:style>
  <w:style w:type="character" w:customStyle="1" w:styleId="affffff1">
    <w:name w:val="Подпись Знак"/>
    <w:basedOn w:val="aa"/>
    <w:link w:val="affffff0"/>
    <w:uiPriority w:val="99"/>
    <w:rsid w:val="009E5F04"/>
    <w:rPr>
      <w:rFonts w:ascii="Arial" w:hAnsi="Arial" w:cs="Arial"/>
      <w:spacing w:val="-5"/>
      <w:lang w:eastAsia="en-US"/>
    </w:rPr>
  </w:style>
  <w:style w:type="paragraph" w:styleId="affffff2">
    <w:name w:val="Salutation"/>
    <w:basedOn w:val="a8"/>
    <w:next w:val="a8"/>
    <w:link w:val="affffff3"/>
    <w:uiPriority w:val="99"/>
    <w:rsid w:val="009E5F04"/>
    <w:pPr>
      <w:ind w:left="1080" w:right="0" w:firstLine="709"/>
      <w:jc w:val="both"/>
    </w:pPr>
    <w:rPr>
      <w:rFonts w:ascii="Arial" w:hAnsi="Arial" w:cs="Arial"/>
      <w:i w:val="0"/>
      <w:spacing w:val="-5"/>
      <w:sz w:val="20"/>
      <w:szCs w:val="20"/>
      <w:lang w:eastAsia="en-US"/>
    </w:rPr>
  </w:style>
  <w:style w:type="character" w:customStyle="1" w:styleId="affffff3">
    <w:name w:val="Приветствие Знак"/>
    <w:basedOn w:val="aa"/>
    <w:link w:val="affffff2"/>
    <w:uiPriority w:val="99"/>
    <w:rsid w:val="009E5F04"/>
    <w:rPr>
      <w:rFonts w:ascii="Arial" w:hAnsi="Arial" w:cs="Arial"/>
      <w:spacing w:val="-5"/>
      <w:lang w:eastAsia="en-US"/>
    </w:rPr>
  </w:style>
  <w:style w:type="paragraph" w:styleId="affffff4">
    <w:name w:val="Closing"/>
    <w:basedOn w:val="a8"/>
    <w:link w:val="affffff5"/>
    <w:uiPriority w:val="99"/>
    <w:rsid w:val="009E5F04"/>
    <w:pPr>
      <w:ind w:left="4252" w:right="0" w:firstLine="709"/>
      <w:jc w:val="both"/>
    </w:pPr>
    <w:rPr>
      <w:rFonts w:ascii="Arial" w:hAnsi="Arial" w:cs="Arial"/>
      <w:i w:val="0"/>
      <w:spacing w:val="-5"/>
      <w:sz w:val="20"/>
      <w:szCs w:val="20"/>
      <w:lang w:eastAsia="en-US"/>
    </w:rPr>
  </w:style>
  <w:style w:type="character" w:customStyle="1" w:styleId="affffff5">
    <w:name w:val="Прощание Знак"/>
    <w:basedOn w:val="aa"/>
    <w:link w:val="affffff4"/>
    <w:uiPriority w:val="99"/>
    <w:rsid w:val="009E5F04"/>
    <w:rPr>
      <w:rFonts w:ascii="Arial" w:hAnsi="Arial" w:cs="Arial"/>
      <w:spacing w:val="-5"/>
      <w:lang w:eastAsia="en-US"/>
    </w:rPr>
  </w:style>
  <w:style w:type="paragraph" w:styleId="affffff6">
    <w:name w:val="E-mail Signature"/>
    <w:basedOn w:val="a8"/>
    <w:link w:val="affffff7"/>
    <w:uiPriority w:val="99"/>
    <w:rsid w:val="009E5F04"/>
    <w:pPr>
      <w:ind w:left="1080" w:right="0" w:firstLine="709"/>
      <w:jc w:val="both"/>
    </w:pPr>
    <w:rPr>
      <w:rFonts w:ascii="Arial" w:hAnsi="Arial" w:cs="Arial"/>
      <w:i w:val="0"/>
      <w:spacing w:val="-5"/>
      <w:sz w:val="20"/>
      <w:szCs w:val="20"/>
      <w:lang w:eastAsia="en-US"/>
    </w:rPr>
  </w:style>
  <w:style w:type="character" w:customStyle="1" w:styleId="affffff7">
    <w:name w:val="Электронная подпись Знак"/>
    <w:basedOn w:val="aa"/>
    <w:link w:val="affffff6"/>
    <w:uiPriority w:val="99"/>
    <w:rsid w:val="009E5F04"/>
    <w:rPr>
      <w:rFonts w:ascii="Arial" w:hAnsi="Arial" w:cs="Arial"/>
      <w:spacing w:val="-5"/>
      <w:lang w:eastAsia="en-US"/>
    </w:rPr>
  </w:style>
  <w:style w:type="character" w:customStyle="1" w:styleId="1ff4">
    <w:name w:val="Заголовок_1 Знак Знак Знак"/>
    <w:basedOn w:val="aa"/>
    <w:semiHidden/>
    <w:rsid w:val="009E5F04"/>
    <w:rPr>
      <w:rFonts w:cs="Times New Roman"/>
      <w:b/>
      <w:caps/>
      <w:sz w:val="24"/>
      <w:szCs w:val="24"/>
      <w:lang w:val="ru-RU" w:eastAsia="ru-RU" w:bidi="ar-SA"/>
    </w:rPr>
  </w:style>
  <w:style w:type="paragraph" w:customStyle="1" w:styleId="1ff5">
    <w:name w:val="Стиль1"/>
    <w:basedOn w:val="a8"/>
    <w:semiHidden/>
    <w:rsid w:val="009E5F04"/>
    <w:pPr>
      <w:ind w:left="0" w:right="0" w:firstLine="540"/>
      <w:jc w:val="center"/>
    </w:pPr>
    <w:rPr>
      <w:rFonts w:ascii="Times New Roman" w:hAnsi="Times New Roman"/>
      <w:b/>
      <w:i w:val="0"/>
      <w:sz w:val="24"/>
    </w:rPr>
  </w:style>
  <w:style w:type="paragraph" w:customStyle="1" w:styleId="2ff">
    <w:name w:val="Стиль2"/>
    <w:basedOn w:val="a8"/>
    <w:next w:val="1ff5"/>
    <w:rsid w:val="009E5F04"/>
    <w:pPr>
      <w:ind w:left="0" w:right="-8" w:firstLine="720"/>
      <w:jc w:val="center"/>
    </w:pPr>
    <w:rPr>
      <w:rFonts w:ascii="Times New Roman" w:hAnsi="Times New Roman"/>
      <w:b/>
      <w:i w:val="0"/>
      <w:caps/>
      <w:sz w:val="24"/>
    </w:rPr>
  </w:style>
  <w:style w:type="paragraph" w:customStyle="1" w:styleId="1ff6">
    <w:name w:val="Заголовок1"/>
    <w:basedOn w:val="a8"/>
    <w:semiHidden/>
    <w:rsid w:val="009E5F04"/>
    <w:pPr>
      <w:tabs>
        <w:tab w:val="left" w:pos="8460"/>
      </w:tabs>
      <w:ind w:left="0" w:right="0" w:firstLine="540"/>
      <w:jc w:val="center"/>
    </w:pPr>
    <w:rPr>
      <w:rFonts w:ascii="Times New Roman" w:hAnsi="Times New Roman"/>
      <w:i w:val="0"/>
      <w:caps/>
      <w:sz w:val="24"/>
    </w:rPr>
  </w:style>
  <w:style w:type="paragraph" w:customStyle="1" w:styleId="affffff8">
    <w:name w:val="База заголовка"/>
    <w:basedOn w:val="a8"/>
    <w:next w:val="a9"/>
    <w:semiHidden/>
    <w:rsid w:val="009E5F04"/>
    <w:pPr>
      <w:keepNext/>
      <w:keepLines/>
      <w:spacing w:before="140" w:line="220" w:lineRule="atLeast"/>
      <w:ind w:left="1080" w:right="0" w:firstLine="709"/>
      <w:jc w:val="both"/>
    </w:pPr>
    <w:rPr>
      <w:rFonts w:ascii="Arial" w:hAnsi="Arial" w:cs="Arial"/>
      <w:i w:val="0"/>
      <w:spacing w:val="-4"/>
      <w:kern w:val="28"/>
      <w:sz w:val="22"/>
      <w:szCs w:val="22"/>
      <w:lang w:eastAsia="en-US"/>
    </w:rPr>
  </w:style>
  <w:style w:type="paragraph" w:customStyle="1" w:styleId="affffff9">
    <w:name w:val="Цитаты"/>
    <w:basedOn w:val="a8"/>
    <w:semiHidden/>
    <w:rsid w:val="009E5F04"/>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i w:val="0"/>
      <w:spacing w:val="-5"/>
      <w:sz w:val="20"/>
      <w:szCs w:val="20"/>
      <w:lang w:eastAsia="en-US"/>
    </w:rPr>
  </w:style>
  <w:style w:type="paragraph" w:customStyle="1" w:styleId="affffffa">
    <w:name w:val="Заголовок части"/>
    <w:basedOn w:val="a8"/>
    <w:semiHidden/>
    <w:rsid w:val="009E5F04"/>
    <w:pPr>
      <w:shd w:val="solid" w:color="auto" w:fill="auto"/>
      <w:spacing w:line="660" w:lineRule="exact"/>
      <w:ind w:left="0" w:right="0" w:firstLine="709"/>
      <w:jc w:val="center"/>
    </w:pPr>
    <w:rPr>
      <w:rFonts w:ascii="Arial Black" w:hAnsi="Arial Black" w:cs="Arial Black"/>
      <w:i w:val="0"/>
      <w:color w:val="FFFFFF"/>
      <w:spacing w:val="-40"/>
      <w:sz w:val="84"/>
      <w:szCs w:val="84"/>
      <w:lang w:eastAsia="en-US"/>
    </w:rPr>
  </w:style>
  <w:style w:type="paragraph" w:customStyle="1" w:styleId="affffffb">
    <w:name w:val="Заголовок главы"/>
    <w:basedOn w:val="a8"/>
    <w:semiHidden/>
    <w:rsid w:val="009E5F04"/>
    <w:pPr>
      <w:ind w:left="0" w:right="0" w:firstLine="709"/>
      <w:jc w:val="center"/>
    </w:pPr>
    <w:rPr>
      <w:rFonts w:ascii="Times New Roman" w:hAnsi="Times New Roman"/>
      <w:i w:val="0"/>
      <w:caps/>
      <w:sz w:val="24"/>
    </w:rPr>
  </w:style>
  <w:style w:type="paragraph" w:customStyle="1" w:styleId="affffffc">
    <w:name w:val="База сноски"/>
    <w:basedOn w:val="a8"/>
    <w:semiHidden/>
    <w:rsid w:val="009E5F04"/>
    <w:pPr>
      <w:keepLines/>
      <w:spacing w:line="200" w:lineRule="atLeast"/>
      <w:ind w:left="1080" w:right="0" w:firstLine="709"/>
      <w:jc w:val="both"/>
    </w:pPr>
    <w:rPr>
      <w:rFonts w:ascii="Arial" w:hAnsi="Arial" w:cs="Arial"/>
      <w:i w:val="0"/>
      <w:spacing w:val="-5"/>
      <w:sz w:val="16"/>
      <w:szCs w:val="16"/>
      <w:lang w:eastAsia="en-US"/>
    </w:rPr>
  </w:style>
  <w:style w:type="paragraph" w:customStyle="1" w:styleId="affffffd">
    <w:name w:val="Заголовок титульного листа"/>
    <w:basedOn w:val="affffff8"/>
    <w:next w:val="a8"/>
    <w:semiHidden/>
    <w:rsid w:val="009E5F04"/>
    <w:pPr>
      <w:keepNext w:val="0"/>
      <w:keepLines w:val="0"/>
      <w:widowControl w:val="0"/>
      <w:autoSpaceDE w:val="0"/>
      <w:autoSpaceDN w:val="0"/>
      <w:adjustRightInd w:val="0"/>
      <w:spacing w:before="120" w:line="240" w:lineRule="auto"/>
      <w:ind w:left="0" w:firstLine="720"/>
    </w:pPr>
    <w:rPr>
      <w:rFonts w:ascii="Times New Roman" w:hAnsi="Times New Roman" w:cs="Times New Roman"/>
      <w:spacing w:val="0"/>
      <w:kern w:val="0"/>
      <w:sz w:val="20"/>
      <w:szCs w:val="20"/>
      <w:lang w:eastAsia="ru-RU"/>
    </w:rPr>
  </w:style>
  <w:style w:type="character" w:styleId="affffffe">
    <w:name w:val="Emphasis"/>
    <w:basedOn w:val="aa"/>
    <w:uiPriority w:val="20"/>
    <w:qFormat/>
    <w:rsid w:val="009E5F04"/>
    <w:rPr>
      <w:rFonts w:ascii="Arial Black" w:hAnsi="Arial Black" w:cs="Arial Black"/>
      <w:spacing w:val="-4"/>
      <w:sz w:val="18"/>
      <w:szCs w:val="18"/>
    </w:rPr>
  </w:style>
  <w:style w:type="paragraph" w:customStyle="1" w:styleId="afffffff">
    <w:name w:val="База верхнего колонтитула"/>
    <w:basedOn w:val="a8"/>
    <w:semiHidden/>
    <w:rsid w:val="009E5F04"/>
    <w:pPr>
      <w:keepLines/>
      <w:tabs>
        <w:tab w:val="center" w:pos="4320"/>
        <w:tab w:val="right" w:pos="8640"/>
      </w:tabs>
      <w:spacing w:line="190" w:lineRule="atLeast"/>
      <w:ind w:left="1080" w:right="0" w:firstLine="709"/>
      <w:jc w:val="both"/>
    </w:pPr>
    <w:rPr>
      <w:rFonts w:ascii="Arial" w:hAnsi="Arial" w:cs="Arial"/>
      <w:i w:val="0"/>
      <w:caps/>
      <w:spacing w:val="-5"/>
      <w:sz w:val="15"/>
      <w:szCs w:val="15"/>
      <w:lang w:eastAsia="en-US"/>
    </w:rPr>
  </w:style>
  <w:style w:type="paragraph" w:customStyle="1" w:styleId="afffffff0">
    <w:name w:val="Верхний колонтитул (четный)"/>
    <w:basedOn w:val="af1"/>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1">
    <w:name w:val="Верхний колонтитул (первый)"/>
    <w:basedOn w:val="af1"/>
    <w:semiHidden/>
    <w:rsid w:val="009E5F04"/>
    <w:pPr>
      <w:keepLines/>
      <w:pBdr>
        <w:top w:val="single" w:sz="6" w:space="2" w:color="auto"/>
      </w:pBdr>
      <w:tabs>
        <w:tab w:val="clear" w:pos="4536"/>
        <w:tab w:val="clear" w:pos="9072"/>
        <w:tab w:val="center" w:pos="4320"/>
        <w:tab w:val="right" w:pos="8640"/>
      </w:tabs>
      <w:overflowPunct/>
      <w:autoSpaceDE/>
      <w:autoSpaceDN/>
      <w:adjustRightInd/>
      <w:spacing w:line="190" w:lineRule="atLeast"/>
      <w:ind w:left="1080" w:firstLine="709"/>
      <w:jc w:val="right"/>
      <w:textAlignment w:val="auto"/>
    </w:pPr>
    <w:rPr>
      <w:rFonts w:cs="Arial"/>
      <w:caps/>
      <w:spacing w:val="-5"/>
      <w:sz w:val="15"/>
      <w:szCs w:val="15"/>
      <w:lang w:eastAsia="en-US"/>
    </w:rPr>
  </w:style>
  <w:style w:type="paragraph" w:customStyle="1" w:styleId="afffffff2">
    <w:name w:val="Верхний колонтитул (нечетный)"/>
    <w:basedOn w:val="af1"/>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3">
    <w:name w:val="База указателя"/>
    <w:basedOn w:val="a8"/>
    <w:semiHidden/>
    <w:rsid w:val="009E5F04"/>
    <w:pPr>
      <w:spacing w:line="240" w:lineRule="atLeast"/>
      <w:ind w:left="360" w:right="0" w:hanging="360"/>
      <w:jc w:val="both"/>
    </w:pPr>
    <w:rPr>
      <w:rFonts w:ascii="Arial" w:hAnsi="Arial" w:cs="Arial"/>
      <w:i w:val="0"/>
      <w:spacing w:val="-5"/>
      <w:sz w:val="18"/>
      <w:szCs w:val="18"/>
      <w:lang w:eastAsia="en-US"/>
    </w:rPr>
  </w:style>
  <w:style w:type="character" w:customStyle="1" w:styleId="afffffff4">
    <w:name w:val="Вступление"/>
    <w:semiHidden/>
    <w:rsid w:val="009E5F04"/>
    <w:rPr>
      <w:rFonts w:ascii="Arial Black" w:hAnsi="Arial Black"/>
      <w:spacing w:val="-4"/>
      <w:sz w:val="18"/>
    </w:rPr>
  </w:style>
  <w:style w:type="paragraph" w:customStyle="1" w:styleId="afffffff5">
    <w:name w:val="Заголовок таблицы"/>
    <w:basedOn w:val="a8"/>
    <w:rsid w:val="009E5F04"/>
    <w:pPr>
      <w:spacing w:before="60"/>
      <w:ind w:left="0" w:right="0" w:firstLine="709"/>
      <w:jc w:val="center"/>
    </w:pPr>
    <w:rPr>
      <w:rFonts w:ascii="Arial Black" w:hAnsi="Arial Black" w:cs="Arial Black"/>
      <w:i w:val="0"/>
      <w:spacing w:val="-5"/>
      <w:sz w:val="16"/>
      <w:szCs w:val="16"/>
      <w:lang w:eastAsia="en-US"/>
    </w:rPr>
  </w:style>
  <w:style w:type="paragraph" w:styleId="afffffff6">
    <w:name w:val="Message Header"/>
    <w:basedOn w:val="a9"/>
    <w:link w:val="afffffff7"/>
    <w:uiPriority w:val="99"/>
    <w:rsid w:val="009E5F04"/>
    <w:pPr>
      <w:keepLines/>
      <w:tabs>
        <w:tab w:val="left" w:pos="3600"/>
        <w:tab w:val="left" w:pos="4680"/>
      </w:tabs>
      <w:overflowPunct/>
      <w:autoSpaceDE/>
      <w:autoSpaceDN/>
      <w:adjustRightInd/>
      <w:spacing w:line="280" w:lineRule="exact"/>
      <w:ind w:left="1080" w:right="2160" w:hanging="1080"/>
      <w:jc w:val="both"/>
      <w:textAlignment w:val="auto"/>
    </w:pPr>
    <w:rPr>
      <w:rFonts w:cs="Arial"/>
      <w:sz w:val="22"/>
      <w:szCs w:val="22"/>
      <w:lang w:eastAsia="en-US"/>
    </w:rPr>
  </w:style>
  <w:style w:type="character" w:customStyle="1" w:styleId="afffffff7">
    <w:name w:val="Шапка Знак"/>
    <w:basedOn w:val="aa"/>
    <w:link w:val="afffffff6"/>
    <w:uiPriority w:val="99"/>
    <w:rsid w:val="009E5F04"/>
    <w:rPr>
      <w:rFonts w:ascii="Arial" w:hAnsi="Arial" w:cs="Arial"/>
      <w:sz w:val="22"/>
      <w:szCs w:val="22"/>
      <w:lang w:eastAsia="en-US"/>
    </w:rPr>
  </w:style>
  <w:style w:type="character" w:customStyle="1" w:styleId="afffffff8">
    <w:name w:val="Девиз"/>
    <w:basedOn w:val="aa"/>
    <w:semiHidden/>
    <w:rsid w:val="009E5F04"/>
    <w:rPr>
      <w:rFonts w:cs="Times New Roman"/>
      <w:i/>
      <w:iCs/>
      <w:spacing w:val="-6"/>
      <w:sz w:val="24"/>
      <w:szCs w:val="24"/>
      <w:lang w:val="ru-RU"/>
    </w:rPr>
  </w:style>
  <w:style w:type="paragraph" w:customStyle="1" w:styleId="afffffff9">
    <w:name w:val="База оглавления"/>
    <w:basedOn w:val="a8"/>
    <w:semiHidden/>
    <w:rsid w:val="009E5F04"/>
    <w:pPr>
      <w:tabs>
        <w:tab w:val="right" w:leader="dot" w:pos="6480"/>
      </w:tabs>
      <w:spacing w:after="240" w:line="240" w:lineRule="atLeast"/>
      <w:ind w:left="0" w:right="0" w:firstLine="709"/>
      <w:jc w:val="both"/>
    </w:pPr>
    <w:rPr>
      <w:rFonts w:ascii="Arial" w:hAnsi="Arial" w:cs="Arial"/>
      <w:i w:val="0"/>
      <w:spacing w:val="-5"/>
      <w:sz w:val="20"/>
      <w:szCs w:val="20"/>
      <w:lang w:eastAsia="en-US"/>
    </w:rPr>
  </w:style>
  <w:style w:type="paragraph" w:styleId="HTML5">
    <w:name w:val="HTML Address"/>
    <w:basedOn w:val="a8"/>
    <w:link w:val="HTML6"/>
    <w:uiPriority w:val="99"/>
    <w:rsid w:val="009E5F04"/>
    <w:pPr>
      <w:ind w:left="1080" w:right="0" w:firstLine="709"/>
      <w:jc w:val="both"/>
    </w:pPr>
    <w:rPr>
      <w:rFonts w:ascii="Arial" w:hAnsi="Arial" w:cs="Arial"/>
      <w:iCs/>
      <w:spacing w:val="-5"/>
      <w:sz w:val="20"/>
      <w:szCs w:val="20"/>
      <w:lang w:eastAsia="en-US"/>
    </w:rPr>
  </w:style>
  <w:style w:type="character" w:customStyle="1" w:styleId="HTML6">
    <w:name w:val="Адрес HTML Знак"/>
    <w:basedOn w:val="aa"/>
    <w:link w:val="HTML5"/>
    <w:uiPriority w:val="99"/>
    <w:rsid w:val="009E5F04"/>
    <w:rPr>
      <w:rFonts w:ascii="Arial" w:hAnsi="Arial" w:cs="Arial"/>
      <w:i/>
      <w:iCs/>
      <w:spacing w:val="-5"/>
      <w:lang w:eastAsia="en-US"/>
    </w:rPr>
  </w:style>
  <w:style w:type="paragraph" w:styleId="afffffffa">
    <w:name w:val="envelope address"/>
    <w:basedOn w:val="a8"/>
    <w:uiPriority w:val="99"/>
    <w:rsid w:val="009E5F04"/>
    <w:pPr>
      <w:framePr w:w="7920" w:h="1980" w:hRule="exact" w:hSpace="180" w:wrap="auto" w:hAnchor="page" w:xAlign="center" w:yAlign="bottom"/>
      <w:ind w:left="2880" w:right="0" w:firstLine="709"/>
      <w:jc w:val="both"/>
    </w:pPr>
    <w:rPr>
      <w:rFonts w:ascii="Arial" w:hAnsi="Arial" w:cs="Arial"/>
      <w:i w:val="0"/>
      <w:spacing w:val="-5"/>
      <w:szCs w:val="28"/>
      <w:lang w:eastAsia="en-US"/>
    </w:rPr>
  </w:style>
  <w:style w:type="character" w:styleId="HTML7">
    <w:name w:val="HTML Acronym"/>
    <w:basedOn w:val="aa"/>
    <w:uiPriority w:val="99"/>
    <w:rsid w:val="009E5F04"/>
    <w:rPr>
      <w:rFonts w:cs="Times New Roman"/>
      <w:lang w:val="ru-RU"/>
    </w:rPr>
  </w:style>
  <w:style w:type="paragraph" w:styleId="afffffffb">
    <w:name w:val="Date"/>
    <w:basedOn w:val="a8"/>
    <w:next w:val="a8"/>
    <w:link w:val="afffffffc"/>
    <w:uiPriority w:val="99"/>
    <w:rsid w:val="009E5F04"/>
    <w:pPr>
      <w:ind w:left="1080" w:right="0" w:firstLine="709"/>
      <w:jc w:val="both"/>
    </w:pPr>
    <w:rPr>
      <w:rFonts w:ascii="Arial" w:hAnsi="Arial" w:cs="Arial"/>
      <w:i w:val="0"/>
      <w:spacing w:val="-5"/>
      <w:sz w:val="20"/>
      <w:szCs w:val="20"/>
      <w:lang w:eastAsia="en-US"/>
    </w:rPr>
  </w:style>
  <w:style w:type="character" w:customStyle="1" w:styleId="afffffffc">
    <w:name w:val="Дата Знак"/>
    <w:basedOn w:val="aa"/>
    <w:link w:val="afffffffb"/>
    <w:uiPriority w:val="99"/>
    <w:rsid w:val="009E5F04"/>
    <w:rPr>
      <w:rFonts w:ascii="Arial" w:hAnsi="Arial" w:cs="Arial"/>
      <w:spacing w:val="-5"/>
      <w:lang w:eastAsia="en-US"/>
    </w:rPr>
  </w:style>
  <w:style w:type="paragraph" w:styleId="afffffffd">
    <w:name w:val="Note Heading"/>
    <w:basedOn w:val="a8"/>
    <w:next w:val="a8"/>
    <w:link w:val="afffffffe"/>
    <w:uiPriority w:val="99"/>
    <w:rsid w:val="009E5F04"/>
    <w:pPr>
      <w:ind w:left="1080" w:right="0" w:firstLine="709"/>
      <w:jc w:val="both"/>
    </w:pPr>
    <w:rPr>
      <w:rFonts w:ascii="Arial" w:hAnsi="Arial" w:cs="Arial"/>
      <w:i w:val="0"/>
      <w:spacing w:val="-5"/>
      <w:sz w:val="20"/>
      <w:szCs w:val="20"/>
      <w:lang w:eastAsia="en-US"/>
    </w:rPr>
  </w:style>
  <w:style w:type="character" w:customStyle="1" w:styleId="afffffffe">
    <w:name w:val="Заголовок записки Знак"/>
    <w:basedOn w:val="aa"/>
    <w:link w:val="afffffffd"/>
    <w:uiPriority w:val="99"/>
    <w:rsid w:val="009E5F04"/>
    <w:rPr>
      <w:rFonts w:ascii="Arial" w:hAnsi="Arial" w:cs="Arial"/>
      <w:spacing w:val="-5"/>
      <w:lang w:eastAsia="en-US"/>
    </w:rPr>
  </w:style>
  <w:style w:type="character" w:styleId="HTML8">
    <w:name w:val="HTML Keyboard"/>
    <w:basedOn w:val="aa"/>
    <w:uiPriority w:val="99"/>
    <w:rsid w:val="009E5F04"/>
    <w:rPr>
      <w:rFonts w:ascii="Courier New" w:hAnsi="Courier New" w:cs="Courier New"/>
      <w:sz w:val="20"/>
      <w:szCs w:val="20"/>
      <w:lang w:val="ru-RU"/>
    </w:rPr>
  </w:style>
  <w:style w:type="character" w:styleId="HTML9">
    <w:name w:val="HTML Code"/>
    <w:basedOn w:val="aa"/>
    <w:uiPriority w:val="99"/>
    <w:rsid w:val="009E5F04"/>
    <w:rPr>
      <w:rFonts w:ascii="Courier New" w:hAnsi="Courier New" w:cs="Courier New"/>
      <w:sz w:val="20"/>
      <w:szCs w:val="20"/>
      <w:lang w:val="ru-RU"/>
    </w:rPr>
  </w:style>
  <w:style w:type="paragraph" w:styleId="affffffff">
    <w:name w:val="Body Text First Indent"/>
    <w:basedOn w:val="a9"/>
    <w:link w:val="affffffff0"/>
    <w:uiPriority w:val="99"/>
    <w:rsid w:val="009E5F04"/>
    <w:pPr>
      <w:overflowPunct/>
      <w:autoSpaceDE/>
      <w:autoSpaceDN/>
      <w:adjustRightInd/>
      <w:spacing w:line="360" w:lineRule="auto"/>
      <w:ind w:left="1080" w:firstLine="210"/>
      <w:jc w:val="both"/>
      <w:textAlignment w:val="auto"/>
    </w:pPr>
    <w:rPr>
      <w:rFonts w:cs="Arial"/>
      <w:spacing w:val="-5"/>
      <w:lang w:eastAsia="en-US"/>
    </w:rPr>
  </w:style>
  <w:style w:type="character" w:customStyle="1" w:styleId="affffffff0">
    <w:name w:val="Красная строка Знак"/>
    <w:basedOn w:val="af0"/>
    <w:link w:val="affffffff"/>
    <w:uiPriority w:val="99"/>
    <w:rsid w:val="009E5F04"/>
    <w:rPr>
      <w:rFonts w:ascii="Arial" w:hAnsi="Arial" w:cs="Arial"/>
      <w:spacing w:val="-5"/>
      <w:lang w:val="ru-RU" w:eastAsia="en-US" w:bidi="ar-SA"/>
    </w:rPr>
  </w:style>
  <w:style w:type="paragraph" w:styleId="2ff0">
    <w:name w:val="Body Text First Indent 2"/>
    <w:basedOn w:val="af3"/>
    <w:link w:val="2ff1"/>
    <w:uiPriority w:val="99"/>
    <w:rsid w:val="009E5F04"/>
    <w:pPr>
      <w:ind w:right="0" w:firstLine="210"/>
    </w:pPr>
    <w:rPr>
      <w:rFonts w:ascii="Arial" w:hAnsi="Arial" w:cs="Arial"/>
      <w:i w:val="0"/>
      <w:spacing w:val="-5"/>
      <w:sz w:val="20"/>
      <w:szCs w:val="20"/>
      <w:lang w:eastAsia="en-US"/>
    </w:rPr>
  </w:style>
  <w:style w:type="character" w:customStyle="1" w:styleId="2ff1">
    <w:name w:val="Красная строка 2 Знак"/>
    <w:basedOn w:val="af4"/>
    <w:link w:val="2ff0"/>
    <w:uiPriority w:val="99"/>
    <w:rsid w:val="009E5F04"/>
    <w:rPr>
      <w:rFonts w:ascii="Arial" w:hAnsi="Arial" w:cs="Arial"/>
      <w:i w:val="0"/>
      <w:spacing w:val="-5"/>
      <w:sz w:val="28"/>
      <w:szCs w:val="24"/>
      <w:lang w:eastAsia="en-US"/>
    </w:rPr>
  </w:style>
  <w:style w:type="character" w:styleId="HTMLa">
    <w:name w:val="HTML Cite"/>
    <w:basedOn w:val="aa"/>
    <w:uiPriority w:val="99"/>
    <w:rsid w:val="009E5F04"/>
    <w:rPr>
      <w:rFonts w:cs="Times New Roman"/>
      <w:i/>
      <w:iCs/>
      <w:lang w:val="ru-RU"/>
    </w:rPr>
  </w:style>
  <w:style w:type="paragraph" w:customStyle="1" w:styleId="1ff7">
    <w:name w:val="Название объекта1"/>
    <w:basedOn w:val="a8"/>
    <w:semiHidden/>
    <w:rsid w:val="009E5F04"/>
    <w:pPr>
      <w:ind w:left="1080" w:right="0" w:firstLine="709"/>
      <w:jc w:val="both"/>
    </w:pPr>
    <w:rPr>
      <w:rFonts w:ascii="Arial" w:hAnsi="Arial" w:cs="Arial"/>
      <w:i w:val="0"/>
      <w:spacing w:val="-5"/>
      <w:sz w:val="20"/>
      <w:szCs w:val="20"/>
    </w:rPr>
  </w:style>
  <w:style w:type="character" w:customStyle="1" w:styleId="1ff8">
    <w:name w:val="Знак1"/>
    <w:basedOn w:val="aa"/>
    <w:semiHidden/>
    <w:rsid w:val="009E5F04"/>
    <w:rPr>
      <w:rFonts w:ascii="Arial" w:hAnsi="Arial" w:cs="Arial"/>
      <w:b/>
      <w:bCs/>
      <w:i/>
      <w:iCs/>
      <w:sz w:val="28"/>
      <w:szCs w:val="28"/>
      <w:lang w:val="ru-RU" w:eastAsia="ru-RU" w:bidi="ar-SA"/>
    </w:rPr>
  </w:style>
  <w:style w:type="paragraph" w:customStyle="1" w:styleId="1ff9">
    <w:name w:val="Цитата1"/>
    <w:basedOn w:val="a8"/>
    <w:semiHidden/>
    <w:rsid w:val="009E5F04"/>
    <w:pPr>
      <w:ind w:left="526" w:right="43" w:firstLine="709"/>
      <w:jc w:val="both"/>
    </w:pPr>
    <w:rPr>
      <w:rFonts w:ascii="Times New Roman" w:hAnsi="Times New Roman"/>
      <w:i w:val="0"/>
      <w:szCs w:val="20"/>
    </w:rPr>
  </w:style>
  <w:style w:type="paragraph" w:customStyle="1" w:styleId="1ffa">
    <w:name w:val="Маркированный список1"/>
    <w:basedOn w:val="a8"/>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1ffb">
    <w:name w:val="Нумерованный список1"/>
    <w:basedOn w:val="a8"/>
    <w:semiHidden/>
    <w:rsid w:val="009E5F04"/>
    <w:pPr>
      <w:spacing w:before="100" w:beforeAutospacing="1" w:after="100" w:afterAutospacing="1"/>
      <w:ind w:left="0" w:right="0" w:firstLine="709"/>
      <w:jc w:val="both"/>
    </w:pPr>
    <w:rPr>
      <w:rFonts w:ascii="Times New Roman" w:hAnsi="Times New Roman"/>
      <w:i w:val="0"/>
    </w:rPr>
  </w:style>
  <w:style w:type="table" w:styleId="-1">
    <w:name w:val="Table Web 1"/>
    <w:basedOn w:val="ab"/>
    <w:uiPriority w:val="99"/>
    <w:rsid w:val="009E5F04"/>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1">
    <w:name w:val="Table Web 2"/>
    <w:basedOn w:val="ab"/>
    <w:uiPriority w:val="99"/>
    <w:rsid w:val="009E5F04"/>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b"/>
    <w:uiPriority w:val="99"/>
    <w:rsid w:val="009E5F04"/>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1">
    <w:name w:val="Table Elegant"/>
    <w:basedOn w:val="ab"/>
    <w:uiPriority w:val="99"/>
    <w:rsid w:val="009E5F04"/>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fc">
    <w:name w:val="Table Subtle 1"/>
    <w:basedOn w:val="ab"/>
    <w:uiPriority w:val="99"/>
    <w:rsid w:val="009E5F04"/>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2">
    <w:name w:val="Table Subtle 2"/>
    <w:basedOn w:val="ab"/>
    <w:uiPriority w:val="99"/>
    <w:rsid w:val="009E5F04"/>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d">
    <w:name w:val="Table Classic 1"/>
    <w:basedOn w:val="ab"/>
    <w:uiPriority w:val="99"/>
    <w:rsid w:val="009E5F04"/>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3">
    <w:name w:val="Table Classic 2"/>
    <w:basedOn w:val="ab"/>
    <w:uiPriority w:val="99"/>
    <w:rsid w:val="009E5F04"/>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
    <w:name w:val="Table Classic 3"/>
    <w:basedOn w:val="ab"/>
    <w:uiPriority w:val="99"/>
    <w:rsid w:val="009E5F04"/>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a">
    <w:name w:val="Table Classic 4"/>
    <w:basedOn w:val="ab"/>
    <w:uiPriority w:val="99"/>
    <w:rsid w:val="009E5F04"/>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e">
    <w:name w:val="Table 3D effects 1"/>
    <w:basedOn w:val="ab"/>
    <w:uiPriority w:val="99"/>
    <w:rsid w:val="009E5F04"/>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4">
    <w:name w:val="Table 3D effects 2"/>
    <w:basedOn w:val="ab"/>
    <w:uiPriority w:val="99"/>
    <w:rsid w:val="009E5F04"/>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3D effects 3"/>
    <w:basedOn w:val="ab"/>
    <w:uiPriority w:val="99"/>
    <w:rsid w:val="009E5F04"/>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
    <w:name w:val="Table Simple 1"/>
    <w:basedOn w:val="ab"/>
    <w:uiPriority w:val="99"/>
    <w:rsid w:val="009E5F04"/>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5">
    <w:name w:val="Table Simple 2"/>
    <w:basedOn w:val="ab"/>
    <w:uiPriority w:val="99"/>
    <w:rsid w:val="009E5F04"/>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1">
    <w:name w:val="Table Simple 3"/>
    <w:basedOn w:val="ab"/>
    <w:uiPriority w:val="99"/>
    <w:rsid w:val="009E5F04"/>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f0">
    <w:name w:val="Table Grid 1"/>
    <w:basedOn w:val="ab"/>
    <w:uiPriority w:val="99"/>
    <w:rsid w:val="009E5F0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6">
    <w:name w:val="Table Grid 2"/>
    <w:basedOn w:val="ab"/>
    <w:uiPriority w:val="99"/>
    <w:rsid w:val="009E5F04"/>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2">
    <w:name w:val="Table Grid 3"/>
    <w:basedOn w:val="ab"/>
    <w:uiPriority w:val="99"/>
    <w:rsid w:val="009E5F04"/>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b">
    <w:name w:val="Table Grid 4"/>
    <w:basedOn w:val="ab"/>
    <w:uiPriority w:val="99"/>
    <w:rsid w:val="009E5F04"/>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a">
    <w:name w:val="Table Grid 5"/>
    <w:basedOn w:val="ab"/>
    <w:uiPriority w:val="99"/>
    <w:rsid w:val="009E5F04"/>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5">
    <w:name w:val="Table Grid 6"/>
    <w:basedOn w:val="ab"/>
    <w:uiPriority w:val="99"/>
    <w:rsid w:val="009E5F04"/>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4">
    <w:name w:val="Table Grid 7"/>
    <w:basedOn w:val="ab"/>
    <w:uiPriority w:val="99"/>
    <w:rsid w:val="009E5F04"/>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4">
    <w:name w:val="Table Grid 8"/>
    <w:basedOn w:val="ab"/>
    <w:uiPriority w:val="99"/>
    <w:rsid w:val="009E5F04"/>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2">
    <w:name w:val="Table Contemporary"/>
    <w:basedOn w:val="ab"/>
    <w:uiPriority w:val="99"/>
    <w:rsid w:val="009E5F04"/>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3">
    <w:name w:val="Table Professional"/>
    <w:basedOn w:val="ab"/>
    <w:uiPriority w:val="99"/>
    <w:rsid w:val="009E5F0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1">
    <w:name w:val="Table Columns 1"/>
    <w:basedOn w:val="ab"/>
    <w:uiPriority w:val="99"/>
    <w:rsid w:val="009E5F04"/>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7">
    <w:name w:val="Table Columns 2"/>
    <w:basedOn w:val="ab"/>
    <w:uiPriority w:val="99"/>
    <w:rsid w:val="009E5F04"/>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3">
    <w:name w:val="Table Columns 3"/>
    <w:basedOn w:val="ab"/>
    <w:uiPriority w:val="99"/>
    <w:rsid w:val="009E5F04"/>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c">
    <w:name w:val="Table Columns 4"/>
    <w:basedOn w:val="ab"/>
    <w:uiPriority w:val="99"/>
    <w:rsid w:val="009E5F04"/>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b">
    <w:name w:val="Table Columns 5"/>
    <w:basedOn w:val="ab"/>
    <w:uiPriority w:val="99"/>
    <w:rsid w:val="009E5F04"/>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b"/>
    <w:uiPriority w:val="99"/>
    <w:rsid w:val="009E5F04"/>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2">
    <w:name w:val="Table List 2"/>
    <w:basedOn w:val="ab"/>
    <w:uiPriority w:val="99"/>
    <w:rsid w:val="009E5F04"/>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b"/>
    <w:uiPriority w:val="99"/>
    <w:rsid w:val="009E5F04"/>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b"/>
    <w:uiPriority w:val="99"/>
    <w:rsid w:val="009E5F04"/>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b"/>
    <w:uiPriority w:val="99"/>
    <w:rsid w:val="009E5F04"/>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b"/>
    <w:uiPriority w:val="99"/>
    <w:rsid w:val="009E5F04"/>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b"/>
    <w:uiPriority w:val="99"/>
    <w:rsid w:val="009E5F04"/>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b"/>
    <w:uiPriority w:val="99"/>
    <w:rsid w:val="009E5F04"/>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4">
    <w:name w:val="Table Theme"/>
    <w:basedOn w:val="ab"/>
    <w:uiPriority w:val="99"/>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2">
    <w:name w:val="Table Colorful 1"/>
    <w:basedOn w:val="ab"/>
    <w:uiPriority w:val="99"/>
    <w:rsid w:val="009E5F04"/>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8">
    <w:name w:val="Table Colorful 2"/>
    <w:basedOn w:val="ab"/>
    <w:uiPriority w:val="99"/>
    <w:rsid w:val="009E5F04"/>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4">
    <w:name w:val="Table Colorful 3"/>
    <w:basedOn w:val="ab"/>
    <w:uiPriority w:val="99"/>
    <w:rsid w:val="009E5F04"/>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customStyle="1" w:styleId="affffffff5">
    <w:name w:val="Таблица"/>
    <w:basedOn w:val="a8"/>
    <w:link w:val="affffffff6"/>
    <w:qFormat/>
    <w:rsid w:val="009E5F04"/>
    <w:pPr>
      <w:spacing w:line="240" w:lineRule="auto"/>
      <w:ind w:left="0" w:right="0" w:firstLine="0"/>
      <w:jc w:val="both"/>
    </w:pPr>
    <w:rPr>
      <w:rFonts w:ascii="Times New Roman" w:hAnsi="Times New Roman"/>
      <w:i w:val="0"/>
      <w:sz w:val="24"/>
    </w:rPr>
  </w:style>
  <w:style w:type="character" w:customStyle="1" w:styleId="1fff3">
    <w:name w:val="Заголовок_1"/>
    <w:rsid w:val="009E5F04"/>
    <w:rPr>
      <w:caps/>
    </w:rPr>
  </w:style>
  <w:style w:type="character" w:customStyle="1" w:styleId="1fff4">
    <w:name w:val="Маркированный_1 Знак Знак"/>
    <w:basedOn w:val="aa"/>
    <w:semiHidden/>
    <w:rsid w:val="009E5F04"/>
    <w:rPr>
      <w:rFonts w:cs="Times New Roman"/>
      <w:sz w:val="24"/>
      <w:szCs w:val="24"/>
      <w:lang w:val="ru-RU" w:eastAsia="ru-RU" w:bidi="ar-SA"/>
    </w:rPr>
  </w:style>
  <w:style w:type="character" w:customStyle="1" w:styleId="affffffff7">
    <w:name w:val="Подчеркнутый Знак Знак"/>
    <w:basedOn w:val="aa"/>
    <w:semiHidden/>
    <w:rsid w:val="009E5F04"/>
    <w:rPr>
      <w:rFonts w:cs="Times New Roman"/>
      <w:sz w:val="24"/>
      <w:szCs w:val="24"/>
      <w:u w:val="single"/>
      <w:lang w:val="ru-RU" w:eastAsia="ru-RU" w:bidi="ar-SA"/>
    </w:rPr>
  </w:style>
  <w:style w:type="paragraph" w:customStyle="1" w:styleId="1fff5">
    <w:name w:val="текст 1"/>
    <w:basedOn w:val="a8"/>
    <w:next w:val="a8"/>
    <w:semiHidden/>
    <w:rsid w:val="009E5F04"/>
    <w:pPr>
      <w:spacing w:line="240" w:lineRule="auto"/>
      <w:ind w:left="0" w:right="0" w:firstLine="540"/>
      <w:jc w:val="both"/>
    </w:pPr>
    <w:rPr>
      <w:rFonts w:ascii="Times New Roman" w:hAnsi="Times New Roman"/>
      <w:i w:val="0"/>
      <w:sz w:val="20"/>
    </w:rPr>
  </w:style>
  <w:style w:type="paragraph" w:customStyle="1" w:styleId="affffffff8">
    <w:name w:val="Заголовок таблици"/>
    <w:basedOn w:val="1fff5"/>
    <w:semiHidden/>
    <w:rsid w:val="009E5F04"/>
    <w:rPr>
      <w:sz w:val="22"/>
    </w:rPr>
  </w:style>
  <w:style w:type="paragraph" w:customStyle="1" w:styleId="affffffff9">
    <w:name w:val="Номер таблици"/>
    <w:basedOn w:val="a8"/>
    <w:next w:val="a8"/>
    <w:semiHidden/>
    <w:rsid w:val="009E5F04"/>
    <w:pPr>
      <w:spacing w:line="240" w:lineRule="auto"/>
      <w:ind w:left="0" w:right="0" w:firstLine="0"/>
      <w:jc w:val="right"/>
    </w:pPr>
    <w:rPr>
      <w:rFonts w:ascii="Times New Roman" w:hAnsi="Times New Roman"/>
      <w:b/>
      <w:i w:val="0"/>
      <w:sz w:val="20"/>
    </w:rPr>
  </w:style>
  <w:style w:type="paragraph" w:customStyle="1" w:styleId="affffffffa">
    <w:name w:val="Приложение"/>
    <w:basedOn w:val="a8"/>
    <w:next w:val="a8"/>
    <w:semiHidden/>
    <w:rsid w:val="009E5F04"/>
    <w:pPr>
      <w:spacing w:line="240" w:lineRule="auto"/>
      <w:ind w:left="0" w:right="0" w:firstLine="0"/>
      <w:jc w:val="right"/>
    </w:pPr>
    <w:rPr>
      <w:rFonts w:ascii="Times New Roman" w:hAnsi="Times New Roman"/>
      <w:i w:val="0"/>
      <w:sz w:val="20"/>
    </w:rPr>
  </w:style>
  <w:style w:type="paragraph" w:customStyle="1" w:styleId="affffffffb">
    <w:name w:val="Обычный по таблице"/>
    <w:basedOn w:val="a8"/>
    <w:semiHidden/>
    <w:rsid w:val="009E5F04"/>
    <w:pPr>
      <w:spacing w:line="240" w:lineRule="auto"/>
      <w:ind w:left="0" w:right="0" w:firstLine="0"/>
    </w:pPr>
    <w:rPr>
      <w:rFonts w:ascii="Times New Roman" w:hAnsi="Times New Roman"/>
      <w:i w:val="0"/>
      <w:sz w:val="24"/>
    </w:rPr>
  </w:style>
  <w:style w:type="character" w:customStyle="1" w:styleId="1fff6">
    <w:name w:val="Маркированный_1 Знак Знак Знак"/>
    <w:basedOn w:val="aa"/>
    <w:semiHidden/>
    <w:rsid w:val="009E5F04"/>
    <w:rPr>
      <w:rFonts w:cs="Times New Roman"/>
      <w:sz w:val="24"/>
      <w:szCs w:val="24"/>
      <w:lang w:val="ru-RU" w:eastAsia="ru-RU" w:bidi="ar-SA"/>
    </w:rPr>
  </w:style>
  <w:style w:type="paragraph" w:customStyle="1" w:styleId="xl23">
    <w:name w:val="xl23"/>
    <w:basedOn w:val="a8"/>
    <w:semiHidden/>
    <w:rsid w:val="009E5F04"/>
    <w:pPr>
      <w:pBdr>
        <w:left w:val="single" w:sz="8" w:space="0" w:color="auto"/>
        <w:bottom w:val="single" w:sz="8" w:space="0" w:color="auto"/>
        <w:right w:val="single" w:sz="8" w:space="0" w:color="auto"/>
      </w:pBdr>
      <w:spacing w:before="100" w:beforeAutospacing="1" w:after="100" w:afterAutospacing="1" w:line="240" w:lineRule="auto"/>
      <w:ind w:left="0" w:right="0" w:firstLine="0"/>
      <w:jc w:val="center"/>
    </w:pPr>
    <w:rPr>
      <w:rFonts w:ascii="Times New Roman" w:hAnsi="Times New Roman"/>
      <w:i w:val="0"/>
      <w:sz w:val="24"/>
    </w:rPr>
  </w:style>
  <w:style w:type="character" w:customStyle="1" w:styleId="affffffffc">
    <w:name w:val="Подчеркнутый Знак Знак Знак"/>
    <w:basedOn w:val="aa"/>
    <w:semiHidden/>
    <w:rsid w:val="009E5F04"/>
    <w:rPr>
      <w:rFonts w:cs="Times New Roman"/>
      <w:sz w:val="24"/>
      <w:szCs w:val="24"/>
      <w:u w:val="single"/>
      <w:lang w:val="ru-RU" w:eastAsia="ru-RU" w:bidi="ar-SA"/>
    </w:rPr>
  </w:style>
  <w:style w:type="character" w:customStyle="1" w:styleId="1fff7">
    <w:name w:val="Маркированный_1 Знак Знак Знак Знак"/>
    <w:basedOn w:val="aa"/>
    <w:semiHidden/>
    <w:rsid w:val="009E5F04"/>
    <w:rPr>
      <w:rFonts w:cs="Times New Roman"/>
      <w:sz w:val="24"/>
      <w:szCs w:val="24"/>
      <w:lang w:val="ru-RU" w:eastAsia="ru-RU" w:bidi="ar-SA"/>
    </w:rPr>
  </w:style>
  <w:style w:type="character" w:customStyle="1" w:styleId="1fff8">
    <w:name w:val="Подчеркнутый Знак Знак1"/>
    <w:basedOn w:val="aa"/>
    <w:semiHidden/>
    <w:rsid w:val="009E5F04"/>
    <w:rPr>
      <w:rFonts w:cs="Times New Roman"/>
      <w:sz w:val="24"/>
      <w:szCs w:val="24"/>
      <w:u w:val="single"/>
      <w:lang w:val="ru-RU" w:eastAsia="ru-RU" w:bidi="ar-SA"/>
    </w:rPr>
  </w:style>
  <w:style w:type="paragraph" w:customStyle="1" w:styleId="S33">
    <w:name w:val="S_Нмерованный_3"/>
    <w:basedOn w:val="3"/>
    <w:link w:val="S34"/>
    <w:autoRedefine/>
    <w:rsid w:val="009E5F04"/>
    <w:pPr>
      <w:numPr>
        <w:ilvl w:val="2"/>
      </w:numPr>
      <w:tabs>
        <w:tab w:val="num" w:pos="360"/>
      </w:tabs>
      <w:ind w:left="284" w:firstLine="851"/>
    </w:pPr>
  </w:style>
  <w:style w:type="character" w:customStyle="1" w:styleId="S41">
    <w:name w:val="S_Заголовок 4 Знак"/>
    <w:basedOn w:val="aa"/>
    <w:link w:val="S40"/>
    <w:locked/>
    <w:rsid w:val="009E5F04"/>
    <w:rPr>
      <w:b/>
      <w:bCs/>
      <w:i/>
      <w:sz w:val="28"/>
      <w:szCs w:val="28"/>
    </w:rPr>
  </w:style>
  <w:style w:type="paragraph" w:customStyle="1" w:styleId="Sa">
    <w:name w:val="S_Титульный"/>
    <w:basedOn w:val="affffffd"/>
    <w:rsid w:val="009E5F04"/>
    <w:pPr>
      <w:widowControl/>
      <w:autoSpaceDE/>
      <w:autoSpaceDN/>
      <w:adjustRightInd/>
      <w:spacing w:before="0" w:line="360" w:lineRule="auto"/>
      <w:ind w:left="284" w:right="284" w:firstLine="851"/>
      <w:jc w:val="left"/>
    </w:pPr>
    <w:rPr>
      <w:rFonts w:ascii="GOST type A" w:hAnsi="GOST type A"/>
      <w:i/>
      <w:sz w:val="28"/>
      <w:szCs w:val="24"/>
    </w:rPr>
  </w:style>
  <w:style w:type="character" w:customStyle="1" w:styleId="11a">
    <w:name w:val="Маркированный_1 Знак1"/>
    <w:basedOn w:val="aa"/>
    <w:semiHidden/>
    <w:rsid w:val="009E5F04"/>
    <w:rPr>
      <w:rFonts w:cs="Times New Roman"/>
    </w:rPr>
  </w:style>
  <w:style w:type="character" w:customStyle="1" w:styleId="S34">
    <w:name w:val="S_Нмерованный_3 Знак Знак"/>
    <w:link w:val="S33"/>
    <w:locked/>
    <w:rsid w:val="009E5F04"/>
    <w:rPr>
      <w:b/>
      <w:sz w:val="24"/>
    </w:rPr>
  </w:style>
  <w:style w:type="paragraph" w:customStyle="1" w:styleId="xl73">
    <w:name w:val="xl73"/>
    <w:basedOn w:val="a8"/>
    <w:semiHidden/>
    <w:rsid w:val="009E5F04"/>
    <w:pPr>
      <w:pBdr>
        <w:top w:val="single" w:sz="4" w:space="0" w:color="auto"/>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2"/>
      <w:szCs w:val="22"/>
    </w:rPr>
  </w:style>
  <w:style w:type="paragraph" w:customStyle="1" w:styleId="xl74">
    <w:name w:val="xl74"/>
    <w:basedOn w:val="a8"/>
    <w:semiHidden/>
    <w:rsid w:val="009E5F04"/>
    <w:pPr>
      <w:pBdr>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i w:val="0"/>
      <w:sz w:val="22"/>
      <w:szCs w:val="22"/>
    </w:rPr>
  </w:style>
  <w:style w:type="paragraph" w:customStyle="1" w:styleId="xl75">
    <w:name w:val="xl75"/>
    <w:basedOn w:val="a8"/>
    <w:semiHidden/>
    <w:rsid w:val="009E5F04"/>
    <w:pPr>
      <w:pBdr>
        <w:top w:val="single" w:sz="4" w:space="0" w:color="auto"/>
        <w:bottom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paragraph" w:customStyle="1" w:styleId="xl76">
    <w:name w:val="xl76"/>
    <w:basedOn w:val="a8"/>
    <w:semiHidden/>
    <w:rsid w:val="009E5F04"/>
    <w:pPr>
      <w:pBdr>
        <w:top w:val="single" w:sz="4" w:space="0" w:color="auto"/>
        <w:bottom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character" w:customStyle="1" w:styleId="1fff9">
    <w:name w:val="Заголовок_1 Знак Знак Знак Знак"/>
    <w:basedOn w:val="aa"/>
    <w:semiHidden/>
    <w:rsid w:val="009E5F04"/>
    <w:rPr>
      <w:rFonts w:cs="Times New Roman"/>
      <w:b/>
      <w:caps/>
      <w:sz w:val="24"/>
      <w:szCs w:val="24"/>
      <w:lang w:val="ru-RU" w:eastAsia="ru-RU" w:bidi="ar-SA"/>
    </w:rPr>
  </w:style>
  <w:style w:type="paragraph" w:customStyle="1" w:styleId="12">
    <w:name w:val="Таблица 1 + Обычный"/>
    <w:basedOn w:val="a8"/>
    <w:autoRedefine/>
    <w:semiHidden/>
    <w:rsid w:val="009E5F04"/>
    <w:pPr>
      <w:numPr>
        <w:numId w:val="16"/>
      </w:numPr>
      <w:ind w:right="0"/>
      <w:jc w:val="right"/>
    </w:pPr>
    <w:rPr>
      <w:rFonts w:ascii="Times New Roman" w:hAnsi="Times New Roman"/>
      <w:i w:val="0"/>
      <w:sz w:val="24"/>
    </w:rPr>
  </w:style>
  <w:style w:type="paragraph" w:customStyle="1" w:styleId="affffffffd">
    <w:name w:val="Заголовок таблицы + Обычный"/>
    <w:basedOn w:val="a8"/>
    <w:link w:val="affffffffe"/>
    <w:autoRedefine/>
    <w:semiHidden/>
    <w:rsid w:val="009E5F04"/>
    <w:pPr>
      <w:ind w:left="0" w:right="0" w:firstLine="720"/>
      <w:jc w:val="center"/>
    </w:pPr>
    <w:rPr>
      <w:rFonts w:ascii="Times New Roman" w:hAnsi="Times New Roman"/>
      <w:i w:val="0"/>
      <w:sz w:val="24"/>
      <w:u w:val="single"/>
    </w:rPr>
  </w:style>
  <w:style w:type="character" w:customStyle="1" w:styleId="3f5">
    <w:name w:val="Знак3 Знак Знак Знак"/>
    <w:basedOn w:val="aa"/>
    <w:semiHidden/>
    <w:rsid w:val="009E5F04"/>
    <w:rPr>
      <w:rFonts w:cs="Times New Roman"/>
      <w:b/>
      <w:sz w:val="24"/>
      <w:szCs w:val="24"/>
      <w:u w:val="single"/>
      <w:lang w:val="ru-RU" w:eastAsia="ru-RU" w:bidi="ar-SA"/>
    </w:rPr>
  </w:style>
  <w:style w:type="paragraph" w:customStyle="1" w:styleId="1">
    <w:name w:val="Рисунок 1 + Обычный"/>
    <w:basedOn w:val="12"/>
    <w:autoRedefine/>
    <w:semiHidden/>
    <w:rsid w:val="009E5F04"/>
    <w:pPr>
      <w:widowControl w:val="0"/>
      <w:numPr>
        <w:numId w:val="15"/>
      </w:numPr>
      <w:tabs>
        <w:tab w:val="clear" w:pos="4611"/>
      </w:tabs>
      <w:autoSpaceDE w:val="0"/>
      <w:autoSpaceDN w:val="0"/>
      <w:adjustRightInd w:val="0"/>
      <w:spacing w:line="240" w:lineRule="auto"/>
      <w:ind w:left="0" w:firstLine="0"/>
      <w:jc w:val="left"/>
    </w:pPr>
    <w:rPr>
      <w:sz w:val="20"/>
      <w:szCs w:val="20"/>
    </w:rPr>
  </w:style>
  <w:style w:type="character" w:customStyle="1" w:styleId="affffffffe">
    <w:name w:val="Заголовок таблицы + Обычный Знак"/>
    <w:basedOn w:val="aa"/>
    <w:link w:val="affffffffd"/>
    <w:semiHidden/>
    <w:locked/>
    <w:rsid w:val="009E5F04"/>
    <w:rPr>
      <w:sz w:val="24"/>
      <w:szCs w:val="24"/>
      <w:u w:val="single"/>
    </w:rPr>
  </w:style>
  <w:style w:type="character" w:customStyle="1" w:styleId="afffffffff">
    <w:name w:val="Обычный в таблице Знак Знак"/>
    <w:basedOn w:val="aa"/>
    <w:semiHidden/>
    <w:rsid w:val="009E5F04"/>
    <w:rPr>
      <w:rFonts w:cs="Times New Roman"/>
      <w:sz w:val="24"/>
      <w:szCs w:val="24"/>
      <w:lang w:val="ru-RU" w:eastAsia="ru-RU" w:bidi="ar-SA"/>
    </w:rPr>
  </w:style>
  <w:style w:type="character" w:customStyle="1" w:styleId="afffffffff0">
    <w:name w:val="Подчеркнутый Знак Знак Знак Знак"/>
    <w:basedOn w:val="aa"/>
    <w:semiHidden/>
    <w:rsid w:val="009E5F04"/>
    <w:rPr>
      <w:rFonts w:cs="Times New Roman"/>
      <w:sz w:val="24"/>
      <w:szCs w:val="24"/>
      <w:u w:val="single"/>
      <w:lang w:val="ru-RU" w:eastAsia="ru-RU" w:bidi="ar-SA"/>
    </w:rPr>
  </w:style>
  <w:style w:type="character" w:customStyle="1" w:styleId="1fffa">
    <w:name w:val="Маркированный_1 Знак Знак Знак Знак Знак"/>
    <w:basedOn w:val="aa"/>
    <w:semiHidden/>
    <w:rsid w:val="009E5F04"/>
    <w:rPr>
      <w:rFonts w:cs="Times New Roman"/>
      <w:sz w:val="24"/>
      <w:szCs w:val="24"/>
      <w:lang w:val="ru-RU" w:eastAsia="ru-RU" w:bidi="ar-SA"/>
    </w:rPr>
  </w:style>
  <w:style w:type="character" w:customStyle="1" w:styleId="1fffb">
    <w:name w:val="Знак1 Знак Знак Знак"/>
    <w:basedOn w:val="aa"/>
    <w:semiHidden/>
    <w:rsid w:val="009E5F04"/>
    <w:rPr>
      <w:rFonts w:cs="Times New Roman"/>
      <w:sz w:val="24"/>
      <w:szCs w:val="24"/>
      <w:lang w:val="ru-RU" w:eastAsia="ru-RU" w:bidi="ar-SA"/>
    </w:rPr>
  </w:style>
  <w:style w:type="character" w:customStyle="1" w:styleId="1fffc">
    <w:name w:val="Заголовок_1 Знак Знак Знак Знак Знак"/>
    <w:basedOn w:val="aa"/>
    <w:semiHidden/>
    <w:rsid w:val="009E5F04"/>
    <w:rPr>
      <w:rFonts w:cs="Times New Roman"/>
      <w:b/>
      <w:caps/>
      <w:sz w:val="24"/>
      <w:szCs w:val="24"/>
      <w:lang w:val="ru-RU" w:eastAsia="ru-RU" w:bidi="ar-SA"/>
    </w:rPr>
  </w:style>
  <w:style w:type="paragraph" w:customStyle="1" w:styleId="xl77">
    <w:name w:val="xl77"/>
    <w:basedOn w:val="a8"/>
    <w:semiHidden/>
    <w:rsid w:val="009E5F04"/>
    <w:pPr>
      <w:pBdr>
        <w:top w:val="single" w:sz="4" w:space="0" w:color="auto"/>
        <w:lef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8">
    <w:name w:val="xl78"/>
    <w:basedOn w:val="a8"/>
    <w:semiHidden/>
    <w:rsid w:val="009E5F04"/>
    <w:pPr>
      <w:pBdr>
        <w:top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9">
    <w:name w:val="xl79"/>
    <w:basedOn w:val="a8"/>
    <w:semiHidden/>
    <w:rsid w:val="009E5F04"/>
    <w:pPr>
      <w:pBdr>
        <w:top w:val="single" w:sz="4" w:space="0" w:color="auto"/>
        <w:righ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80">
    <w:name w:val="xl80"/>
    <w:basedOn w:val="a8"/>
    <w:semiHidden/>
    <w:rsid w:val="009E5F04"/>
    <w:pPr>
      <w:pBdr>
        <w:top w:val="single" w:sz="4" w:space="0" w:color="auto"/>
        <w:left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b/>
      <w:bCs/>
      <w:i w:val="0"/>
      <w:sz w:val="24"/>
    </w:rPr>
  </w:style>
  <w:style w:type="paragraph" w:customStyle="1" w:styleId="afffffffff1">
    <w:name w:val="В таблице"/>
    <w:basedOn w:val="a8"/>
    <w:semiHidden/>
    <w:rsid w:val="009E5F04"/>
    <w:pPr>
      <w:ind w:left="0" w:right="0" w:firstLine="0"/>
      <w:jc w:val="center"/>
    </w:pPr>
    <w:rPr>
      <w:rFonts w:ascii="Times New Roman" w:hAnsi="Times New Roman"/>
      <w:i w:val="0"/>
      <w:sz w:val="24"/>
    </w:rPr>
  </w:style>
  <w:style w:type="paragraph" w:customStyle="1" w:styleId="Sb">
    <w:name w:val="S_Заголовок таблицы"/>
    <w:basedOn w:val="a8"/>
    <w:rsid w:val="009E5F04"/>
    <w:pPr>
      <w:ind w:left="0" w:right="0" w:firstLine="709"/>
      <w:jc w:val="center"/>
    </w:pPr>
    <w:rPr>
      <w:rFonts w:ascii="Times New Roman" w:hAnsi="Times New Roman"/>
      <w:i w:val="0"/>
      <w:sz w:val="24"/>
      <w:u w:val="single"/>
    </w:rPr>
  </w:style>
  <w:style w:type="paragraph" w:customStyle="1" w:styleId="Sc">
    <w:name w:val="S_Обычный с подчеркиванием"/>
    <w:basedOn w:val="a8"/>
    <w:link w:val="Sd"/>
    <w:rsid w:val="009E5F04"/>
    <w:pPr>
      <w:ind w:left="0" w:right="0" w:firstLine="709"/>
      <w:jc w:val="both"/>
    </w:pPr>
    <w:rPr>
      <w:rFonts w:ascii="Times New Roman" w:hAnsi="Times New Roman"/>
      <w:i w:val="0"/>
      <w:sz w:val="24"/>
      <w:u w:val="single"/>
    </w:rPr>
  </w:style>
  <w:style w:type="character" w:customStyle="1" w:styleId="Sd">
    <w:name w:val="S_Обычный с подчеркиванием Знак"/>
    <w:basedOn w:val="aa"/>
    <w:link w:val="Sc"/>
    <w:locked/>
    <w:rsid w:val="009E5F04"/>
    <w:rPr>
      <w:sz w:val="24"/>
      <w:szCs w:val="24"/>
      <w:u w:val="single"/>
    </w:rPr>
  </w:style>
  <w:style w:type="paragraph" w:customStyle="1" w:styleId="S0">
    <w:name w:val="S_рисунок"/>
    <w:basedOn w:val="a8"/>
    <w:rsid w:val="009E5F04"/>
    <w:pPr>
      <w:numPr>
        <w:numId w:val="17"/>
      </w:numPr>
      <w:tabs>
        <w:tab w:val="clear" w:pos="2149"/>
        <w:tab w:val="num" w:pos="360"/>
      </w:tabs>
      <w:ind w:left="0" w:right="0" w:firstLine="0"/>
      <w:jc w:val="right"/>
    </w:pPr>
    <w:rPr>
      <w:rFonts w:ascii="Times New Roman" w:hAnsi="Times New Roman"/>
      <w:i w:val="0"/>
      <w:sz w:val="24"/>
    </w:rPr>
  </w:style>
  <w:style w:type="paragraph" w:customStyle="1" w:styleId="S">
    <w:name w:val="S_Таблица"/>
    <w:basedOn w:val="a8"/>
    <w:rsid w:val="009E5F04"/>
    <w:pPr>
      <w:numPr>
        <w:numId w:val="18"/>
      </w:numPr>
      <w:tabs>
        <w:tab w:val="clear" w:pos="1440"/>
        <w:tab w:val="num" w:pos="360"/>
      </w:tabs>
      <w:ind w:left="0" w:right="-158" w:firstLine="0"/>
      <w:jc w:val="right"/>
    </w:pPr>
    <w:rPr>
      <w:rFonts w:ascii="Times New Roman" w:hAnsi="Times New Roman"/>
      <w:i w:val="0"/>
      <w:sz w:val="24"/>
    </w:rPr>
  </w:style>
  <w:style w:type="paragraph" w:customStyle="1" w:styleId="afffffffff2">
    <w:name w:val="_Обычный"/>
    <w:basedOn w:val="a8"/>
    <w:semiHidden/>
    <w:rsid w:val="009E5F04"/>
    <w:pPr>
      <w:ind w:left="0" w:right="0" w:firstLine="709"/>
      <w:jc w:val="both"/>
    </w:pPr>
    <w:rPr>
      <w:rFonts w:ascii="Times New Roman" w:hAnsi="Times New Roman"/>
      <w:i w:val="0"/>
      <w:sz w:val="24"/>
    </w:rPr>
  </w:style>
  <w:style w:type="paragraph" w:customStyle="1" w:styleId="1fffd">
    <w:name w:val="Заголов1"/>
    <w:basedOn w:val="ConsPlusTitle"/>
    <w:semiHidden/>
    <w:rsid w:val="009E5F04"/>
    <w:pPr>
      <w:spacing w:line="360" w:lineRule="auto"/>
      <w:jc w:val="center"/>
    </w:pPr>
    <w:rPr>
      <w:sz w:val="28"/>
      <w:szCs w:val="28"/>
    </w:rPr>
  </w:style>
  <w:style w:type="paragraph" w:customStyle="1" w:styleId="S22">
    <w:name w:val="S_Нумерованный_2"/>
    <w:basedOn w:val="a8"/>
    <w:autoRedefine/>
    <w:rsid w:val="009E5F04"/>
    <w:pPr>
      <w:tabs>
        <w:tab w:val="num" w:pos="1021"/>
      </w:tabs>
      <w:ind w:left="0" w:right="0" w:firstLine="737"/>
      <w:jc w:val="both"/>
    </w:pPr>
    <w:rPr>
      <w:rFonts w:ascii="Times New Roman" w:hAnsi="Times New Roman" w:cs="Arial"/>
      <w:i w:val="0"/>
      <w:sz w:val="24"/>
    </w:rPr>
  </w:style>
  <w:style w:type="paragraph" w:customStyle="1" w:styleId="Se">
    <w:name w:val="S_Список литературы"/>
    <w:basedOn w:val="S1"/>
    <w:autoRedefine/>
    <w:rsid w:val="009E5F04"/>
    <w:pPr>
      <w:tabs>
        <w:tab w:val="num" w:pos="1134"/>
      </w:tabs>
      <w:ind w:firstLine="794"/>
    </w:pPr>
    <w:rPr>
      <w:rFonts w:cs="Arial"/>
    </w:rPr>
  </w:style>
  <w:style w:type="paragraph" w:customStyle="1" w:styleId="22">
    <w:name w:val="обычный 22"/>
    <w:basedOn w:val="S1"/>
    <w:qFormat/>
    <w:rsid w:val="009E5F04"/>
    <w:pPr>
      <w:numPr>
        <w:numId w:val="19"/>
      </w:numPr>
      <w:tabs>
        <w:tab w:val="num" w:pos="360"/>
        <w:tab w:val="num" w:pos="720"/>
      </w:tabs>
      <w:ind w:left="0" w:firstLine="709"/>
    </w:pPr>
  </w:style>
  <w:style w:type="paragraph" w:customStyle="1" w:styleId="2ff9">
    <w:name w:val="обычный 2"/>
    <w:basedOn w:val="22"/>
    <w:qFormat/>
    <w:rsid w:val="009E5F04"/>
    <w:pPr>
      <w:widowControl w:val="0"/>
      <w:numPr>
        <w:numId w:val="0"/>
      </w:numPr>
      <w:tabs>
        <w:tab w:val="num" w:pos="720"/>
      </w:tabs>
      <w:autoSpaceDE w:val="0"/>
      <w:autoSpaceDN w:val="0"/>
      <w:adjustRightInd w:val="0"/>
      <w:spacing w:before="120" w:line="240" w:lineRule="auto"/>
      <w:ind w:firstLine="720"/>
    </w:pPr>
    <w:rPr>
      <w:sz w:val="20"/>
      <w:szCs w:val="20"/>
    </w:rPr>
  </w:style>
  <w:style w:type="paragraph" w:customStyle="1" w:styleId="23">
    <w:name w:val="обычный 23"/>
    <w:basedOn w:val="22"/>
    <w:qFormat/>
    <w:rsid w:val="009E5F04"/>
    <w:pPr>
      <w:widowControl w:val="0"/>
      <w:numPr>
        <w:numId w:val="20"/>
      </w:numPr>
      <w:tabs>
        <w:tab w:val="num" w:pos="720"/>
        <w:tab w:val="num" w:pos="1080"/>
      </w:tabs>
      <w:autoSpaceDE w:val="0"/>
      <w:autoSpaceDN w:val="0"/>
      <w:adjustRightInd w:val="0"/>
      <w:spacing w:before="120" w:line="240" w:lineRule="auto"/>
      <w:ind w:left="0" w:firstLine="720"/>
    </w:pPr>
    <w:rPr>
      <w:sz w:val="20"/>
      <w:szCs w:val="20"/>
    </w:rPr>
  </w:style>
  <w:style w:type="paragraph" w:customStyle="1" w:styleId="afffffffff3">
    <w:name w:val="Подпись к рисунку"/>
    <w:basedOn w:val="a8"/>
    <w:next w:val="a8"/>
    <w:rsid w:val="009E5F04"/>
    <w:pPr>
      <w:spacing w:after="120" w:line="312" w:lineRule="auto"/>
      <w:ind w:left="0" w:right="0" w:firstLine="0"/>
      <w:jc w:val="center"/>
    </w:pPr>
    <w:rPr>
      <w:rFonts w:ascii="Times New Roman" w:hAnsi="Times New Roman"/>
      <w:i w:val="0"/>
      <w:sz w:val="24"/>
      <w:szCs w:val="22"/>
      <w:lang w:eastAsia="en-US"/>
    </w:rPr>
  </w:style>
  <w:style w:type="paragraph" w:styleId="afffffffff4">
    <w:name w:val="TOC Heading"/>
    <w:basedOn w:val="13"/>
    <w:next w:val="a8"/>
    <w:uiPriority w:val="39"/>
    <w:qFormat/>
    <w:rsid w:val="009E5F04"/>
    <w:pPr>
      <w:keepLines/>
      <w:tabs>
        <w:tab w:val="num" w:pos="360"/>
      </w:tabs>
      <w:overflowPunct/>
      <w:autoSpaceDE/>
      <w:autoSpaceDN/>
      <w:adjustRightInd/>
      <w:spacing w:before="480" w:after="0" w:line="360" w:lineRule="auto"/>
      <w:ind w:left="284" w:right="284" w:firstLine="851"/>
      <w:textAlignment w:val="auto"/>
      <w:outlineLvl w:val="9"/>
    </w:pPr>
    <w:rPr>
      <w:rFonts w:ascii="Cambria" w:hAnsi="Cambria"/>
      <w:bCs/>
      <w:i/>
      <w:color w:val="365F91"/>
      <w:kern w:val="0"/>
      <w:szCs w:val="28"/>
    </w:rPr>
  </w:style>
  <w:style w:type="character" w:customStyle="1" w:styleId="11b">
    <w:name w:val="Знак11"/>
    <w:basedOn w:val="aa"/>
    <w:semiHidden/>
    <w:rsid w:val="009E5F04"/>
    <w:rPr>
      <w:rFonts w:ascii="Arial" w:hAnsi="Arial" w:cs="Arial"/>
      <w:b/>
      <w:bCs/>
      <w:i/>
      <w:iCs/>
      <w:sz w:val="28"/>
      <w:szCs w:val="28"/>
      <w:lang w:val="ru-RU" w:eastAsia="ru-RU" w:bidi="ar-SA"/>
    </w:rPr>
  </w:style>
  <w:style w:type="paragraph" w:customStyle="1" w:styleId="2ffa">
    <w:name w:val="Цитата2"/>
    <w:basedOn w:val="a8"/>
    <w:semiHidden/>
    <w:rsid w:val="009E5F04"/>
    <w:pPr>
      <w:ind w:left="526" w:right="43" w:firstLine="709"/>
      <w:jc w:val="both"/>
    </w:pPr>
    <w:rPr>
      <w:rFonts w:ascii="Times New Roman" w:hAnsi="Times New Roman"/>
      <w:i w:val="0"/>
      <w:szCs w:val="20"/>
    </w:rPr>
  </w:style>
  <w:style w:type="paragraph" w:customStyle="1" w:styleId="2ffb">
    <w:name w:val="Маркированный список2"/>
    <w:basedOn w:val="a8"/>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2ffc">
    <w:name w:val="Нумерованный список2"/>
    <w:basedOn w:val="a8"/>
    <w:semiHidden/>
    <w:rsid w:val="009E5F04"/>
    <w:pPr>
      <w:spacing w:before="100" w:beforeAutospacing="1" w:after="100" w:afterAutospacing="1"/>
      <w:ind w:left="0" w:right="0" w:firstLine="709"/>
      <w:jc w:val="both"/>
    </w:pPr>
    <w:rPr>
      <w:rFonts w:ascii="Times New Roman" w:hAnsi="Times New Roman"/>
      <w:i w:val="0"/>
    </w:rPr>
  </w:style>
  <w:style w:type="character" w:customStyle="1" w:styleId="11c">
    <w:name w:val="Знак Знак11"/>
    <w:basedOn w:val="aa"/>
    <w:semiHidden/>
    <w:rsid w:val="009E5F04"/>
    <w:rPr>
      <w:rFonts w:cs="Times New Roman"/>
      <w:sz w:val="24"/>
      <w:szCs w:val="24"/>
      <w:u w:val="single"/>
      <w:lang w:val="ru-RU" w:eastAsia="ru-RU" w:bidi="ar-SA"/>
    </w:rPr>
  </w:style>
  <w:style w:type="character" w:customStyle="1" w:styleId="1fffe">
    <w:name w:val="Знак Знак Знак Знак1"/>
    <w:basedOn w:val="aa"/>
    <w:semiHidden/>
    <w:rsid w:val="009E5F04"/>
    <w:rPr>
      <w:rFonts w:cs="Times New Roman"/>
      <w:sz w:val="24"/>
      <w:szCs w:val="24"/>
      <w:lang w:val="ru-RU" w:eastAsia="ru-RU" w:bidi="ar-SA"/>
    </w:rPr>
  </w:style>
  <w:style w:type="character" w:customStyle="1" w:styleId="216">
    <w:name w:val="Знак2 Знак Знак Знак1"/>
    <w:basedOn w:val="aa"/>
    <w:semiHidden/>
    <w:rsid w:val="009E5F04"/>
    <w:rPr>
      <w:rFonts w:cs="Times New Roman"/>
      <w:b/>
      <w:bCs/>
      <w:sz w:val="24"/>
      <w:szCs w:val="24"/>
      <w:lang w:val="ru-RU" w:eastAsia="ru-RU" w:bidi="ar-SA"/>
    </w:rPr>
  </w:style>
  <w:style w:type="character" w:customStyle="1" w:styleId="11d">
    <w:name w:val="Знак1 Знак Знак Знак1"/>
    <w:basedOn w:val="aa"/>
    <w:semiHidden/>
    <w:rsid w:val="009E5F04"/>
    <w:rPr>
      <w:rFonts w:cs="Times New Roman"/>
      <w:sz w:val="24"/>
      <w:szCs w:val="24"/>
      <w:lang w:val="ru-RU" w:eastAsia="ru-RU" w:bidi="ar-SA"/>
    </w:rPr>
  </w:style>
  <w:style w:type="paragraph" w:styleId="afffffffff5">
    <w:name w:val="No Spacing"/>
    <w:link w:val="afffffffff6"/>
    <w:uiPriority w:val="1"/>
    <w:qFormat/>
    <w:rsid w:val="009E5F04"/>
    <w:rPr>
      <w:rFonts w:ascii="Calibri" w:hAnsi="Calibri"/>
      <w:sz w:val="22"/>
      <w:szCs w:val="22"/>
      <w:lang w:eastAsia="en-US"/>
    </w:rPr>
  </w:style>
  <w:style w:type="paragraph" w:customStyle="1" w:styleId="afffffffff7">
    <w:name w:val="ГРАД Основной текст"/>
    <w:basedOn w:val="a8"/>
    <w:rsid w:val="009E5F04"/>
    <w:pPr>
      <w:tabs>
        <w:tab w:val="left" w:pos="540"/>
        <w:tab w:val="left" w:pos="1080"/>
        <w:tab w:val="left" w:pos="1260"/>
        <w:tab w:val="left" w:pos="1620"/>
      </w:tabs>
      <w:ind w:left="0" w:right="0" w:firstLine="709"/>
      <w:jc w:val="both"/>
    </w:pPr>
    <w:rPr>
      <w:rFonts w:ascii="Times New Roman" w:hAnsi="Times New Roman"/>
      <w:bCs/>
      <w:i w:val="0"/>
      <w:spacing w:val="4"/>
      <w:sz w:val="24"/>
    </w:rPr>
  </w:style>
  <w:style w:type="paragraph" w:customStyle="1" w:styleId="a7">
    <w:name w:val="ГРАД Список маркированный"/>
    <w:basedOn w:val="afff8"/>
    <w:rsid w:val="009E5F04"/>
    <w:pPr>
      <w:numPr>
        <w:numId w:val="22"/>
      </w:numPr>
      <w:tabs>
        <w:tab w:val="left" w:pos="900"/>
        <w:tab w:val="left" w:pos="1080"/>
      </w:tabs>
      <w:spacing w:line="360" w:lineRule="auto"/>
      <w:contextualSpacing w:val="0"/>
    </w:pPr>
    <w:rPr>
      <w:spacing w:val="-1"/>
      <w:szCs w:val="24"/>
      <w:lang w:eastAsia="ru-RU"/>
    </w:rPr>
  </w:style>
  <w:style w:type="paragraph" w:customStyle="1" w:styleId="afffffffff8">
    <w:name w:val="Нормал для ПЗ"/>
    <w:basedOn w:val="a8"/>
    <w:rsid w:val="009E5F04"/>
    <w:pPr>
      <w:spacing w:line="312" w:lineRule="auto"/>
      <w:ind w:left="0" w:right="0" w:firstLine="709"/>
      <w:jc w:val="both"/>
    </w:pPr>
    <w:rPr>
      <w:rFonts w:ascii="Times New Roman" w:hAnsi="Times New Roman"/>
      <w:i w:val="0"/>
      <w:sz w:val="24"/>
    </w:rPr>
  </w:style>
  <w:style w:type="paragraph" w:customStyle="1" w:styleId="-">
    <w:name w:val="Стиль абзаца - основа"/>
    <w:basedOn w:val="a8"/>
    <w:link w:val="-0"/>
    <w:rsid w:val="009E5F04"/>
    <w:pPr>
      <w:tabs>
        <w:tab w:val="left" w:pos="912"/>
      </w:tabs>
      <w:suppressAutoHyphens/>
      <w:overflowPunct w:val="0"/>
      <w:autoSpaceDE w:val="0"/>
      <w:autoSpaceDN w:val="0"/>
      <w:adjustRightInd w:val="0"/>
      <w:spacing w:line="240" w:lineRule="auto"/>
      <w:ind w:left="0" w:right="0" w:firstLine="539"/>
      <w:jc w:val="both"/>
    </w:pPr>
    <w:rPr>
      <w:rFonts w:ascii="Times New Roman" w:hAnsi="Times New Roman"/>
      <w:i w:val="0"/>
      <w:sz w:val="24"/>
      <w:szCs w:val="20"/>
    </w:rPr>
  </w:style>
  <w:style w:type="character" w:customStyle="1" w:styleId="-0">
    <w:name w:val="Стиль абзаца - основа Знак"/>
    <w:basedOn w:val="aa"/>
    <w:link w:val="-"/>
    <w:locked/>
    <w:rsid w:val="009E5F04"/>
    <w:rPr>
      <w:sz w:val="24"/>
    </w:rPr>
  </w:style>
  <w:style w:type="character" w:styleId="afffffffff9">
    <w:name w:val="Placeholder Text"/>
    <w:basedOn w:val="aa"/>
    <w:uiPriority w:val="99"/>
    <w:semiHidden/>
    <w:rsid w:val="009E5F04"/>
    <w:rPr>
      <w:rFonts w:cs="Times New Roman"/>
      <w:color w:val="808080"/>
    </w:rPr>
  </w:style>
  <w:style w:type="numbering" w:customStyle="1" w:styleId="a">
    <w:name w:val="Стиль маркированный"/>
    <w:rsid w:val="009E5F04"/>
    <w:pPr>
      <w:numPr>
        <w:numId w:val="23"/>
      </w:numPr>
    </w:pPr>
  </w:style>
  <w:style w:type="numbering" w:customStyle="1" w:styleId="1ai2">
    <w:name w:val="1 / a / i2"/>
    <w:rsid w:val="009E5F04"/>
    <w:pPr>
      <w:numPr>
        <w:numId w:val="11"/>
      </w:numPr>
    </w:pPr>
  </w:style>
  <w:style w:type="numbering" w:styleId="a0">
    <w:name w:val="Outline List 3"/>
    <w:basedOn w:val="ac"/>
    <w:uiPriority w:val="99"/>
    <w:unhideWhenUsed/>
    <w:rsid w:val="009E5F04"/>
    <w:pPr>
      <w:numPr>
        <w:numId w:val="21"/>
      </w:numPr>
    </w:pPr>
  </w:style>
  <w:style w:type="numbering" w:customStyle="1" w:styleId="2">
    <w:name w:val="Статья / Раздел2"/>
    <w:rsid w:val="009E5F04"/>
    <w:pPr>
      <w:numPr>
        <w:numId w:val="12"/>
      </w:numPr>
    </w:pPr>
  </w:style>
  <w:style w:type="numbering" w:customStyle="1" w:styleId="10">
    <w:name w:val="Статья / Раздел1"/>
    <w:rsid w:val="009E5F04"/>
    <w:pPr>
      <w:numPr>
        <w:numId w:val="14"/>
      </w:numPr>
    </w:pPr>
  </w:style>
  <w:style w:type="numbering" w:customStyle="1" w:styleId="1ai1">
    <w:name w:val="1 / a / i1"/>
    <w:rsid w:val="009E5F04"/>
    <w:pPr>
      <w:numPr>
        <w:numId w:val="13"/>
      </w:numPr>
    </w:pPr>
  </w:style>
  <w:style w:type="numbering" w:styleId="1ai">
    <w:name w:val="Outline List 1"/>
    <w:basedOn w:val="ac"/>
    <w:uiPriority w:val="99"/>
    <w:unhideWhenUsed/>
    <w:rsid w:val="009E5F04"/>
    <w:pPr>
      <w:numPr>
        <w:numId w:val="7"/>
      </w:numPr>
    </w:pPr>
  </w:style>
  <w:style w:type="numbering" w:customStyle="1" w:styleId="1111111">
    <w:name w:val="1 / 1.1 / 1.1.11"/>
    <w:rsid w:val="009E5F04"/>
    <w:pPr>
      <w:numPr>
        <w:numId w:val="8"/>
      </w:numPr>
    </w:pPr>
  </w:style>
  <w:style w:type="numbering" w:styleId="111111">
    <w:name w:val="Outline List 2"/>
    <w:basedOn w:val="ac"/>
    <w:uiPriority w:val="99"/>
    <w:unhideWhenUsed/>
    <w:rsid w:val="009E5F04"/>
    <w:pPr>
      <w:numPr>
        <w:numId w:val="6"/>
      </w:numPr>
    </w:pPr>
  </w:style>
  <w:style w:type="numbering" w:customStyle="1" w:styleId="1111112">
    <w:name w:val="1 / 1.1 / 1.1.12"/>
    <w:rsid w:val="009E5F04"/>
    <w:pPr>
      <w:numPr>
        <w:numId w:val="10"/>
      </w:numPr>
    </w:pPr>
  </w:style>
  <w:style w:type="numbering" w:customStyle="1" w:styleId="301">
    <w:name w:val="Нет списка30"/>
    <w:next w:val="ac"/>
    <w:uiPriority w:val="99"/>
    <w:semiHidden/>
    <w:unhideWhenUsed/>
    <w:rsid w:val="009E5F04"/>
  </w:style>
  <w:style w:type="numbering" w:customStyle="1" w:styleId="324">
    <w:name w:val="Нет списка32"/>
    <w:next w:val="ac"/>
    <w:semiHidden/>
    <w:rsid w:val="00084F8D"/>
  </w:style>
  <w:style w:type="paragraph" w:customStyle="1" w:styleId="75">
    <w:name w:val="Обычный7"/>
    <w:semiHidden/>
    <w:rsid w:val="00084F8D"/>
    <w:pPr>
      <w:widowControl w:val="0"/>
      <w:tabs>
        <w:tab w:val="center" w:pos="4677"/>
        <w:tab w:val="right" w:pos="9355"/>
      </w:tabs>
      <w:autoSpaceDE w:val="0"/>
      <w:autoSpaceDN w:val="0"/>
      <w:adjustRightInd w:val="0"/>
      <w:snapToGrid w:val="0"/>
    </w:pPr>
    <w:rPr>
      <w:sz w:val="22"/>
    </w:rPr>
  </w:style>
  <w:style w:type="paragraph" w:customStyle="1" w:styleId="1190">
    <w:name w:val="Знак11 Знак Знак Знак Знак Знак Знак Знак Знак Знак Знак Знак Знак Знак Знак Знак Знак Знак Знак Знак Знак Знак Знак Знак Знак9"/>
    <w:basedOn w:val="a8"/>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62">
    <w:name w:val="Нет списка116"/>
    <w:next w:val="ac"/>
    <w:semiHidden/>
    <w:rsid w:val="00084F8D"/>
  </w:style>
  <w:style w:type="table" w:customStyle="1" w:styleId="1191">
    <w:name w:val="Сетка таблицы119"/>
    <w:basedOn w:val="ab"/>
    <w:next w:val="af8"/>
    <w:rsid w:val="00084F8D"/>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1">
    <w:name w:val="Нет списка210"/>
    <w:next w:val="ac"/>
    <w:semiHidden/>
    <w:rsid w:val="00084F8D"/>
  </w:style>
  <w:style w:type="table" w:customStyle="1" w:styleId="2130">
    <w:name w:val="Сетка таблицы213"/>
    <w:basedOn w:val="ab"/>
    <w:next w:val="af8"/>
    <w:rsid w:val="00084F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66">
    <w:name w:val="Знак Знак Знак6"/>
    <w:basedOn w:val="a8"/>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f6">
    <w:name w:val="Абзац списка3"/>
    <w:basedOn w:val="a8"/>
    <w:rsid w:val="00084F8D"/>
    <w:pPr>
      <w:spacing w:after="200" w:line="276" w:lineRule="auto"/>
      <w:ind w:left="720" w:right="0" w:firstLine="0"/>
      <w:contextualSpacing/>
    </w:pPr>
    <w:rPr>
      <w:rFonts w:ascii="Calibri" w:hAnsi="Calibri"/>
      <w:i w:val="0"/>
      <w:sz w:val="22"/>
      <w:szCs w:val="22"/>
      <w:lang w:eastAsia="en-US"/>
    </w:rPr>
  </w:style>
  <w:style w:type="paragraph" w:customStyle="1" w:styleId="1ffff">
    <w:name w:val="Знак Знак Знак Знак Знак Знак Знак Знак Знак Знак Знак Знак Знак1"/>
    <w:basedOn w:val="a8"/>
    <w:rsid w:val="00084F8D"/>
    <w:pPr>
      <w:spacing w:before="100" w:beforeAutospacing="1" w:after="100" w:afterAutospacing="1" w:line="240" w:lineRule="auto"/>
      <w:ind w:left="0" w:right="0" w:firstLine="0"/>
    </w:pPr>
    <w:rPr>
      <w:rFonts w:ascii="Tahoma" w:hAnsi="Tahoma"/>
      <w:i w:val="0"/>
      <w:sz w:val="20"/>
      <w:szCs w:val="20"/>
      <w:lang w:val="en-US" w:eastAsia="en-US"/>
    </w:rPr>
  </w:style>
  <w:style w:type="paragraph" w:customStyle="1" w:styleId="afffffffffa">
    <w:name w:val="для таблиц"/>
    <w:basedOn w:val="a8"/>
    <w:link w:val="afffffffffb"/>
    <w:qFormat/>
    <w:rsid w:val="00BE3748"/>
    <w:pPr>
      <w:snapToGrid w:val="0"/>
      <w:spacing w:line="240" w:lineRule="auto"/>
      <w:ind w:left="0" w:right="0" w:firstLine="0"/>
      <w:jc w:val="center"/>
    </w:pPr>
    <w:rPr>
      <w:rFonts w:ascii="Times New Roman" w:hAnsi="Times New Roman"/>
      <w:i w:val="0"/>
      <w:color w:val="E422E4"/>
      <w:sz w:val="20"/>
      <w:szCs w:val="20"/>
    </w:rPr>
  </w:style>
  <w:style w:type="character" w:customStyle="1" w:styleId="afffffffffb">
    <w:name w:val="для таблиц Знак"/>
    <w:basedOn w:val="aa"/>
    <w:link w:val="afffffffffa"/>
    <w:rsid w:val="00BE3748"/>
    <w:rPr>
      <w:color w:val="E422E4"/>
    </w:rPr>
  </w:style>
  <w:style w:type="paragraph" w:styleId="afffffffffc">
    <w:name w:val="Revision"/>
    <w:hidden/>
    <w:uiPriority w:val="99"/>
    <w:semiHidden/>
    <w:rsid w:val="003530B4"/>
    <w:rPr>
      <w:rFonts w:ascii="GOST type A" w:hAnsi="GOST type A"/>
      <w:i/>
      <w:sz w:val="28"/>
      <w:szCs w:val="24"/>
    </w:rPr>
  </w:style>
  <w:style w:type="paragraph" w:customStyle="1" w:styleId="4d">
    <w:name w:val="Стиль4"/>
    <w:basedOn w:val="3"/>
    <w:link w:val="4e"/>
    <w:qFormat/>
    <w:rsid w:val="00236AF8"/>
  </w:style>
  <w:style w:type="paragraph" w:customStyle="1" w:styleId="3f7">
    <w:name w:val="Стиль3"/>
    <w:basedOn w:val="3"/>
    <w:link w:val="3f8"/>
    <w:qFormat/>
    <w:rsid w:val="00236AF8"/>
  </w:style>
  <w:style w:type="character" w:customStyle="1" w:styleId="3f8">
    <w:name w:val="Стиль3 Знак"/>
    <w:basedOn w:val="30"/>
    <w:link w:val="3f7"/>
    <w:rsid w:val="00236AF8"/>
    <w:rPr>
      <w:b/>
      <w:sz w:val="24"/>
    </w:rPr>
  </w:style>
  <w:style w:type="character" w:customStyle="1" w:styleId="4e">
    <w:name w:val="Стиль4 Знак"/>
    <w:basedOn w:val="30"/>
    <w:link w:val="4d"/>
    <w:rsid w:val="00236AF8"/>
    <w:rPr>
      <w:b/>
      <w:sz w:val="24"/>
    </w:rPr>
  </w:style>
  <w:style w:type="numbering" w:customStyle="1" w:styleId="330">
    <w:name w:val="Нет списка33"/>
    <w:next w:val="ac"/>
    <w:uiPriority w:val="99"/>
    <w:semiHidden/>
    <w:unhideWhenUsed/>
    <w:rsid w:val="002C20CD"/>
  </w:style>
  <w:style w:type="table" w:customStyle="1" w:styleId="331">
    <w:name w:val="Сетка таблицы33"/>
    <w:basedOn w:val="ab"/>
    <w:next w:val="af8"/>
    <w:uiPriority w:val="59"/>
    <w:rsid w:val="002735F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b"/>
    <w:next w:val="af8"/>
    <w:uiPriority w:val="59"/>
    <w:rsid w:val="0067253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1">
    <w:name w:val="Нет списка34"/>
    <w:next w:val="ac"/>
    <w:uiPriority w:val="99"/>
    <w:semiHidden/>
    <w:unhideWhenUsed/>
    <w:rsid w:val="007C64C9"/>
  </w:style>
  <w:style w:type="table" w:customStyle="1" w:styleId="350">
    <w:name w:val="Сетка таблицы35"/>
    <w:basedOn w:val="ab"/>
    <w:next w:val="af8"/>
    <w:uiPriority w:val="59"/>
    <w:rsid w:val="007C64C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1">
    <w:name w:val="Нет списка35"/>
    <w:next w:val="ac"/>
    <w:uiPriority w:val="99"/>
    <w:semiHidden/>
    <w:unhideWhenUsed/>
    <w:rsid w:val="00B10995"/>
  </w:style>
  <w:style w:type="character" w:customStyle="1" w:styleId="Absatz-Standardschriftart">
    <w:name w:val="Absatz-Standardschriftart"/>
    <w:rsid w:val="00B10995"/>
  </w:style>
  <w:style w:type="character" w:customStyle="1" w:styleId="WW-Absatz-Standardschriftart">
    <w:name w:val="WW-Absatz-Standardschriftart"/>
    <w:rsid w:val="00B10995"/>
  </w:style>
  <w:style w:type="character" w:customStyle="1" w:styleId="WW-Absatz-Standardschriftart1">
    <w:name w:val="WW-Absatz-Standardschriftart1"/>
    <w:rsid w:val="00B10995"/>
  </w:style>
  <w:style w:type="character" w:customStyle="1" w:styleId="WW-Absatz-Standardschriftart11">
    <w:name w:val="WW-Absatz-Standardschriftart11"/>
    <w:rsid w:val="00B10995"/>
  </w:style>
  <w:style w:type="character" w:customStyle="1" w:styleId="WW-Absatz-Standardschriftart111">
    <w:name w:val="WW-Absatz-Standardschriftart111"/>
    <w:rsid w:val="00B10995"/>
  </w:style>
  <w:style w:type="character" w:customStyle="1" w:styleId="WW-Absatz-Standardschriftart1111">
    <w:name w:val="WW-Absatz-Standardschriftart1111"/>
    <w:rsid w:val="00B10995"/>
  </w:style>
  <w:style w:type="character" w:customStyle="1" w:styleId="WW-Absatz-Standardschriftart11111">
    <w:name w:val="WW-Absatz-Standardschriftart11111"/>
    <w:rsid w:val="00B10995"/>
  </w:style>
  <w:style w:type="character" w:customStyle="1" w:styleId="WW-Absatz-Standardschriftart111111">
    <w:name w:val="WW-Absatz-Standardschriftart111111"/>
    <w:rsid w:val="00B10995"/>
  </w:style>
  <w:style w:type="character" w:customStyle="1" w:styleId="WW-Absatz-Standardschriftart1111111">
    <w:name w:val="WW-Absatz-Standardschriftart1111111"/>
    <w:rsid w:val="00B10995"/>
  </w:style>
  <w:style w:type="character" w:customStyle="1" w:styleId="WW-Absatz-Standardschriftart11111111">
    <w:name w:val="WW-Absatz-Standardschriftart11111111"/>
    <w:rsid w:val="00B10995"/>
  </w:style>
  <w:style w:type="character" w:customStyle="1" w:styleId="WW-Absatz-Standardschriftart111111111">
    <w:name w:val="WW-Absatz-Standardschriftart111111111"/>
    <w:rsid w:val="00B10995"/>
  </w:style>
  <w:style w:type="character" w:customStyle="1" w:styleId="WW-Absatz-Standardschriftart1111111111">
    <w:name w:val="WW-Absatz-Standardschriftart1111111111"/>
    <w:rsid w:val="00B10995"/>
  </w:style>
  <w:style w:type="character" w:customStyle="1" w:styleId="WW-Absatz-Standardschriftart11111111111">
    <w:name w:val="WW-Absatz-Standardschriftart11111111111"/>
    <w:rsid w:val="00B10995"/>
  </w:style>
  <w:style w:type="character" w:customStyle="1" w:styleId="WW-Absatz-Standardschriftart111111111111">
    <w:name w:val="WW-Absatz-Standardschriftart111111111111"/>
    <w:rsid w:val="00B10995"/>
  </w:style>
  <w:style w:type="character" w:customStyle="1" w:styleId="WW-Absatz-Standardschriftart1111111111111">
    <w:name w:val="WW-Absatz-Standardschriftart1111111111111"/>
    <w:rsid w:val="00B10995"/>
  </w:style>
  <w:style w:type="character" w:customStyle="1" w:styleId="2ffd">
    <w:name w:val="Основной шрифт абзаца2"/>
    <w:rsid w:val="00B10995"/>
  </w:style>
  <w:style w:type="character" w:customStyle="1" w:styleId="WW8Num1z0">
    <w:name w:val="WW8Num1z0"/>
    <w:rsid w:val="00B10995"/>
    <w:rPr>
      <w:rFonts w:ascii="Symbol" w:hAnsi="Symbol"/>
    </w:rPr>
  </w:style>
  <w:style w:type="character" w:customStyle="1" w:styleId="WW8Num5z0">
    <w:name w:val="WW8Num5z0"/>
    <w:rsid w:val="00B10995"/>
    <w:rPr>
      <w:rFonts w:ascii="Symbol" w:hAnsi="Symbol"/>
    </w:rPr>
  </w:style>
  <w:style w:type="character" w:customStyle="1" w:styleId="1ffff0">
    <w:name w:val="Основной шрифт абзаца1"/>
    <w:rsid w:val="00B10995"/>
  </w:style>
  <w:style w:type="character" w:customStyle="1" w:styleId="afffffffffd">
    <w:name w:val="Символ нумерации"/>
    <w:rsid w:val="00B10995"/>
  </w:style>
  <w:style w:type="paragraph" w:customStyle="1" w:styleId="2ffe">
    <w:name w:val="Заголовок2"/>
    <w:basedOn w:val="a8"/>
    <w:next w:val="a9"/>
    <w:rsid w:val="00B10995"/>
    <w:pPr>
      <w:keepNext/>
      <w:suppressAutoHyphens/>
      <w:spacing w:before="240" w:after="120" w:line="240" w:lineRule="auto"/>
      <w:ind w:left="0" w:right="0" w:firstLine="0"/>
    </w:pPr>
    <w:rPr>
      <w:rFonts w:ascii="Arial" w:eastAsia="Lucida Sans Unicode" w:hAnsi="Arial" w:cs="Tahoma"/>
      <w:i w:val="0"/>
      <w:szCs w:val="28"/>
      <w:lang w:eastAsia="ar-SA"/>
    </w:rPr>
  </w:style>
  <w:style w:type="paragraph" w:customStyle="1" w:styleId="2fff">
    <w:name w:val="Название2"/>
    <w:basedOn w:val="a8"/>
    <w:rsid w:val="00B10995"/>
    <w:pPr>
      <w:suppressLineNumbers/>
      <w:suppressAutoHyphens/>
      <w:spacing w:before="120" w:after="120" w:line="240" w:lineRule="auto"/>
      <w:ind w:left="0" w:right="0" w:firstLine="0"/>
    </w:pPr>
    <w:rPr>
      <w:rFonts w:ascii="Arial" w:hAnsi="Arial" w:cs="Tahoma"/>
      <w:iCs/>
      <w:sz w:val="20"/>
      <w:lang w:eastAsia="ar-SA"/>
    </w:rPr>
  </w:style>
  <w:style w:type="paragraph" w:customStyle="1" w:styleId="2fff0">
    <w:name w:val="Указатель2"/>
    <w:basedOn w:val="a8"/>
    <w:rsid w:val="00B10995"/>
    <w:pPr>
      <w:suppressLineNumbers/>
      <w:suppressAutoHyphens/>
      <w:spacing w:line="240" w:lineRule="auto"/>
      <w:ind w:left="0" w:right="0" w:firstLine="0"/>
    </w:pPr>
    <w:rPr>
      <w:rFonts w:ascii="Arial" w:hAnsi="Arial" w:cs="Tahoma"/>
      <w:i w:val="0"/>
      <w:sz w:val="24"/>
      <w:lang w:eastAsia="ar-SA"/>
    </w:rPr>
  </w:style>
  <w:style w:type="paragraph" w:customStyle="1" w:styleId="1ffff1">
    <w:name w:val="Указатель1"/>
    <w:basedOn w:val="a8"/>
    <w:rsid w:val="00B10995"/>
    <w:pPr>
      <w:suppressLineNumbers/>
      <w:suppressAutoHyphens/>
      <w:spacing w:line="240" w:lineRule="auto"/>
      <w:ind w:left="0" w:right="0" w:firstLine="0"/>
    </w:pPr>
    <w:rPr>
      <w:rFonts w:ascii="Times New Roman" w:hAnsi="Times New Roman" w:cs="Tahoma"/>
      <w:i w:val="0"/>
      <w:sz w:val="24"/>
      <w:lang w:eastAsia="ar-SA"/>
    </w:rPr>
  </w:style>
  <w:style w:type="paragraph" w:customStyle="1" w:styleId="afffffffffe">
    <w:name w:val="Заголовок КД"/>
    <w:basedOn w:val="a8"/>
    <w:next w:val="a8"/>
    <w:rsid w:val="00B10995"/>
    <w:pPr>
      <w:suppressAutoHyphens/>
      <w:spacing w:line="240" w:lineRule="auto"/>
      <w:ind w:firstLine="0"/>
      <w:jc w:val="center"/>
    </w:pPr>
    <w:rPr>
      <w:rFonts w:ascii="Times New Roman" w:hAnsi="Times New Roman"/>
      <w:b/>
      <w:i w:val="0"/>
      <w:szCs w:val="20"/>
      <w:lang w:eastAsia="ar-SA"/>
    </w:rPr>
  </w:style>
  <w:style w:type="paragraph" w:customStyle="1" w:styleId="Iauiueiniiaiieoaeno">
    <w:name w:val="Iau?iue.iniiaiie oaeno"/>
    <w:rsid w:val="00B10995"/>
    <w:pPr>
      <w:suppressAutoHyphens/>
      <w:snapToGrid w:val="0"/>
    </w:pPr>
    <w:rPr>
      <w:rFonts w:eastAsia="Arial"/>
      <w:lang w:eastAsia="ar-SA"/>
    </w:rPr>
  </w:style>
  <w:style w:type="paragraph" w:customStyle="1" w:styleId="affffffffff">
    <w:name w:val="Содержимое врезки"/>
    <w:basedOn w:val="a9"/>
    <w:rsid w:val="00B10995"/>
    <w:pPr>
      <w:suppressAutoHyphens/>
      <w:overflowPunct/>
      <w:autoSpaceDE/>
      <w:autoSpaceDN/>
      <w:adjustRightInd/>
      <w:textAlignment w:val="auto"/>
    </w:pPr>
    <w:rPr>
      <w:rFonts w:ascii="Times New Roman" w:hAnsi="Times New Roman"/>
      <w:sz w:val="24"/>
      <w:szCs w:val="24"/>
      <w:lang w:eastAsia="ar-SA"/>
    </w:rPr>
  </w:style>
  <w:style w:type="table" w:customStyle="1" w:styleId="360">
    <w:name w:val="Сетка таблицы36"/>
    <w:basedOn w:val="ab"/>
    <w:next w:val="af8"/>
    <w:rsid w:val="00B10995"/>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7">
    <w:name w:val="Стиль27"/>
    <w:basedOn w:val="a8"/>
    <w:rsid w:val="00B10995"/>
    <w:pPr>
      <w:widowControl w:val="0"/>
      <w:numPr>
        <w:numId w:val="24"/>
      </w:numPr>
      <w:suppressAutoHyphens/>
      <w:autoSpaceDE w:val="0"/>
      <w:adjustRightInd w:val="0"/>
      <w:ind w:right="0"/>
      <w:jc w:val="center"/>
      <w:textAlignment w:val="baseline"/>
      <w:outlineLvl w:val="0"/>
    </w:pPr>
    <w:rPr>
      <w:rFonts w:ascii="Times New Roman" w:eastAsia="GOST Type AU" w:hAnsi="Times New Roman"/>
      <w:b/>
      <w:i w:val="0"/>
      <w:color w:val="000000"/>
      <w:kern w:val="24"/>
      <w:szCs w:val="28"/>
      <w:lang w:eastAsia="ar-SA"/>
    </w:rPr>
  </w:style>
  <w:style w:type="character" w:customStyle="1" w:styleId="fts-hit">
    <w:name w:val="fts-hit"/>
    <w:rsid w:val="00B10995"/>
    <w:rPr>
      <w:shd w:val="clear" w:color="auto" w:fill="FFC0CB"/>
    </w:rPr>
  </w:style>
  <w:style w:type="paragraph" w:customStyle="1" w:styleId="Iauiue">
    <w:name w:val="Iau?iue"/>
    <w:rsid w:val="00B10995"/>
    <w:pPr>
      <w:widowControl w:val="0"/>
      <w:suppressAutoHyphens/>
    </w:pPr>
    <w:rPr>
      <w:rFonts w:eastAsia="Arial"/>
      <w:lang w:eastAsia="ar-SA"/>
    </w:rPr>
  </w:style>
  <w:style w:type="paragraph" w:customStyle="1" w:styleId="nienie">
    <w:name w:val="nienie"/>
    <w:basedOn w:val="Iauiue"/>
    <w:rsid w:val="00B10995"/>
    <w:pPr>
      <w:keepLines/>
      <w:tabs>
        <w:tab w:val="num" w:pos="851"/>
      </w:tabs>
      <w:ind w:left="709" w:hanging="284"/>
      <w:jc w:val="both"/>
    </w:pPr>
    <w:rPr>
      <w:rFonts w:ascii="Peterburg" w:hAnsi="Peterburg"/>
      <w:sz w:val="24"/>
    </w:rPr>
  </w:style>
  <w:style w:type="paragraph" w:customStyle="1" w:styleId="2fff1">
    <w:name w:val="Îñíîâíîé òåêñò 2"/>
    <w:basedOn w:val="a8"/>
    <w:rsid w:val="00B10995"/>
    <w:pPr>
      <w:widowControl w:val="0"/>
      <w:suppressAutoHyphens/>
      <w:spacing w:line="240" w:lineRule="auto"/>
      <w:ind w:left="0" w:right="0" w:firstLine="720"/>
      <w:jc w:val="both"/>
    </w:pPr>
    <w:rPr>
      <w:rFonts w:ascii="Times New Roman" w:eastAsia="Arial" w:hAnsi="Times New Roman"/>
      <w:b/>
      <w:i w:val="0"/>
      <w:color w:val="000000"/>
      <w:sz w:val="24"/>
      <w:szCs w:val="20"/>
      <w:lang w:val="en-US" w:eastAsia="ar-SA"/>
    </w:rPr>
  </w:style>
  <w:style w:type="paragraph" w:customStyle="1" w:styleId="3f9">
    <w:name w:val="Îñíîâíîé òåêñò ñ îòñòóïîì 3"/>
    <w:basedOn w:val="a8"/>
    <w:rsid w:val="00B10995"/>
    <w:pPr>
      <w:widowControl w:val="0"/>
      <w:suppressAutoHyphens/>
      <w:spacing w:line="240" w:lineRule="auto"/>
      <w:ind w:left="0" w:right="0" w:firstLine="567"/>
      <w:jc w:val="both"/>
    </w:pPr>
    <w:rPr>
      <w:rFonts w:ascii="Peterburg" w:eastAsia="Arial" w:hAnsi="Peterburg"/>
      <w:b/>
      <w:sz w:val="24"/>
      <w:szCs w:val="20"/>
      <w:lang w:eastAsia="ar-SA"/>
    </w:rPr>
  </w:style>
  <w:style w:type="paragraph" w:customStyle="1" w:styleId="Iniiaiieoaeno2">
    <w:name w:val="Iniiaiie oaeno 2"/>
    <w:basedOn w:val="a8"/>
    <w:rsid w:val="00B10995"/>
    <w:pPr>
      <w:widowControl w:val="0"/>
      <w:suppressAutoHyphens/>
      <w:spacing w:line="240" w:lineRule="auto"/>
      <w:ind w:left="0" w:right="0" w:firstLine="567"/>
      <w:jc w:val="both"/>
    </w:pPr>
    <w:rPr>
      <w:rFonts w:ascii="Times New Roman" w:hAnsi="Times New Roman"/>
      <w:b/>
      <w:i w:val="0"/>
      <w:color w:val="000000"/>
      <w:sz w:val="24"/>
      <w:szCs w:val="20"/>
      <w:lang w:eastAsia="ar-SA"/>
    </w:rPr>
  </w:style>
  <w:style w:type="paragraph" w:customStyle="1" w:styleId="OEM">
    <w:name w:val="Нормальный (OEM)"/>
    <w:basedOn w:val="a8"/>
    <w:next w:val="a8"/>
    <w:uiPriority w:val="99"/>
    <w:rsid w:val="00B10995"/>
    <w:pPr>
      <w:widowControl w:val="0"/>
      <w:autoSpaceDE w:val="0"/>
      <w:autoSpaceDN w:val="0"/>
      <w:adjustRightInd w:val="0"/>
      <w:spacing w:line="240" w:lineRule="auto"/>
      <w:ind w:left="0" w:right="0" w:firstLine="0"/>
      <w:jc w:val="both"/>
    </w:pPr>
    <w:rPr>
      <w:rFonts w:ascii="Courier New" w:hAnsi="Courier New" w:cs="Courier New"/>
      <w:i w:val="0"/>
      <w:sz w:val="20"/>
      <w:szCs w:val="20"/>
    </w:rPr>
  </w:style>
  <w:style w:type="paragraph" w:customStyle="1" w:styleId="Standard">
    <w:name w:val="Standard"/>
    <w:basedOn w:val="a8"/>
    <w:rsid w:val="00B10995"/>
    <w:pPr>
      <w:widowControl w:val="0"/>
      <w:spacing w:line="240" w:lineRule="auto"/>
      <w:ind w:left="0" w:right="0" w:firstLine="0"/>
    </w:pPr>
    <w:rPr>
      <w:rFonts w:ascii="Times New Roman" w:eastAsia="Lucida Sans Unicode" w:hAnsi="Times New Roman" w:cs="Tahoma"/>
      <w:i w:val="0"/>
      <w:sz w:val="24"/>
      <w:szCs w:val="20"/>
      <w:lang w:eastAsia="ar-SA"/>
    </w:rPr>
  </w:style>
  <w:style w:type="paragraph" w:customStyle="1" w:styleId="rvps5">
    <w:name w:val="rvps5"/>
    <w:basedOn w:val="a8"/>
    <w:rsid w:val="00B10995"/>
    <w:pPr>
      <w:spacing w:before="100" w:beforeAutospacing="1" w:after="100" w:afterAutospacing="1" w:line="240" w:lineRule="auto"/>
      <w:ind w:left="0" w:right="0" w:firstLine="0"/>
    </w:pPr>
    <w:rPr>
      <w:rFonts w:ascii="Times New Roman" w:hAnsi="Times New Roman"/>
      <w:i w:val="0"/>
      <w:sz w:val="24"/>
    </w:rPr>
  </w:style>
  <w:style w:type="character" w:customStyle="1" w:styleId="rvts6">
    <w:name w:val="rvts6"/>
    <w:basedOn w:val="aa"/>
    <w:rsid w:val="00B10995"/>
  </w:style>
  <w:style w:type="table" w:customStyle="1" w:styleId="11e">
    <w:name w:val="Сетка таблицы 11"/>
    <w:basedOn w:val="ab"/>
    <w:next w:val="1fff0"/>
    <w:rsid w:val="00B10995"/>
    <w:pPr>
      <w:suppressAutoHyphens/>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Style3">
    <w:name w:val="Style3"/>
    <w:basedOn w:val="a8"/>
    <w:rsid w:val="00B10995"/>
    <w:pPr>
      <w:widowControl w:val="0"/>
      <w:suppressAutoHyphens/>
      <w:autoSpaceDE w:val="0"/>
      <w:spacing w:line="413" w:lineRule="exact"/>
      <w:ind w:left="0" w:right="0" w:firstLine="0"/>
    </w:pPr>
    <w:rPr>
      <w:rFonts w:ascii="Arial" w:hAnsi="Arial" w:cs="Arial"/>
      <w:i w:val="0"/>
      <w:sz w:val="24"/>
      <w:lang w:eastAsia="ar-SA"/>
    </w:rPr>
  </w:style>
  <w:style w:type="numbering" w:customStyle="1" w:styleId="1171">
    <w:name w:val="Нет списка117"/>
    <w:next w:val="ac"/>
    <w:semiHidden/>
    <w:rsid w:val="00B10995"/>
  </w:style>
  <w:style w:type="paragraph" w:customStyle="1" w:styleId="1ffff2">
    <w:name w:val="çàãîëîâîê 1"/>
    <w:basedOn w:val="affff7"/>
    <w:next w:val="affff7"/>
    <w:rsid w:val="00B10995"/>
    <w:pPr>
      <w:keepNext/>
      <w:widowControl w:val="0"/>
    </w:pPr>
    <w:rPr>
      <w:sz w:val="28"/>
      <w:lang w:val="ru-RU"/>
    </w:rPr>
  </w:style>
  <w:style w:type="paragraph" w:customStyle="1" w:styleId="Iniiaiieoaenonionooiii2">
    <w:name w:val="Iniiaiie oaeno n ionooiii 2"/>
    <w:basedOn w:val="Iauiue"/>
    <w:rsid w:val="00B10995"/>
    <w:pPr>
      <w:widowControl/>
      <w:suppressAutoHyphens w:val="0"/>
      <w:ind w:firstLine="284"/>
      <w:jc w:val="both"/>
    </w:pPr>
    <w:rPr>
      <w:rFonts w:ascii="Peterburg" w:eastAsia="Times New Roman" w:hAnsi="Peterburg"/>
      <w:lang w:eastAsia="ru-RU"/>
    </w:rPr>
  </w:style>
  <w:style w:type="paragraph" w:customStyle="1" w:styleId="affffffffff0">
    <w:name w:val="Îñíîâíîé òåêñò"/>
    <w:basedOn w:val="affff7"/>
    <w:rsid w:val="00B10995"/>
    <w:pPr>
      <w:widowControl w:val="0"/>
      <w:tabs>
        <w:tab w:val="left" w:leader="dot" w:pos="9072"/>
      </w:tabs>
      <w:jc w:val="both"/>
    </w:pPr>
    <w:rPr>
      <w:b/>
      <w:sz w:val="24"/>
      <w:lang w:val="ru-RU"/>
    </w:rPr>
  </w:style>
  <w:style w:type="paragraph" w:customStyle="1" w:styleId="caaieiaie2">
    <w:name w:val="caaieiaie 2"/>
    <w:basedOn w:val="Iauiue"/>
    <w:next w:val="Iauiue"/>
    <w:rsid w:val="00B10995"/>
    <w:pPr>
      <w:keepNext/>
      <w:keepLines/>
      <w:suppressAutoHyphens w:val="0"/>
      <w:spacing w:before="240" w:after="60"/>
      <w:jc w:val="center"/>
    </w:pPr>
    <w:rPr>
      <w:rFonts w:ascii="Peterburg" w:eastAsia="Times New Roman" w:hAnsi="Peterburg"/>
      <w:b/>
      <w:sz w:val="24"/>
      <w:lang w:eastAsia="ru-RU"/>
    </w:rPr>
  </w:style>
  <w:style w:type="table" w:customStyle="1" w:styleId="1200">
    <w:name w:val="Сетка таблицы120"/>
    <w:basedOn w:val="ab"/>
    <w:next w:val="af8"/>
    <w:rsid w:val="00B109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mesNewRoman14">
    <w:name w:val="Стиль Times New Roman 14 пт Междустр.интервал:  полуторный"/>
    <w:basedOn w:val="a8"/>
    <w:link w:val="TimesNewRoman140"/>
    <w:rsid w:val="00B10995"/>
    <w:pPr>
      <w:spacing w:before="100" w:beforeAutospacing="1" w:after="100" w:afterAutospacing="1"/>
      <w:ind w:left="0" w:right="0" w:firstLine="709"/>
      <w:jc w:val="both"/>
    </w:pPr>
    <w:rPr>
      <w:rFonts w:ascii="Times New Roman" w:hAnsi="Times New Roman"/>
      <w:i w:val="0"/>
      <w:szCs w:val="20"/>
      <w:lang w:eastAsia="ar-SA"/>
    </w:rPr>
  </w:style>
  <w:style w:type="character" w:customStyle="1" w:styleId="TimesNewRoman140">
    <w:name w:val="Стиль Times New Roman 14 пт Междустр.интервал:  полуторный Знак"/>
    <w:link w:val="TimesNewRoman14"/>
    <w:rsid w:val="00B10995"/>
    <w:rPr>
      <w:sz w:val="28"/>
      <w:lang w:eastAsia="ar-SA"/>
    </w:rPr>
  </w:style>
  <w:style w:type="paragraph" w:customStyle="1" w:styleId="TimesNewRoman1">
    <w:name w:val="Стиль Стиль Список + Times New Roman1 + Междустр.интервал:  полутор..."/>
    <w:basedOn w:val="a8"/>
    <w:link w:val="TimesNewRoman10"/>
    <w:rsid w:val="00B10995"/>
    <w:pPr>
      <w:spacing w:line="240" w:lineRule="auto"/>
      <w:ind w:left="0" w:right="0" w:firstLine="0"/>
    </w:pPr>
    <w:rPr>
      <w:rFonts w:ascii="Times New Roman" w:hAnsi="Times New Roman"/>
      <w:i w:val="0"/>
      <w:sz w:val="24"/>
      <w:lang w:eastAsia="ar-SA"/>
    </w:rPr>
  </w:style>
  <w:style w:type="character" w:customStyle="1" w:styleId="TimesNewRoman10">
    <w:name w:val="Стиль Стиль Список + Times New Roman1 + Междустр.интервал:  полутор... Знак"/>
    <w:link w:val="TimesNewRoman1"/>
    <w:rsid w:val="00B10995"/>
    <w:rPr>
      <w:sz w:val="24"/>
      <w:szCs w:val="24"/>
      <w:lang w:eastAsia="ar-SA"/>
    </w:rPr>
  </w:style>
  <w:style w:type="paragraph" w:customStyle="1" w:styleId="3TimesNewRoman">
    <w:name w:val="Стиль Заголовок 3 + Times New Roman Междустр.интервал:  полуторный"/>
    <w:basedOn w:val="3"/>
    <w:rsid w:val="00B10995"/>
    <w:pPr>
      <w:overflowPunct/>
      <w:autoSpaceDE/>
      <w:autoSpaceDN/>
      <w:adjustRightInd/>
      <w:spacing w:before="100" w:beforeAutospacing="1" w:after="100" w:afterAutospacing="1" w:line="360" w:lineRule="auto"/>
      <w:ind w:firstLine="709"/>
      <w:textAlignment w:val="auto"/>
    </w:pPr>
    <w:rPr>
      <w:bCs/>
      <w:sz w:val="28"/>
    </w:rPr>
  </w:style>
  <w:style w:type="paragraph" w:customStyle="1" w:styleId="standard0">
    <w:name w:val="standard"/>
    <w:basedOn w:val="a8"/>
    <w:rsid w:val="00B10995"/>
    <w:pPr>
      <w:spacing w:line="240" w:lineRule="auto"/>
      <w:ind w:left="0" w:right="0" w:firstLine="0"/>
    </w:pPr>
    <w:rPr>
      <w:rFonts w:ascii="Times New Roman" w:hAnsi="Times New Roman"/>
      <w:i w:val="0"/>
      <w:color w:val="000000"/>
      <w:sz w:val="20"/>
      <w:szCs w:val="20"/>
    </w:rPr>
  </w:style>
  <w:style w:type="paragraph" w:customStyle="1" w:styleId="Textbody">
    <w:name w:val="Text body"/>
    <w:basedOn w:val="a8"/>
    <w:rsid w:val="00B10995"/>
    <w:pPr>
      <w:spacing w:line="240" w:lineRule="auto"/>
      <w:ind w:left="0" w:right="0" w:firstLine="0"/>
      <w:jc w:val="center"/>
    </w:pPr>
    <w:rPr>
      <w:rFonts w:ascii="Times New Roman" w:hAnsi="Times New Roman"/>
      <w:b/>
      <w:bCs/>
      <w:i w:val="0"/>
      <w:color w:val="000000"/>
      <w:szCs w:val="28"/>
    </w:rPr>
  </w:style>
  <w:style w:type="paragraph" w:customStyle="1" w:styleId="affffffffff1">
    <w:name w:val="Нормальный (таблица)"/>
    <w:basedOn w:val="a8"/>
    <w:next w:val="a8"/>
    <w:uiPriority w:val="99"/>
    <w:rsid w:val="00B10995"/>
    <w:pPr>
      <w:widowControl w:val="0"/>
      <w:autoSpaceDE w:val="0"/>
      <w:autoSpaceDN w:val="0"/>
      <w:adjustRightInd w:val="0"/>
      <w:spacing w:line="240" w:lineRule="auto"/>
      <w:ind w:left="0" w:right="0" w:firstLine="0"/>
      <w:jc w:val="both"/>
    </w:pPr>
    <w:rPr>
      <w:rFonts w:ascii="Times New Roman" w:hAnsi="Times New Roman"/>
      <w:i w:val="0"/>
      <w:sz w:val="24"/>
    </w:rPr>
  </w:style>
  <w:style w:type="table" w:customStyle="1" w:styleId="2140">
    <w:name w:val="Сетка таблицы214"/>
    <w:basedOn w:val="ab"/>
    <w:next w:val="af8"/>
    <w:uiPriority w:val="99"/>
    <w:rsid w:val="00B109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6">
    <w:name w:val="Без интервала Знак"/>
    <w:basedOn w:val="aa"/>
    <w:link w:val="afffffffff5"/>
    <w:uiPriority w:val="1"/>
    <w:rsid w:val="00A25623"/>
    <w:rPr>
      <w:rFonts w:ascii="Calibri" w:hAnsi="Calibri"/>
      <w:sz w:val="22"/>
      <w:szCs w:val="22"/>
      <w:lang w:eastAsia="en-US"/>
    </w:rPr>
  </w:style>
  <w:style w:type="character" w:customStyle="1" w:styleId="affffffff6">
    <w:name w:val="Таблица Знак"/>
    <w:basedOn w:val="aa"/>
    <w:link w:val="affffffff5"/>
    <w:rsid w:val="00B44FA9"/>
    <w:rPr>
      <w:sz w:val="24"/>
      <w:szCs w:val="24"/>
    </w:rPr>
  </w:style>
  <w:style w:type="paragraph" w:customStyle="1" w:styleId="85">
    <w:name w:val="Обычный8"/>
    <w:rsid w:val="002157DF"/>
    <w:rPr>
      <w:snapToGrid w:val="0"/>
      <w:sz w:val="24"/>
    </w:rPr>
  </w:style>
  <w:style w:type="paragraph" w:customStyle="1" w:styleId="a2">
    <w:name w:val="ГП_Маркированный"/>
    <w:qFormat/>
    <w:rsid w:val="00B5274D"/>
    <w:pPr>
      <w:numPr>
        <w:numId w:val="26"/>
      </w:numPr>
      <w:spacing w:after="120"/>
      <w:contextualSpacing/>
      <w:jc w:val="both"/>
    </w:pPr>
    <w:rPr>
      <w:rFonts w:ascii="PT Sans" w:hAnsi="PT Sans" w:cs="Arial"/>
      <w:sz w:val="24"/>
      <w:szCs w:val="24"/>
    </w:rPr>
  </w:style>
  <w:style w:type="paragraph" w:customStyle="1" w:styleId="affffffffff2">
    <w:name w:val="ГП_Обычный"/>
    <w:link w:val="affffffffff3"/>
    <w:qFormat/>
    <w:rsid w:val="00B5274D"/>
    <w:pPr>
      <w:spacing w:after="120"/>
      <w:ind w:firstLine="709"/>
      <w:contextualSpacing/>
      <w:jc w:val="both"/>
    </w:pPr>
    <w:rPr>
      <w:rFonts w:ascii="PT Sans" w:hAnsi="PT Sans" w:cs="Arial"/>
      <w:sz w:val="24"/>
      <w:szCs w:val="24"/>
    </w:rPr>
  </w:style>
  <w:style w:type="character" w:customStyle="1" w:styleId="affffffffff3">
    <w:name w:val="ГП_Обычный Знак"/>
    <w:basedOn w:val="aa"/>
    <w:link w:val="affffffffff2"/>
    <w:rsid w:val="00B5274D"/>
    <w:rPr>
      <w:rFonts w:ascii="PT Sans" w:hAnsi="PT Sans" w:cs="Arial"/>
      <w:sz w:val="24"/>
      <w:szCs w:val="24"/>
    </w:rPr>
  </w:style>
  <w:style w:type="paragraph" w:customStyle="1" w:styleId="2fff2">
    <w:name w:val="ГП_Т2"/>
    <w:next w:val="a8"/>
    <w:qFormat/>
    <w:rsid w:val="00CD25C1"/>
    <w:pPr>
      <w:spacing w:after="120"/>
      <w:ind w:right="340"/>
      <w:jc w:val="right"/>
    </w:pPr>
    <w:rPr>
      <w:rFonts w:ascii="PT Sans" w:eastAsia="Calibri" w:hAnsi="PT Sans" w:cs="Tahoma"/>
      <w:b/>
      <w:caps/>
      <w:sz w:val="28"/>
      <w:szCs w:val="28"/>
    </w:rPr>
  </w:style>
  <w:style w:type="table" w:customStyle="1" w:styleId="361">
    <w:name w:val="Сетка таблицы361"/>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
    <w:name w:val="Сетка таблицы120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0">
    <w:name w:val="Сетка таблицы1110"/>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
    <w:name w:val="Сетка таблицы214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8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Сетка таблицы133"/>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Сетка таблицы9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Сетка таблицы143"/>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
    <w:name w:val="Сетка таблицы15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
    <w:name w:val="Сетка таблицы16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
    <w:name w:val="Сетка таблицы173"/>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
    <w:name w:val="Сетка таблицы18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
    <w:name w:val="Сетка таблицы19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
    <w:name w:val="Сетка таблицы20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
    <w:name w:val="Сетка таблицы1103"/>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0">
    <w:name w:val="Сетка таблицы215"/>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Сетка таблицы1113"/>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0">
    <w:name w:val="Сетка таблицы22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
    <w:name w:val="Сетка таблицы1123"/>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
    <w:name w:val="Сетка таблицы23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Сетка таблицы24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
    <w:name w:val="Сетка таблицы25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
    <w:name w:val="Сетка таблицы1133"/>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
    <w:name w:val="Сетка таблицы26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
    <w:name w:val="Сетка таблицы1143"/>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
    <w:name w:val="Сетка таблицы273"/>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
    <w:name w:val="Сетка таблицы1152"/>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
    <w:name w:val="Сетка таблицы282"/>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0">
    <w:name w:val="Сетка таблицы1162"/>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0">
    <w:name w:val="Сетка таблицы292"/>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0">
    <w:name w:val="Сетка таблицы301"/>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0">
    <w:name w:val="Сетка таблицы117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
    <w:name w:val="Сетка таблицы1181"/>
    <w:basedOn w:val="ab"/>
    <w:rsid w:val="00CE4F4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0">
    <w:name w:val="Сетка таблицы210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Сетка таблицы5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Сетка таблицы7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
    <w:basedOn w:val="ab"/>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
    <w:name w:val="Сетка таблицы8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
    <w:name w:val="Сетка таблицы1311"/>
    <w:basedOn w:val="ab"/>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
    <w:name w:val="Сетка таблицы9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
    <w:name w:val="Сетка таблицы1411"/>
    <w:basedOn w:val="ab"/>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
    <w:name w:val="Сетка таблицы10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
    <w:name w:val="Сетка таблицы15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
    <w:name w:val="Сетка таблицы16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
    <w:name w:val="Сетка таблицы1711"/>
    <w:basedOn w:val="ab"/>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
    <w:name w:val="Сетка таблицы18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1">
    <w:name w:val="Сетка таблицы19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1">
    <w:name w:val="Сетка таблицы20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1">
    <w:name w:val="Сетка таблицы11011"/>
    <w:basedOn w:val="ab"/>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Сетка таблицы21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2">
    <w:name w:val="Сетка таблицы11111"/>
    <w:basedOn w:val="ab"/>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
    <w:name w:val="Сетка таблицы22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0">
    <w:name w:val="Сетка таблицы11211"/>
    <w:basedOn w:val="ab"/>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0">
    <w:name w:val="Сетка таблицы23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0">
    <w:name w:val="Сетка таблицы24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
    <w:name w:val="Сетка таблицы25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0">
    <w:name w:val="Сетка таблицы11311"/>
    <w:basedOn w:val="ab"/>
    <w:rsid w:val="00CE4F4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
    <w:name w:val="Сетка таблицы26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
    <w:name w:val="Сетка таблицы11411"/>
    <w:basedOn w:val="ab"/>
    <w:rsid w:val="00CE4F4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
    <w:name w:val="Сетка таблицы2711"/>
    <w:basedOn w:val="ab"/>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
    <w:name w:val="Сетка таблицы2811"/>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
    <w:name w:val="Сетка таблицы1151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
    <w:name w:val="Сетка таблицы11611"/>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
    <w:name w:val="Сетка таблицы291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1"/>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0">
    <w:name w:val="Сетка таблицы8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
    <w:name w:val="Сетка таблицы1321"/>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
    <w:name w:val="Сетка таблицы1421"/>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
    <w:name w:val="Сетка таблицы10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
    <w:name w:val="Сетка таблицы15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
    <w:name w:val="Сетка таблицы16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
    <w:name w:val="Сетка таблицы1721"/>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
    <w:name w:val="Сетка таблицы18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
    <w:name w:val="Сетка таблицы19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
    <w:name w:val="Сетка таблицы20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
    <w:name w:val="Сетка таблицы11021"/>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0">
    <w:name w:val="Сетка таблицы21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0">
    <w:name w:val="Сетка таблицы11121"/>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
    <w:name w:val="Сетка таблицы22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
    <w:name w:val="Сетка таблицы11221"/>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
    <w:name w:val="Сетка таблицы23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
    <w:name w:val="Сетка таблицы24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
    <w:name w:val="Сетка таблицы25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
    <w:name w:val="Сетка таблицы11321"/>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
    <w:name w:val="Сетка таблицы26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
    <w:name w:val="Сетка таблицы11421"/>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
    <w:name w:val="Сетка таблицы2721"/>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Веб-таблица 11"/>
    <w:basedOn w:val="ab"/>
    <w:next w:val="-1"/>
    <w:uiPriority w:val="99"/>
    <w:rsid w:val="00CE4F42"/>
    <w:rPr>
      <w:rFonts w:asciiTheme="minorHAnsi" w:eastAsiaTheme="minorHAnsi" w:hAnsiTheme="minorHAnsi" w:cstheme="minorBidi"/>
      <w:sz w:val="22"/>
      <w:szCs w:val="22"/>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b"/>
    <w:next w:val="-21"/>
    <w:uiPriority w:val="99"/>
    <w:rsid w:val="00CE4F42"/>
    <w:rPr>
      <w:rFonts w:asciiTheme="minorHAnsi" w:eastAsiaTheme="minorHAnsi" w:hAnsiTheme="minorHAnsi" w:cstheme="minorBidi"/>
      <w:sz w:val="22"/>
      <w:szCs w:val="22"/>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b"/>
    <w:next w:val="-3"/>
    <w:uiPriority w:val="99"/>
    <w:rsid w:val="00CE4F42"/>
    <w:rPr>
      <w:rFonts w:asciiTheme="minorHAnsi" w:eastAsiaTheme="minorHAnsi" w:hAnsiTheme="minorHAnsi" w:cstheme="minorBid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3">
    <w:name w:val="Изысканная таблица1"/>
    <w:basedOn w:val="ab"/>
    <w:next w:val="affffffff1"/>
    <w:uiPriority w:val="99"/>
    <w:rsid w:val="00CE4F42"/>
    <w:rPr>
      <w:rFonts w:asciiTheme="minorHAnsi" w:eastAsiaTheme="minorHAnsi" w:hAnsiTheme="minorHAnsi" w:cstheme="minorBid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f">
    <w:name w:val="Изящная таблица 11"/>
    <w:basedOn w:val="ab"/>
    <w:next w:val="1ffc"/>
    <w:uiPriority w:val="99"/>
    <w:rsid w:val="00CE4F42"/>
    <w:rPr>
      <w:rFonts w:asciiTheme="minorHAnsi" w:eastAsiaTheme="minorHAnsi" w:hAnsiTheme="minorHAnsi" w:cstheme="minorBidi"/>
      <w:sz w:val="22"/>
      <w:szCs w:val="22"/>
      <w:lang w:eastAsia="en-US"/>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7">
    <w:name w:val="Изящная таблица 21"/>
    <w:basedOn w:val="ab"/>
    <w:next w:val="2ff2"/>
    <w:uiPriority w:val="99"/>
    <w:rsid w:val="00CE4F42"/>
    <w:rPr>
      <w:rFonts w:asciiTheme="minorHAnsi" w:eastAsiaTheme="minorHAnsi" w:hAnsiTheme="minorHAnsi" w:cstheme="minorBidi"/>
      <w:sz w:val="22"/>
      <w:szCs w:val="22"/>
      <w:lang w:eastAsia="en-US"/>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0">
    <w:name w:val="Классическая таблица 11"/>
    <w:basedOn w:val="ab"/>
    <w:next w:val="1ffd"/>
    <w:uiPriority w:val="99"/>
    <w:rsid w:val="00CE4F42"/>
    <w:rPr>
      <w:rFonts w:asciiTheme="minorHAnsi" w:eastAsiaTheme="minorHAnsi" w:hAnsiTheme="minorHAnsi" w:cstheme="minorBidi"/>
      <w:sz w:val="22"/>
      <w:szCs w:val="22"/>
      <w:lang w:eastAsia="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8">
    <w:name w:val="Классическая таблица 21"/>
    <w:basedOn w:val="ab"/>
    <w:next w:val="2ff3"/>
    <w:uiPriority w:val="99"/>
    <w:rsid w:val="00CE4F42"/>
    <w:rPr>
      <w:rFonts w:asciiTheme="minorHAnsi" w:eastAsiaTheme="minorHAnsi" w:hAnsiTheme="minorHAnsi" w:cstheme="minorBidi"/>
      <w:sz w:val="22"/>
      <w:szCs w:val="22"/>
      <w:lang w:eastAsia="en-US"/>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6">
    <w:name w:val="Классическая таблица 31"/>
    <w:basedOn w:val="ab"/>
    <w:next w:val="3f"/>
    <w:uiPriority w:val="99"/>
    <w:rsid w:val="00CE4F42"/>
    <w:rPr>
      <w:rFonts w:asciiTheme="minorHAnsi" w:eastAsiaTheme="minorHAnsi" w:hAnsiTheme="minorHAnsi" w:cstheme="minorBidi"/>
      <w:color w:val="000080"/>
      <w:sz w:val="22"/>
      <w:szCs w:val="22"/>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b"/>
    <w:next w:val="4a"/>
    <w:uiPriority w:val="99"/>
    <w:rsid w:val="00CE4F42"/>
    <w:rPr>
      <w:rFonts w:asciiTheme="minorHAnsi" w:eastAsiaTheme="minorHAnsi" w:hAnsiTheme="minorHAnsi" w:cstheme="minorBidi"/>
      <w:sz w:val="22"/>
      <w:szCs w:val="22"/>
      <w:lang w:eastAsia="en-US"/>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f1">
    <w:name w:val="Объемная таблица 11"/>
    <w:basedOn w:val="ab"/>
    <w:next w:val="1ffe"/>
    <w:uiPriority w:val="99"/>
    <w:rsid w:val="00CE4F42"/>
    <w:rPr>
      <w:rFonts w:asciiTheme="minorHAnsi" w:eastAsiaTheme="minorHAnsi" w:hAnsiTheme="minorHAnsi" w:cstheme="minorBidi"/>
      <w:sz w:val="22"/>
      <w:szCs w:val="22"/>
      <w:lang w:eastAsia="en-US"/>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9">
    <w:name w:val="Объемная таблица 21"/>
    <w:basedOn w:val="ab"/>
    <w:next w:val="2ff4"/>
    <w:uiPriority w:val="99"/>
    <w:rsid w:val="00CE4F42"/>
    <w:rPr>
      <w:rFonts w:asciiTheme="minorHAnsi" w:eastAsiaTheme="minorHAnsi" w:hAnsiTheme="minorHAnsi" w:cstheme="minorBidi"/>
      <w:sz w:val="22"/>
      <w:szCs w:val="22"/>
      <w:lang w:eastAsia="en-US"/>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7">
    <w:name w:val="Объемная таблица 31"/>
    <w:basedOn w:val="ab"/>
    <w:next w:val="3f0"/>
    <w:uiPriority w:val="99"/>
    <w:rsid w:val="00CE4F42"/>
    <w:rPr>
      <w:rFonts w:asciiTheme="minorHAnsi" w:eastAsiaTheme="minorHAnsi" w:hAnsiTheme="minorHAnsi" w:cstheme="minorBidi"/>
      <w:sz w:val="22"/>
      <w:szCs w:val="22"/>
      <w:lang w:eastAsia="en-US"/>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2">
    <w:name w:val="Простая таблица 11"/>
    <w:basedOn w:val="ab"/>
    <w:next w:val="1fff"/>
    <w:uiPriority w:val="99"/>
    <w:rsid w:val="00CE4F42"/>
    <w:rPr>
      <w:rFonts w:asciiTheme="minorHAnsi" w:eastAsiaTheme="minorHAnsi" w:hAnsiTheme="minorHAnsi" w:cstheme="minorBidi"/>
      <w:sz w:val="22"/>
      <w:szCs w:val="22"/>
      <w:lang w:eastAsia="en-US"/>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a">
    <w:name w:val="Простая таблица 21"/>
    <w:basedOn w:val="ab"/>
    <w:next w:val="2ff5"/>
    <w:uiPriority w:val="99"/>
    <w:rsid w:val="00CE4F42"/>
    <w:rPr>
      <w:rFonts w:asciiTheme="minorHAnsi" w:eastAsiaTheme="minorHAnsi" w:hAnsiTheme="minorHAnsi" w:cstheme="minorBidi"/>
      <w:sz w:val="22"/>
      <w:szCs w:val="22"/>
      <w:lang w:eastAsia="en-US"/>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8">
    <w:name w:val="Простая таблица 31"/>
    <w:basedOn w:val="ab"/>
    <w:next w:val="3f1"/>
    <w:uiPriority w:val="99"/>
    <w:rsid w:val="00CE4F42"/>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14">
    <w:name w:val="Сетка таблицы 111"/>
    <w:basedOn w:val="ab"/>
    <w:next w:val="1fff0"/>
    <w:uiPriority w:val="99"/>
    <w:rsid w:val="00CE4F42"/>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b">
    <w:name w:val="Сетка таблицы 21"/>
    <w:basedOn w:val="ab"/>
    <w:next w:val="2ff6"/>
    <w:uiPriority w:val="99"/>
    <w:rsid w:val="00CE4F42"/>
    <w:rPr>
      <w:rFonts w:asciiTheme="minorHAnsi" w:eastAsiaTheme="minorHAnsi" w:hAnsiTheme="minorHAnsi" w:cstheme="minorBidi"/>
      <w:sz w:val="22"/>
      <w:szCs w:val="22"/>
      <w:lang w:eastAsia="en-US"/>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9">
    <w:name w:val="Сетка таблицы 31"/>
    <w:basedOn w:val="ab"/>
    <w:next w:val="3f2"/>
    <w:uiPriority w:val="99"/>
    <w:rsid w:val="00CE4F42"/>
    <w:rPr>
      <w:rFonts w:asciiTheme="minorHAnsi" w:eastAsiaTheme="minorHAnsi" w:hAnsiTheme="minorHAnsi" w:cstheme="minorBidi"/>
      <w:sz w:val="22"/>
      <w:szCs w:val="22"/>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3">
    <w:name w:val="Сетка таблицы 41"/>
    <w:basedOn w:val="ab"/>
    <w:next w:val="4b"/>
    <w:uiPriority w:val="99"/>
    <w:rsid w:val="00CE4F42"/>
    <w:rPr>
      <w:rFonts w:asciiTheme="minorHAnsi" w:eastAsiaTheme="minorHAnsi" w:hAnsiTheme="minorHAnsi" w:cstheme="minorBidi"/>
      <w:sz w:val="22"/>
      <w:szCs w:val="22"/>
      <w:lang w:eastAsia="en-US"/>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
    <w:name w:val="Сетка таблицы 51"/>
    <w:basedOn w:val="ab"/>
    <w:next w:val="5a"/>
    <w:uiPriority w:val="99"/>
    <w:rsid w:val="00CE4F42"/>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
    <w:name w:val="Сетка таблицы 61"/>
    <w:basedOn w:val="ab"/>
    <w:next w:val="65"/>
    <w:uiPriority w:val="99"/>
    <w:rsid w:val="00CE4F42"/>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
    <w:name w:val="Сетка таблицы 71"/>
    <w:basedOn w:val="ab"/>
    <w:next w:val="74"/>
    <w:uiPriority w:val="99"/>
    <w:rsid w:val="00CE4F42"/>
    <w:rPr>
      <w:rFonts w:asciiTheme="minorHAnsi" w:eastAsiaTheme="minorHAnsi" w:hAnsiTheme="minorHAnsi" w:cstheme="minorBidi"/>
      <w:b/>
      <w:bCs/>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4">
    <w:name w:val="Сетка таблицы 81"/>
    <w:basedOn w:val="ab"/>
    <w:next w:val="84"/>
    <w:uiPriority w:val="99"/>
    <w:rsid w:val="00CE4F42"/>
    <w:rPr>
      <w:rFonts w:asciiTheme="minorHAnsi" w:eastAsiaTheme="minorHAnsi" w:hAnsiTheme="minorHAnsi" w:cstheme="minorBidi"/>
      <w:sz w:val="22"/>
      <w:szCs w:val="22"/>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4">
    <w:name w:val="Современная таблица1"/>
    <w:basedOn w:val="ab"/>
    <w:next w:val="affffffff2"/>
    <w:uiPriority w:val="99"/>
    <w:rsid w:val="00CE4F42"/>
    <w:rPr>
      <w:rFonts w:asciiTheme="minorHAnsi" w:eastAsiaTheme="minorHAnsi" w:hAnsiTheme="minorHAnsi" w:cstheme="minorBidi"/>
      <w:sz w:val="22"/>
      <w:szCs w:val="22"/>
      <w:lang w:eastAsia="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5">
    <w:name w:val="Стандартная таблица1"/>
    <w:basedOn w:val="ab"/>
    <w:next w:val="affffffff3"/>
    <w:uiPriority w:val="99"/>
    <w:rsid w:val="00CE4F42"/>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3">
    <w:name w:val="Столбцы таблицы 11"/>
    <w:basedOn w:val="ab"/>
    <w:next w:val="1fff1"/>
    <w:uiPriority w:val="99"/>
    <w:rsid w:val="00CE4F42"/>
    <w:rPr>
      <w:rFonts w:asciiTheme="minorHAnsi" w:eastAsiaTheme="minorHAnsi" w:hAnsiTheme="minorHAnsi" w:cstheme="minorBidi"/>
      <w:b/>
      <w:bCs/>
      <w:sz w:val="22"/>
      <w:szCs w:val="22"/>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c">
    <w:name w:val="Столбцы таблицы 21"/>
    <w:basedOn w:val="ab"/>
    <w:next w:val="2ff7"/>
    <w:uiPriority w:val="99"/>
    <w:rsid w:val="00CE4F42"/>
    <w:rPr>
      <w:rFonts w:asciiTheme="minorHAnsi" w:eastAsiaTheme="minorHAnsi" w:hAnsiTheme="minorHAnsi" w:cstheme="minorBidi"/>
      <w:b/>
      <w:bCs/>
      <w:sz w:val="22"/>
      <w:szCs w:val="22"/>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a">
    <w:name w:val="Столбцы таблицы 31"/>
    <w:basedOn w:val="ab"/>
    <w:next w:val="3f3"/>
    <w:uiPriority w:val="99"/>
    <w:rsid w:val="00CE4F42"/>
    <w:rPr>
      <w:rFonts w:asciiTheme="minorHAnsi" w:eastAsiaTheme="minorHAnsi" w:hAnsiTheme="minorHAnsi" w:cstheme="minorBidi"/>
      <w:b/>
      <w:bCs/>
      <w:sz w:val="22"/>
      <w:szCs w:val="22"/>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4">
    <w:name w:val="Столбцы таблицы 41"/>
    <w:basedOn w:val="ab"/>
    <w:next w:val="4c"/>
    <w:uiPriority w:val="99"/>
    <w:rsid w:val="00CE4F42"/>
    <w:rPr>
      <w:rFonts w:asciiTheme="minorHAnsi" w:eastAsiaTheme="minorHAnsi" w:hAnsiTheme="minorHAnsi" w:cstheme="minorBidi"/>
      <w:sz w:val="22"/>
      <w:szCs w:val="22"/>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3">
    <w:name w:val="Столбцы таблицы 51"/>
    <w:basedOn w:val="ab"/>
    <w:next w:val="5b"/>
    <w:uiPriority w:val="99"/>
    <w:rsid w:val="00CE4F42"/>
    <w:rPr>
      <w:rFonts w:asciiTheme="minorHAnsi" w:eastAsiaTheme="minorHAnsi" w:hAnsiTheme="minorHAnsi" w:cstheme="minorBidi"/>
      <w:sz w:val="22"/>
      <w:szCs w:val="22"/>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b"/>
    <w:next w:val="-10"/>
    <w:uiPriority w:val="99"/>
    <w:rsid w:val="00CE4F42"/>
    <w:rPr>
      <w:rFonts w:asciiTheme="minorHAnsi" w:eastAsiaTheme="minorHAnsi" w:hAnsiTheme="minorHAnsi" w:cstheme="minorBidi"/>
      <w:sz w:val="22"/>
      <w:szCs w:val="22"/>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
    <w:name w:val="Таблица-список 21"/>
    <w:basedOn w:val="ab"/>
    <w:next w:val="-22"/>
    <w:uiPriority w:val="99"/>
    <w:rsid w:val="00CE4F42"/>
    <w:rPr>
      <w:rFonts w:asciiTheme="minorHAnsi" w:eastAsiaTheme="minorHAnsi" w:hAnsiTheme="minorHAnsi" w:cstheme="minorBidi"/>
      <w:sz w:val="22"/>
      <w:szCs w:val="22"/>
      <w:lang w:eastAsia="en-US"/>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b"/>
    <w:next w:val="-30"/>
    <w:uiPriority w:val="99"/>
    <w:rsid w:val="00CE4F42"/>
    <w:rPr>
      <w:rFonts w:asciiTheme="minorHAnsi" w:eastAsiaTheme="minorHAnsi" w:hAnsiTheme="minorHAnsi" w:cstheme="minorBidi"/>
      <w:sz w:val="22"/>
      <w:szCs w:val="22"/>
      <w:lang w:eastAsia="en-US"/>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b"/>
    <w:next w:val="-4"/>
    <w:uiPriority w:val="99"/>
    <w:rsid w:val="00CE4F42"/>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b"/>
    <w:next w:val="-5"/>
    <w:uiPriority w:val="99"/>
    <w:rsid w:val="00CE4F42"/>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b"/>
    <w:next w:val="-6"/>
    <w:uiPriority w:val="99"/>
    <w:rsid w:val="00CE4F42"/>
    <w:rPr>
      <w:rFonts w:asciiTheme="minorHAnsi" w:eastAsiaTheme="minorHAnsi" w:hAnsiTheme="minorHAnsi" w:cstheme="minorBidi"/>
      <w:sz w:val="22"/>
      <w:szCs w:val="22"/>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b"/>
    <w:next w:val="-7"/>
    <w:uiPriority w:val="99"/>
    <w:rsid w:val="00CE4F42"/>
    <w:rPr>
      <w:rFonts w:asciiTheme="minorHAnsi" w:eastAsiaTheme="minorHAnsi" w:hAnsiTheme="minorHAnsi" w:cstheme="minorBidi"/>
      <w:sz w:val="22"/>
      <w:szCs w:val="22"/>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b"/>
    <w:next w:val="-8"/>
    <w:uiPriority w:val="99"/>
    <w:rsid w:val="00CE4F42"/>
    <w:rPr>
      <w:rFonts w:asciiTheme="minorHAnsi" w:eastAsiaTheme="minorHAnsi" w:hAnsiTheme="minorHAnsi" w:cstheme="minorBidi"/>
      <w:sz w:val="22"/>
      <w:szCs w:val="22"/>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ffff6">
    <w:name w:val="Тема таблицы1"/>
    <w:basedOn w:val="ab"/>
    <w:next w:val="affffffff4"/>
    <w:uiPriority w:val="99"/>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4">
    <w:name w:val="Цветная таблица 11"/>
    <w:basedOn w:val="ab"/>
    <w:next w:val="1fff2"/>
    <w:uiPriority w:val="99"/>
    <w:rsid w:val="00CE4F42"/>
    <w:rPr>
      <w:rFonts w:asciiTheme="minorHAnsi" w:eastAsiaTheme="minorHAnsi" w:hAnsiTheme="minorHAnsi" w:cstheme="minorBidi"/>
      <w:color w:val="FFFFFF"/>
      <w:sz w:val="22"/>
      <w:szCs w:val="22"/>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d">
    <w:name w:val="Цветная таблица 21"/>
    <w:basedOn w:val="ab"/>
    <w:next w:val="2ff8"/>
    <w:uiPriority w:val="99"/>
    <w:rsid w:val="00CE4F42"/>
    <w:rPr>
      <w:rFonts w:asciiTheme="minorHAnsi" w:eastAsiaTheme="minorHAnsi" w:hAnsiTheme="minorHAnsi" w:cstheme="minorBidi"/>
      <w:sz w:val="22"/>
      <w:szCs w:val="22"/>
      <w:lang w:eastAsia="en-US"/>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b">
    <w:name w:val="Цветная таблица 31"/>
    <w:basedOn w:val="ab"/>
    <w:next w:val="3f4"/>
    <w:uiPriority w:val="99"/>
    <w:rsid w:val="00CE4F42"/>
    <w:rPr>
      <w:rFonts w:asciiTheme="minorHAnsi" w:eastAsiaTheme="minorHAnsi" w:hAnsiTheme="minorHAnsi" w:cstheme="minorBidi"/>
      <w:sz w:val="22"/>
      <w:szCs w:val="22"/>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0">
    <w:name w:val="Сетка таблицы1191"/>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
    <w:name w:val="Сетка таблицы2131"/>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0">
    <w:name w:val="Сетка таблицы331"/>
    <w:basedOn w:val="ab"/>
    <w:next w:val="af8"/>
    <w:uiPriority w:val="59"/>
    <w:rsid w:val="00CE4F42"/>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0">
    <w:name w:val="Сетка таблицы341"/>
    <w:basedOn w:val="ab"/>
    <w:next w:val="af8"/>
    <w:uiPriority w:val="59"/>
    <w:rsid w:val="00CE4F42"/>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0">
    <w:name w:val="Сетка таблицы351"/>
    <w:basedOn w:val="ab"/>
    <w:next w:val="af8"/>
    <w:uiPriority w:val="59"/>
    <w:rsid w:val="00CE4F42"/>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f4">
    <w:name w:val="Гипертекстовая ссылка"/>
    <w:basedOn w:val="aa"/>
    <w:uiPriority w:val="99"/>
    <w:rsid w:val="0082194B"/>
    <w:rPr>
      <w:color w:val="106B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1101">
      <w:bodyDiv w:val="1"/>
      <w:marLeft w:val="0"/>
      <w:marRight w:val="0"/>
      <w:marTop w:val="0"/>
      <w:marBottom w:val="0"/>
      <w:divBdr>
        <w:top w:val="none" w:sz="0" w:space="0" w:color="auto"/>
        <w:left w:val="none" w:sz="0" w:space="0" w:color="auto"/>
        <w:bottom w:val="none" w:sz="0" w:space="0" w:color="auto"/>
        <w:right w:val="none" w:sz="0" w:space="0" w:color="auto"/>
      </w:divBdr>
    </w:div>
    <w:div w:id="35473655">
      <w:bodyDiv w:val="1"/>
      <w:marLeft w:val="0"/>
      <w:marRight w:val="0"/>
      <w:marTop w:val="0"/>
      <w:marBottom w:val="0"/>
      <w:divBdr>
        <w:top w:val="none" w:sz="0" w:space="0" w:color="auto"/>
        <w:left w:val="none" w:sz="0" w:space="0" w:color="auto"/>
        <w:bottom w:val="none" w:sz="0" w:space="0" w:color="auto"/>
        <w:right w:val="none" w:sz="0" w:space="0" w:color="auto"/>
      </w:divBdr>
    </w:div>
    <w:div w:id="51971086">
      <w:bodyDiv w:val="1"/>
      <w:marLeft w:val="0"/>
      <w:marRight w:val="0"/>
      <w:marTop w:val="0"/>
      <w:marBottom w:val="0"/>
      <w:divBdr>
        <w:top w:val="none" w:sz="0" w:space="0" w:color="auto"/>
        <w:left w:val="none" w:sz="0" w:space="0" w:color="auto"/>
        <w:bottom w:val="none" w:sz="0" w:space="0" w:color="auto"/>
        <w:right w:val="none" w:sz="0" w:space="0" w:color="auto"/>
      </w:divBdr>
    </w:div>
    <w:div w:id="86661690">
      <w:bodyDiv w:val="1"/>
      <w:marLeft w:val="0"/>
      <w:marRight w:val="0"/>
      <w:marTop w:val="0"/>
      <w:marBottom w:val="0"/>
      <w:divBdr>
        <w:top w:val="none" w:sz="0" w:space="0" w:color="auto"/>
        <w:left w:val="none" w:sz="0" w:space="0" w:color="auto"/>
        <w:bottom w:val="none" w:sz="0" w:space="0" w:color="auto"/>
        <w:right w:val="none" w:sz="0" w:space="0" w:color="auto"/>
      </w:divBdr>
    </w:div>
    <w:div w:id="169176116">
      <w:bodyDiv w:val="1"/>
      <w:marLeft w:val="0"/>
      <w:marRight w:val="0"/>
      <w:marTop w:val="0"/>
      <w:marBottom w:val="0"/>
      <w:divBdr>
        <w:top w:val="none" w:sz="0" w:space="0" w:color="auto"/>
        <w:left w:val="none" w:sz="0" w:space="0" w:color="auto"/>
        <w:bottom w:val="none" w:sz="0" w:space="0" w:color="auto"/>
        <w:right w:val="none" w:sz="0" w:space="0" w:color="auto"/>
      </w:divBdr>
    </w:div>
    <w:div w:id="186677361">
      <w:bodyDiv w:val="1"/>
      <w:marLeft w:val="0"/>
      <w:marRight w:val="0"/>
      <w:marTop w:val="0"/>
      <w:marBottom w:val="0"/>
      <w:divBdr>
        <w:top w:val="none" w:sz="0" w:space="0" w:color="auto"/>
        <w:left w:val="none" w:sz="0" w:space="0" w:color="auto"/>
        <w:bottom w:val="none" w:sz="0" w:space="0" w:color="auto"/>
        <w:right w:val="none" w:sz="0" w:space="0" w:color="auto"/>
      </w:divBdr>
      <w:divsChild>
        <w:div w:id="722562486">
          <w:marLeft w:val="0"/>
          <w:marRight w:val="0"/>
          <w:marTop w:val="0"/>
          <w:marBottom w:val="0"/>
          <w:divBdr>
            <w:top w:val="none" w:sz="0" w:space="0" w:color="auto"/>
            <w:left w:val="none" w:sz="0" w:space="0" w:color="auto"/>
            <w:bottom w:val="none" w:sz="0" w:space="0" w:color="auto"/>
            <w:right w:val="none" w:sz="0" w:space="0" w:color="auto"/>
          </w:divBdr>
        </w:div>
      </w:divsChild>
    </w:div>
    <w:div w:id="202375819">
      <w:bodyDiv w:val="1"/>
      <w:marLeft w:val="0"/>
      <w:marRight w:val="0"/>
      <w:marTop w:val="0"/>
      <w:marBottom w:val="0"/>
      <w:divBdr>
        <w:top w:val="none" w:sz="0" w:space="0" w:color="auto"/>
        <w:left w:val="none" w:sz="0" w:space="0" w:color="auto"/>
        <w:bottom w:val="none" w:sz="0" w:space="0" w:color="auto"/>
        <w:right w:val="none" w:sz="0" w:space="0" w:color="auto"/>
      </w:divBdr>
    </w:div>
    <w:div w:id="329138804">
      <w:bodyDiv w:val="1"/>
      <w:marLeft w:val="0"/>
      <w:marRight w:val="0"/>
      <w:marTop w:val="0"/>
      <w:marBottom w:val="0"/>
      <w:divBdr>
        <w:top w:val="none" w:sz="0" w:space="0" w:color="auto"/>
        <w:left w:val="none" w:sz="0" w:space="0" w:color="auto"/>
        <w:bottom w:val="none" w:sz="0" w:space="0" w:color="auto"/>
        <w:right w:val="none" w:sz="0" w:space="0" w:color="auto"/>
      </w:divBdr>
    </w:div>
    <w:div w:id="388264643">
      <w:bodyDiv w:val="1"/>
      <w:marLeft w:val="0"/>
      <w:marRight w:val="0"/>
      <w:marTop w:val="0"/>
      <w:marBottom w:val="0"/>
      <w:divBdr>
        <w:top w:val="none" w:sz="0" w:space="0" w:color="auto"/>
        <w:left w:val="none" w:sz="0" w:space="0" w:color="auto"/>
        <w:bottom w:val="none" w:sz="0" w:space="0" w:color="auto"/>
        <w:right w:val="none" w:sz="0" w:space="0" w:color="auto"/>
      </w:divBdr>
    </w:div>
    <w:div w:id="454906492">
      <w:bodyDiv w:val="1"/>
      <w:marLeft w:val="0"/>
      <w:marRight w:val="0"/>
      <w:marTop w:val="0"/>
      <w:marBottom w:val="0"/>
      <w:divBdr>
        <w:top w:val="none" w:sz="0" w:space="0" w:color="auto"/>
        <w:left w:val="none" w:sz="0" w:space="0" w:color="auto"/>
        <w:bottom w:val="none" w:sz="0" w:space="0" w:color="auto"/>
        <w:right w:val="none" w:sz="0" w:space="0" w:color="auto"/>
      </w:divBdr>
    </w:div>
    <w:div w:id="476996374">
      <w:bodyDiv w:val="1"/>
      <w:marLeft w:val="0"/>
      <w:marRight w:val="0"/>
      <w:marTop w:val="0"/>
      <w:marBottom w:val="0"/>
      <w:divBdr>
        <w:top w:val="none" w:sz="0" w:space="0" w:color="auto"/>
        <w:left w:val="none" w:sz="0" w:space="0" w:color="auto"/>
        <w:bottom w:val="none" w:sz="0" w:space="0" w:color="auto"/>
        <w:right w:val="none" w:sz="0" w:space="0" w:color="auto"/>
      </w:divBdr>
    </w:div>
    <w:div w:id="488252168">
      <w:bodyDiv w:val="1"/>
      <w:marLeft w:val="0"/>
      <w:marRight w:val="0"/>
      <w:marTop w:val="0"/>
      <w:marBottom w:val="0"/>
      <w:divBdr>
        <w:top w:val="none" w:sz="0" w:space="0" w:color="auto"/>
        <w:left w:val="none" w:sz="0" w:space="0" w:color="auto"/>
        <w:bottom w:val="none" w:sz="0" w:space="0" w:color="auto"/>
        <w:right w:val="none" w:sz="0" w:space="0" w:color="auto"/>
      </w:divBdr>
    </w:div>
    <w:div w:id="501089188">
      <w:bodyDiv w:val="1"/>
      <w:marLeft w:val="0"/>
      <w:marRight w:val="0"/>
      <w:marTop w:val="0"/>
      <w:marBottom w:val="0"/>
      <w:divBdr>
        <w:top w:val="none" w:sz="0" w:space="0" w:color="auto"/>
        <w:left w:val="none" w:sz="0" w:space="0" w:color="auto"/>
        <w:bottom w:val="none" w:sz="0" w:space="0" w:color="auto"/>
        <w:right w:val="none" w:sz="0" w:space="0" w:color="auto"/>
      </w:divBdr>
    </w:div>
    <w:div w:id="531958046">
      <w:bodyDiv w:val="1"/>
      <w:marLeft w:val="0"/>
      <w:marRight w:val="0"/>
      <w:marTop w:val="0"/>
      <w:marBottom w:val="0"/>
      <w:divBdr>
        <w:top w:val="none" w:sz="0" w:space="0" w:color="auto"/>
        <w:left w:val="none" w:sz="0" w:space="0" w:color="auto"/>
        <w:bottom w:val="none" w:sz="0" w:space="0" w:color="auto"/>
        <w:right w:val="none" w:sz="0" w:space="0" w:color="auto"/>
      </w:divBdr>
    </w:div>
    <w:div w:id="644891075">
      <w:bodyDiv w:val="1"/>
      <w:marLeft w:val="0"/>
      <w:marRight w:val="0"/>
      <w:marTop w:val="0"/>
      <w:marBottom w:val="0"/>
      <w:divBdr>
        <w:top w:val="none" w:sz="0" w:space="0" w:color="auto"/>
        <w:left w:val="none" w:sz="0" w:space="0" w:color="auto"/>
        <w:bottom w:val="none" w:sz="0" w:space="0" w:color="auto"/>
        <w:right w:val="none" w:sz="0" w:space="0" w:color="auto"/>
      </w:divBdr>
    </w:div>
    <w:div w:id="674042573">
      <w:bodyDiv w:val="1"/>
      <w:marLeft w:val="0"/>
      <w:marRight w:val="0"/>
      <w:marTop w:val="0"/>
      <w:marBottom w:val="0"/>
      <w:divBdr>
        <w:top w:val="none" w:sz="0" w:space="0" w:color="auto"/>
        <w:left w:val="none" w:sz="0" w:space="0" w:color="auto"/>
        <w:bottom w:val="none" w:sz="0" w:space="0" w:color="auto"/>
        <w:right w:val="none" w:sz="0" w:space="0" w:color="auto"/>
      </w:divBdr>
    </w:div>
    <w:div w:id="696125443">
      <w:bodyDiv w:val="1"/>
      <w:marLeft w:val="0"/>
      <w:marRight w:val="0"/>
      <w:marTop w:val="0"/>
      <w:marBottom w:val="0"/>
      <w:divBdr>
        <w:top w:val="none" w:sz="0" w:space="0" w:color="auto"/>
        <w:left w:val="none" w:sz="0" w:space="0" w:color="auto"/>
        <w:bottom w:val="none" w:sz="0" w:space="0" w:color="auto"/>
        <w:right w:val="none" w:sz="0" w:space="0" w:color="auto"/>
      </w:divBdr>
    </w:div>
    <w:div w:id="731781683">
      <w:bodyDiv w:val="1"/>
      <w:marLeft w:val="0"/>
      <w:marRight w:val="0"/>
      <w:marTop w:val="0"/>
      <w:marBottom w:val="0"/>
      <w:divBdr>
        <w:top w:val="none" w:sz="0" w:space="0" w:color="auto"/>
        <w:left w:val="none" w:sz="0" w:space="0" w:color="auto"/>
        <w:bottom w:val="none" w:sz="0" w:space="0" w:color="auto"/>
        <w:right w:val="none" w:sz="0" w:space="0" w:color="auto"/>
      </w:divBdr>
    </w:div>
    <w:div w:id="769860895">
      <w:bodyDiv w:val="1"/>
      <w:marLeft w:val="0"/>
      <w:marRight w:val="0"/>
      <w:marTop w:val="0"/>
      <w:marBottom w:val="0"/>
      <w:divBdr>
        <w:top w:val="none" w:sz="0" w:space="0" w:color="auto"/>
        <w:left w:val="none" w:sz="0" w:space="0" w:color="auto"/>
        <w:bottom w:val="none" w:sz="0" w:space="0" w:color="auto"/>
        <w:right w:val="none" w:sz="0" w:space="0" w:color="auto"/>
      </w:divBdr>
    </w:div>
    <w:div w:id="809905082">
      <w:bodyDiv w:val="1"/>
      <w:marLeft w:val="0"/>
      <w:marRight w:val="0"/>
      <w:marTop w:val="0"/>
      <w:marBottom w:val="0"/>
      <w:divBdr>
        <w:top w:val="none" w:sz="0" w:space="0" w:color="auto"/>
        <w:left w:val="none" w:sz="0" w:space="0" w:color="auto"/>
        <w:bottom w:val="none" w:sz="0" w:space="0" w:color="auto"/>
        <w:right w:val="none" w:sz="0" w:space="0" w:color="auto"/>
      </w:divBdr>
    </w:div>
    <w:div w:id="850677515">
      <w:bodyDiv w:val="1"/>
      <w:marLeft w:val="0"/>
      <w:marRight w:val="0"/>
      <w:marTop w:val="0"/>
      <w:marBottom w:val="0"/>
      <w:divBdr>
        <w:top w:val="none" w:sz="0" w:space="0" w:color="auto"/>
        <w:left w:val="none" w:sz="0" w:space="0" w:color="auto"/>
        <w:bottom w:val="none" w:sz="0" w:space="0" w:color="auto"/>
        <w:right w:val="none" w:sz="0" w:space="0" w:color="auto"/>
      </w:divBdr>
    </w:div>
    <w:div w:id="1051073152">
      <w:bodyDiv w:val="1"/>
      <w:marLeft w:val="0"/>
      <w:marRight w:val="0"/>
      <w:marTop w:val="0"/>
      <w:marBottom w:val="0"/>
      <w:divBdr>
        <w:top w:val="none" w:sz="0" w:space="0" w:color="auto"/>
        <w:left w:val="none" w:sz="0" w:space="0" w:color="auto"/>
        <w:bottom w:val="none" w:sz="0" w:space="0" w:color="auto"/>
        <w:right w:val="none" w:sz="0" w:space="0" w:color="auto"/>
      </w:divBdr>
    </w:div>
    <w:div w:id="1058939697">
      <w:bodyDiv w:val="1"/>
      <w:marLeft w:val="0"/>
      <w:marRight w:val="0"/>
      <w:marTop w:val="0"/>
      <w:marBottom w:val="0"/>
      <w:divBdr>
        <w:top w:val="none" w:sz="0" w:space="0" w:color="auto"/>
        <w:left w:val="none" w:sz="0" w:space="0" w:color="auto"/>
        <w:bottom w:val="none" w:sz="0" w:space="0" w:color="auto"/>
        <w:right w:val="none" w:sz="0" w:space="0" w:color="auto"/>
      </w:divBdr>
    </w:div>
    <w:div w:id="1094473497">
      <w:bodyDiv w:val="1"/>
      <w:marLeft w:val="0"/>
      <w:marRight w:val="0"/>
      <w:marTop w:val="0"/>
      <w:marBottom w:val="0"/>
      <w:divBdr>
        <w:top w:val="none" w:sz="0" w:space="0" w:color="auto"/>
        <w:left w:val="none" w:sz="0" w:space="0" w:color="auto"/>
        <w:bottom w:val="none" w:sz="0" w:space="0" w:color="auto"/>
        <w:right w:val="none" w:sz="0" w:space="0" w:color="auto"/>
      </w:divBdr>
    </w:div>
    <w:div w:id="1194804736">
      <w:bodyDiv w:val="1"/>
      <w:marLeft w:val="0"/>
      <w:marRight w:val="0"/>
      <w:marTop w:val="0"/>
      <w:marBottom w:val="0"/>
      <w:divBdr>
        <w:top w:val="none" w:sz="0" w:space="0" w:color="auto"/>
        <w:left w:val="none" w:sz="0" w:space="0" w:color="auto"/>
        <w:bottom w:val="none" w:sz="0" w:space="0" w:color="auto"/>
        <w:right w:val="none" w:sz="0" w:space="0" w:color="auto"/>
      </w:divBdr>
    </w:div>
    <w:div w:id="1231885273">
      <w:bodyDiv w:val="1"/>
      <w:marLeft w:val="0"/>
      <w:marRight w:val="0"/>
      <w:marTop w:val="0"/>
      <w:marBottom w:val="0"/>
      <w:divBdr>
        <w:top w:val="none" w:sz="0" w:space="0" w:color="auto"/>
        <w:left w:val="none" w:sz="0" w:space="0" w:color="auto"/>
        <w:bottom w:val="none" w:sz="0" w:space="0" w:color="auto"/>
        <w:right w:val="none" w:sz="0" w:space="0" w:color="auto"/>
      </w:divBdr>
    </w:div>
    <w:div w:id="1250695500">
      <w:bodyDiv w:val="1"/>
      <w:marLeft w:val="0"/>
      <w:marRight w:val="0"/>
      <w:marTop w:val="0"/>
      <w:marBottom w:val="0"/>
      <w:divBdr>
        <w:top w:val="none" w:sz="0" w:space="0" w:color="auto"/>
        <w:left w:val="none" w:sz="0" w:space="0" w:color="auto"/>
        <w:bottom w:val="none" w:sz="0" w:space="0" w:color="auto"/>
        <w:right w:val="none" w:sz="0" w:space="0" w:color="auto"/>
      </w:divBdr>
    </w:div>
    <w:div w:id="1261916083">
      <w:bodyDiv w:val="1"/>
      <w:marLeft w:val="0"/>
      <w:marRight w:val="0"/>
      <w:marTop w:val="0"/>
      <w:marBottom w:val="0"/>
      <w:divBdr>
        <w:top w:val="none" w:sz="0" w:space="0" w:color="auto"/>
        <w:left w:val="none" w:sz="0" w:space="0" w:color="auto"/>
        <w:bottom w:val="none" w:sz="0" w:space="0" w:color="auto"/>
        <w:right w:val="none" w:sz="0" w:space="0" w:color="auto"/>
      </w:divBdr>
    </w:div>
    <w:div w:id="1326588235">
      <w:bodyDiv w:val="1"/>
      <w:marLeft w:val="0"/>
      <w:marRight w:val="0"/>
      <w:marTop w:val="0"/>
      <w:marBottom w:val="0"/>
      <w:divBdr>
        <w:top w:val="none" w:sz="0" w:space="0" w:color="auto"/>
        <w:left w:val="none" w:sz="0" w:space="0" w:color="auto"/>
        <w:bottom w:val="none" w:sz="0" w:space="0" w:color="auto"/>
        <w:right w:val="none" w:sz="0" w:space="0" w:color="auto"/>
      </w:divBdr>
    </w:div>
    <w:div w:id="1341196806">
      <w:bodyDiv w:val="1"/>
      <w:marLeft w:val="0"/>
      <w:marRight w:val="0"/>
      <w:marTop w:val="0"/>
      <w:marBottom w:val="0"/>
      <w:divBdr>
        <w:top w:val="none" w:sz="0" w:space="0" w:color="auto"/>
        <w:left w:val="none" w:sz="0" w:space="0" w:color="auto"/>
        <w:bottom w:val="none" w:sz="0" w:space="0" w:color="auto"/>
        <w:right w:val="none" w:sz="0" w:space="0" w:color="auto"/>
      </w:divBdr>
    </w:div>
    <w:div w:id="1434746323">
      <w:bodyDiv w:val="1"/>
      <w:marLeft w:val="0"/>
      <w:marRight w:val="0"/>
      <w:marTop w:val="0"/>
      <w:marBottom w:val="0"/>
      <w:divBdr>
        <w:top w:val="none" w:sz="0" w:space="0" w:color="auto"/>
        <w:left w:val="none" w:sz="0" w:space="0" w:color="auto"/>
        <w:bottom w:val="none" w:sz="0" w:space="0" w:color="auto"/>
        <w:right w:val="none" w:sz="0" w:space="0" w:color="auto"/>
      </w:divBdr>
    </w:div>
    <w:div w:id="1474248380">
      <w:bodyDiv w:val="1"/>
      <w:marLeft w:val="0"/>
      <w:marRight w:val="0"/>
      <w:marTop w:val="0"/>
      <w:marBottom w:val="0"/>
      <w:divBdr>
        <w:top w:val="none" w:sz="0" w:space="0" w:color="auto"/>
        <w:left w:val="none" w:sz="0" w:space="0" w:color="auto"/>
        <w:bottom w:val="none" w:sz="0" w:space="0" w:color="auto"/>
        <w:right w:val="none" w:sz="0" w:space="0" w:color="auto"/>
      </w:divBdr>
    </w:div>
    <w:div w:id="1477843245">
      <w:bodyDiv w:val="1"/>
      <w:marLeft w:val="0"/>
      <w:marRight w:val="0"/>
      <w:marTop w:val="0"/>
      <w:marBottom w:val="0"/>
      <w:divBdr>
        <w:top w:val="none" w:sz="0" w:space="0" w:color="auto"/>
        <w:left w:val="none" w:sz="0" w:space="0" w:color="auto"/>
        <w:bottom w:val="none" w:sz="0" w:space="0" w:color="auto"/>
        <w:right w:val="none" w:sz="0" w:space="0" w:color="auto"/>
      </w:divBdr>
    </w:div>
    <w:div w:id="1539581570">
      <w:bodyDiv w:val="1"/>
      <w:marLeft w:val="0"/>
      <w:marRight w:val="0"/>
      <w:marTop w:val="0"/>
      <w:marBottom w:val="0"/>
      <w:divBdr>
        <w:top w:val="none" w:sz="0" w:space="0" w:color="auto"/>
        <w:left w:val="none" w:sz="0" w:space="0" w:color="auto"/>
        <w:bottom w:val="none" w:sz="0" w:space="0" w:color="auto"/>
        <w:right w:val="none" w:sz="0" w:space="0" w:color="auto"/>
      </w:divBdr>
    </w:div>
    <w:div w:id="1565531047">
      <w:bodyDiv w:val="1"/>
      <w:marLeft w:val="0"/>
      <w:marRight w:val="0"/>
      <w:marTop w:val="0"/>
      <w:marBottom w:val="0"/>
      <w:divBdr>
        <w:top w:val="none" w:sz="0" w:space="0" w:color="auto"/>
        <w:left w:val="none" w:sz="0" w:space="0" w:color="auto"/>
        <w:bottom w:val="none" w:sz="0" w:space="0" w:color="auto"/>
        <w:right w:val="none" w:sz="0" w:space="0" w:color="auto"/>
      </w:divBdr>
    </w:div>
    <w:div w:id="1584290864">
      <w:bodyDiv w:val="1"/>
      <w:marLeft w:val="0"/>
      <w:marRight w:val="0"/>
      <w:marTop w:val="0"/>
      <w:marBottom w:val="0"/>
      <w:divBdr>
        <w:top w:val="none" w:sz="0" w:space="0" w:color="auto"/>
        <w:left w:val="none" w:sz="0" w:space="0" w:color="auto"/>
        <w:bottom w:val="none" w:sz="0" w:space="0" w:color="auto"/>
        <w:right w:val="none" w:sz="0" w:space="0" w:color="auto"/>
      </w:divBdr>
    </w:div>
    <w:div w:id="1648895839">
      <w:bodyDiv w:val="1"/>
      <w:marLeft w:val="0"/>
      <w:marRight w:val="0"/>
      <w:marTop w:val="0"/>
      <w:marBottom w:val="0"/>
      <w:divBdr>
        <w:top w:val="none" w:sz="0" w:space="0" w:color="auto"/>
        <w:left w:val="none" w:sz="0" w:space="0" w:color="auto"/>
        <w:bottom w:val="none" w:sz="0" w:space="0" w:color="auto"/>
        <w:right w:val="none" w:sz="0" w:space="0" w:color="auto"/>
      </w:divBdr>
    </w:div>
    <w:div w:id="1693609999">
      <w:bodyDiv w:val="1"/>
      <w:marLeft w:val="0"/>
      <w:marRight w:val="0"/>
      <w:marTop w:val="0"/>
      <w:marBottom w:val="0"/>
      <w:divBdr>
        <w:top w:val="none" w:sz="0" w:space="0" w:color="auto"/>
        <w:left w:val="none" w:sz="0" w:space="0" w:color="auto"/>
        <w:bottom w:val="none" w:sz="0" w:space="0" w:color="auto"/>
        <w:right w:val="none" w:sz="0" w:space="0" w:color="auto"/>
      </w:divBdr>
    </w:div>
    <w:div w:id="1701738770">
      <w:bodyDiv w:val="1"/>
      <w:marLeft w:val="0"/>
      <w:marRight w:val="0"/>
      <w:marTop w:val="0"/>
      <w:marBottom w:val="0"/>
      <w:divBdr>
        <w:top w:val="none" w:sz="0" w:space="0" w:color="auto"/>
        <w:left w:val="none" w:sz="0" w:space="0" w:color="auto"/>
        <w:bottom w:val="none" w:sz="0" w:space="0" w:color="auto"/>
        <w:right w:val="none" w:sz="0" w:space="0" w:color="auto"/>
      </w:divBdr>
    </w:div>
    <w:div w:id="1831096039">
      <w:bodyDiv w:val="1"/>
      <w:marLeft w:val="0"/>
      <w:marRight w:val="0"/>
      <w:marTop w:val="0"/>
      <w:marBottom w:val="0"/>
      <w:divBdr>
        <w:top w:val="none" w:sz="0" w:space="0" w:color="auto"/>
        <w:left w:val="none" w:sz="0" w:space="0" w:color="auto"/>
        <w:bottom w:val="none" w:sz="0" w:space="0" w:color="auto"/>
        <w:right w:val="none" w:sz="0" w:space="0" w:color="auto"/>
      </w:divBdr>
    </w:div>
    <w:div w:id="1886797125">
      <w:bodyDiv w:val="1"/>
      <w:marLeft w:val="0"/>
      <w:marRight w:val="0"/>
      <w:marTop w:val="0"/>
      <w:marBottom w:val="0"/>
      <w:divBdr>
        <w:top w:val="none" w:sz="0" w:space="0" w:color="auto"/>
        <w:left w:val="none" w:sz="0" w:space="0" w:color="auto"/>
        <w:bottom w:val="none" w:sz="0" w:space="0" w:color="auto"/>
        <w:right w:val="none" w:sz="0" w:space="0" w:color="auto"/>
      </w:divBdr>
    </w:div>
    <w:div w:id="1928340424">
      <w:bodyDiv w:val="1"/>
      <w:marLeft w:val="0"/>
      <w:marRight w:val="0"/>
      <w:marTop w:val="0"/>
      <w:marBottom w:val="0"/>
      <w:divBdr>
        <w:top w:val="none" w:sz="0" w:space="0" w:color="auto"/>
        <w:left w:val="none" w:sz="0" w:space="0" w:color="auto"/>
        <w:bottom w:val="none" w:sz="0" w:space="0" w:color="auto"/>
        <w:right w:val="none" w:sz="0" w:space="0" w:color="auto"/>
      </w:divBdr>
    </w:div>
    <w:div w:id="1950621334">
      <w:bodyDiv w:val="1"/>
      <w:marLeft w:val="0"/>
      <w:marRight w:val="0"/>
      <w:marTop w:val="0"/>
      <w:marBottom w:val="0"/>
      <w:divBdr>
        <w:top w:val="none" w:sz="0" w:space="0" w:color="auto"/>
        <w:left w:val="none" w:sz="0" w:space="0" w:color="auto"/>
        <w:bottom w:val="none" w:sz="0" w:space="0" w:color="auto"/>
        <w:right w:val="none" w:sz="0" w:space="0" w:color="auto"/>
      </w:divBdr>
    </w:div>
    <w:div w:id="1968852120">
      <w:bodyDiv w:val="1"/>
      <w:marLeft w:val="0"/>
      <w:marRight w:val="0"/>
      <w:marTop w:val="0"/>
      <w:marBottom w:val="0"/>
      <w:divBdr>
        <w:top w:val="none" w:sz="0" w:space="0" w:color="auto"/>
        <w:left w:val="none" w:sz="0" w:space="0" w:color="auto"/>
        <w:bottom w:val="none" w:sz="0" w:space="0" w:color="auto"/>
        <w:right w:val="none" w:sz="0" w:space="0" w:color="auto"/>
      </w:divBdr>
    </w:div>
    <w:div w:id="1978870331">
      <w:bodyDiv w:val="1"/>
      <w:marLeft w:val="0"/>
      <w:marRight w:val="0"/>
      <w:marTop w:val="0"/>
      <w:marBottom w:val="0"/>
      <w:divBdr>
        <w:top w:val="none" w:sz="0" w:space="0" w:color="auto"/>
        <w:left w:val="none" w:sz="0" w:space="0" w:color="auto"/>
        <w:bottom w:val="none" w:sz="0" w:space="0" w:color="auto"/>
        <w:right w:val="none" w:sz="0" w:space="0" w:color="auto"/>
      </w:divBdr>
    </w:div>
    <w:div w:id="2071612157">
      <w:bodyDiv w:val="1"/>
      <w:marLeft w:val="0"/>
      <w:marRight w:val="0"/>
      <w:marTop w:val="0"/>
      <w:marBottom w:val="0"/>
      <w:divBdr>
        <w:top w:val="none" w:sz="0" w:space="0" w:color="auto"/>
        <w:left w:val="none" w:sz="0" w:space="0" w:color="auto"/>
        <w:bottom w:val="none" w:sz="0" w:space="0" w:color="auto"/>
        <w:right w:val="none" w:sz="0" w:space="0" w:color="auto"/>
      </w:divBdr>
    </w:div>
    <w:div w:id="2114939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image" Target="media/image7.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6.jpeg"/><Relationship Id="rId25" Type="http://schemas.openxmlformats.org/officeDocument/2006/relationships/image" Target="media/image14.jp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10" Type="http://schemas.openxmlformats.org/officeDocument/2006/relationships/header" Target="header1.xm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C954003-D654-485C-87DE-DDFDF87629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539</TotalTime>
  <Pages>71</Pages>
  <Words>21909</Words>
  <Characters>124882</Characters>
  <Application>Microsoft Office Word</Application>
  <DocSecurity>0</DocSecurity>
  <Lines>1040</Lines>
  <Paragraphs>292</Paragraphs>
  <ScaleCrop>false</ScaleCrop>
  <HeadingPairs>
    <vt:vector size="2" baseType="variant">
      <vt:variant>
        <vt:lpstr>Название</vt:lpstr>
      </vt:variant>
      <vt:variant>
        <vt:i4>1</vt:i4>
      </vt:variant>
    </vt:vector>
  </HeadingPairs>
  <TitlesOfParts>
    <vt:vector size="1" baseType="lpstr">
      <vt:lpstr>Содержание</vt:lpstr>
    </vt:vector>
  </TitlesOfParts>
  <Company/>
  <LinksUpToDate>false</LinksUpToDate>
  <CharactersWithSpaces>146499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Содержание</dc:title>
  <dc:subject/>
  <dc:creator>User</dc:creator>
  <cp:keywords/>
  <dc:description/>
  <cp:lastModifiedBy>Kirill Grebenshchikov</cp:lastModifiedBy>
  <cp:revision>60</cp:revision>
  <cp:lastPrinted>2016-08-01T12:15:00Z</cp:lastPrinted>
  <dcterms:created xsi:type="dcterms:W3CDTF">2016-09-22T05:48:00Z</dcterms:created>
  <dcterms:modified xsi:type="dcterms:W3CDTF">2019-04-24T19:25:00Z</dcterms:modified>
</cp:coreProperties>
</file>